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058CE736" w14:textId="77777777" w:rsidR="00000000" w:rsidRDefault="00000000">
      <w:pPr>
        <w:autoSpaceDE/>
        <w:autoSpaceDN/>
        <w:jc w:val="both"/>
        <w:rPr>
          <w:rFonts w:eastAsia="Times New Roman"/>
          <w:color w:val="000000"/>
          <w:sz w:val="20"/>
          <w:szCs w:val="20"/>
        </w:rPr>
      </w:pPr>
      <w:r>
        <w:rPr>
          <w:rStyle w:val="sden1"/>
          <w:rFonts w:eastAsia="Times New Roman"/>
        </w:rPr>
        <w:t xml:space="preserve">HOTĂRÂRE nr. 395 din 2 iunie 2016 </w:t>
      </w:r>
    </w:p>
    <w:p w14:paraId="098EB4F9" w14:textId="77777777" w:rsidR="00000000" w:rsidRDefault="00000000">
      <w:pPr>
        <w:pStyle w:val="shdr"/>
        <w:spacing w:before="0" w:after="0"/>
      </w:pPr>
      <w:r>
        <w:t xml:space="preserve">pentru aprobarea </w:t>
      </w:r>
      <w:r>
        <w:rPr>
          <w:b w:val="0"/>
          <w:bCs w:val="0"/>
          <w:color w:val="0000FF"/>
          <w:u w:val="single"/>
          <w:shd w:val="clear" w:color="auto" w:fill="FFFFFF"/>
        </w:rPr>
        <w:t>Normelor metodologice</w:t>
      </w:r>
      <w:r>
        <w:t xml:space="preserve"> de aplicare a prevederilor referitoare la atribuirea contractului de achiziţie publică/acordului-cadru din </w:t>
      </w:r>
      <w:r>
        <w:rPr>
          <w:b w:val="0"/>
          <w:bCs w:val="0"/>
          <w:color w:val="0000FF"/>
          <w:u w:val="single"/>
          <w:shd w:val="clear" w:color="auto" w:fill="FFFFFF"/>
        </w:rPr>
        <w:t>Legea nr. 98/2016</w:t>
      </w:r>
      <w:r>
        <w:t xml:space="preserve"> privind achiziţiile publice</w:t>
      </w:r>
    </w:p>
    <w:tbl>
      <w:tblPr>
        <w:tblW w:w="0" w:type="auto"/>
        <w:tblCellSpacing w:w="15" w:type="dxa"/>
        <w:tblInd w:w="144" w:type="dxa"/>
        <w:tblCellMar>
          <w:left w:w="0" w:type="dxa"/>
          <w:right w:w="0" w:type="dxa"/>
        </w:tblCellMar>
        <w:tblLook w:val="04A0" w:firstRow="1" w:lastRow="0" w:firstColumn="1" w:lastColumn="0" w:noHBand="0" w:noVBand="1"/>
      </w:tblPr>
      <w:tblGrid>
        <w:gridCol w:w="967"/>
        <w:gridCol w:w="1358"/>
      </w:tblGrid>
      <w:tr w:rsidR="00000000" w14:paraId="0888D708" w14:textId="77777777">
        <w:trPr>
          <w:tblCellSpacing w:w="15" w:type="dxa"/>
        </w:trPr>
        <w:tc>
          <w:tcPr>
            <w:tcW w:w="0" w:type="auto"/>
            <w:hideMark/>
          </w:tcPr>
          <w:p w14:paraId="42C16A55" w14:textId="77777777" w:rsidR="00000000" w:rsidRDefault="00000000">
            <w:pPr>
              <w:autoSpaceDE/>
              <w:autoSpaceDN/>
              <w:jc w:val="both"/>
              <w:rPr>
                <w:rFonts w:eastAsia="Times New Roman"/>
                <w:color w:val="000000"/>
                <w:sz w:val="20"/>
                <w:szCs w:val="20"/>
              </w:rPr>
            </w:pPr>
            <w:r>
              <w:rPr>
                <w:rStyle w:val="semtttl1"/>
                <w:rFonts w:eastAsia="Times New Roman"/>
              </w:rPr>
              <w:t xml:space="preserve">EMITENT </w:t>
            </w:r>
          </w:p>
        </w:tc>
        <w:tc>
          <w:tcPr>
            <w:tcW w:w="0" w:type="auto"/>
            <w:hideMark/>
          </w:tcPr>
          <w:p w14:paraId="1119095C" w14:textId="77777777" w:rsidR="00000000" w:rsidRDefault="00000000">
            <w:pPr>
              <w:autoSpaceDE/>
              <w:autoSpaceDN/>
              <w:jc w:val="both"/>
              <w:rPr>
                <w:rFonts w:eastAsia="Times New Roman"/>
                <w:color w:val="000000"/>
                <w:sz w:val="20"/>
                <w:szCs w:val="20"/>
              </w:rPr>
            </w:pPr>
            <w:r>
              <w:rPr>
                <w:rFonts w:eastAsia="Times New Roman" w:hAnsi="Symbol"/>
                <w:b/>
                <w:bCs/>
                <w:color w:val="006400"/>
                <w:szCs w:val="18"/>
                <w:shd w:val="clear" w:color="auto" w:fill="FFFFFF"/>
              </w:rPr>
              <w:t></w:t>
            </w:r>
            <w:r>
              <w:rPr>
                <w:rFonts w:eastAsia="Times New Roman"/>
                <w:b/>
                <w:bCs/>
                <w:color w:val="006400"/>
                <w:szCs w:val="18"/>
                <w:shd w:val="clear" w:color="auto" w:fill="FFFFFF"/>
              </w:rPr>
              <w:t xml:space="preserve">  </w:t>
            </w:r>
            <w:r>
              <w:rPr>
                <w:rStyle w:val="semtbdy1"/>
                <w:rFonts w:eastAsia="Times New Roman"/>
              </w:rPr>
              <w:t>GUVERNUL</w:t>
            </w:r>
          </w:p>
        </w:tc>
      </w:tr>
    </w:tbl>
    <w:p w14:paraId="04AE01C3" w14:textId="77777777" w:rsidR="00000000" w:rsidRDefault="00000000">
      <w:pPr>
        <w:autoSpaceDE/>
        <w:autoSpaceDN/>
        <w:jc w:val="both"/>
        <w:rPr>
          <w:rFonts w:eastAsia="Times New Roman"/>
          <w:color w:val="000000"/>
          <w:sz w:val="20"/>
          <w:szCs w:val="20"/>
        </w:rPr>
      </w:pPr>
      <w:r>
        <w:rPr>
          <w:rStyle w:val="spubttl"/>
          <w:rFonts w:eastAsia="Times New Roman" w:cs="Arial"/>
        </w:rPr>
        <w:t xml:space="preserve">Publicat în  </w:t>
      </w:r>
      <w:r>
        <w:rPr>
          <w:rStyle w:val="spubbdy1"/>
          <w:rFonts w:eastAsia="Times New Roman" w:cs="Arial"/>
        </w:rPr>
        <w:t>MONITORUL OFICIAL nr. 423 din 6 iunie 2016</w:t>
      </w:r>
    </w:p>
    <w:p w14:paraId="22863DA1" w14:textId="77777777" w:rsidR="00000000" w:rsidRDefault="00000000">
      <w:pPr>
        <w:pStyle w:val="spar"/>
        <w:jc w:val="both"/>
        <w:rPr>
          <w:rFonts w:ascii="Verdana" w:hAnsi="Verdana"/>
          <w:color w:val="000000"/>
          <w:sz w:val="20"/>
          <w:szCs w:val="20"/>
        </w:rPr>
      </w:pPr>
      <w:r>
        <w:rPr>
          <w:rFonts w:ascii="Verdana" w:hAnsi="Verdana"/>
          <w:b/>
          <w:bCs/>
          <w:color w:val="000000"/>
          <w:sz w:val="20"/>
          <w:szCs w:val="20"/>
        </w:rPr>
        <w:t>Data intrării în vigoare 06-06-2016</w:t>
      </w:r>
    </w:p>
    <w:p w14:paraId="12F70E47" w14:textId="77777777" w:rsidR="00000000" w:rsidRDefault="00000000">
      <w:pPr>
        <w:pStyle w:val="spar"/>
        <w:jc w:val="both"/>
        <w:rPr>
          <w:rFonts w:ascii="Verdana" w:hAnsi="Verdana"/>
          <w:color w:val="000000"/>
          <w:sz w:val="20"/>
          <w:szCs w:val="20"/>
        </w:rPr>
      </w:pPr>
      <w:r>
        <w:rPr>
          <w:rFonts w:ascii="Verdana" w:hAnsi="Verdana"/>
          <w:b/>
          <w:bCs/>
          <w:color w:val="000000"/>
          <w:sz w:val="20"/>
          <w:szCs w:val="20"/>
        </w:rPr>
        <w:t>Formă consolidată valabilă la data 08-03-2024</w:t>
      </w:r>
    </w:p>
    <w:p w14:paraId="2AEB6388" w14:textId="77777777" w:rsidR="00000000" w:rsidRDefault="00000000">
      <w:pPr>
        <w:pStyle w:val="spar"/>
        <w:jc w:val="both"/>
        <w:rPr>
          <w:rFonts w:ascii="Verdana" w:hAnsi="Verdana"/>
          <w:color w:val="000000"/>
          <w:sz w:val="20"/>
          <w:szCs w:val="20"/>
        </w:rPr>
      </w:pPr>
      <w:r>
        <w:rPr>
          <w:rFonts w:ascii="Verdana" w:hAnsi="Verdana"/>
          <w:b/>
          <w:bCs/>
          <w:color w:val="000000"/>
          <w:sz w:val="20"/>
          <w:szCs w:val="20"/>
        </w:rPr>
        <w:t>Prezenta formă consolidată este valabilă începând cu data de 19-04-2023 până la data de 08-03-2024</w:t>
      </w:r>
    </w:p>
    <w:p w14:paraId="2356128D" w14:textId="77777777" w:rsidR="00000000" w:rsidRDefault="00000000">
      <w:pPr>
        <w:autoSpaceDE/>
        <w:autoSpaceDN/>
        <w:jc w:val="both"/>
        <w:rPr>
          <w:rFonts w:eastAsia="Times New Roman"/>
          <w:color w:val="000000"/>
          <w:sz w:val="20"/>
          <w:szCs w:val="20"/>
        </w:rPr>
      </w:pPr>
      <w:r>
        <w:rPr>
          <w:rFonts w:eastAsia="Times New Roman"/>
          <w:color w:val="000000"/>
          <w:sz w:val="20"/>
          <w:szCs w:val="20"/>
        </w:rPr>
        <w:t xml:space="preserve">Notă CTCE </w:t>
      </w:r>
      <w:r>
        <w:rPr>
          <w:rStyle w:val="spar3"/>
          <w:rFonts w:eastAsia="Times New Roman"/>
        </w:rPr>
        <w:t xml:space="preserve">Forma consolidată a </w:t>
      </w:r>
      <w:r>
        <w:rPr>
          <w:rStyle w:val="spar3"/>
          <w:rFonts w:eastAsia="Times New Roman"/>
          <w:color w:val="0000FF"/>
          <w:u w:val="single"/>
        </w:rPr>
        <w:t>HOTĂRÂRII nr. 395 din 2 iunie 2016</w:t>
      </w:r>
      <w:r>
        <w:rPr>
          <w:rStyle w:val="spar3"/>
          <w:rFonts w:eastAsia="Times New Roman"/>
        </w:rPr>
        <w:t xml:space="preserve">, publicate în Monitorul Oficial nr. 423 din 6 iunie 2016, la data de 08 Martie 2024 este realizată prin includerea modificărilor şi completărilor aduse de: </w:t>
      </w:r>
      <w:r>
        <w:rPr>
          <w:rStyle w:val="spar3"/>
          <w:rFonts w:eastAsia="Times New Roman"/>
          <w:color w:val="0000FF"/>
          <w:u w:val="single"/>
        </w:rPr>
        <w:t>ORDINUL nr. 264 din 8 iunie 2016</w:t>
      </w:r>
      <w:r>
        <w:rPr>
          <w:rStyle w:val="spar3"/>
          <w:rFonts w:eastAsia="Times New Roman"/>
        </w:rPr>
        <w:t xml:space="preserve">; </w:t>
      </w:r>
      <w:r>
        <w:rPr>
          <w:rStyle w:val="spar3"/>
          <w:rFonts w:eastAsia="Times New Roman"/>
          <w:color w:val="0000FF"/>
          <w:u w:val="single"/>
        </w:rPr>
        <w:t>HOTĂRÂREA nr. 866 din 16 noiembrie 2016</w:t>
      </w:r>
      <w:r>
        <w:rPr>
          <w:rStyle w:val="spar3"/>
          <w:rFonts w:eastAsia="Times New Roman"/>
        </w:rPr>
        <w:t xml:space="preserve">; </w:t>
      </w:r>
      <w:r>
        <w:rPr>
          <w:rStyle w:val="spar3"/>
          <w:rFonts w:eastAsia="Times New Roman"/>
          <w:color w:val="0000FF"/>
          <w:u w:val="single"/>
        </w:rPr>
        <w:t>HOTĂRÂREA nr. 419 din 8 iunie 2018</w:t>
      </w:r>
      <w:r>
        <w:rPr>
          <w:rStyle w:val="spar3"/>
          <w:rFonts w:eastAsia="Times New Roman"/>
        </w:rPr>
        <w:t xml:space="preserve">; </w:t>
      </w:r>
      <w:r>
        <w:rPr>
          <w:rStyle w:val="spar3"/>
          <w:rFonts w:eastAsia="Times New Roman"/>
          <w:color w:val="0000FF"/>
          <w:u w:val="single"/>
        </w:rPr>
        <w:t>HOTĂRÂREA nr. 485 din 25 iunie 2020</w:t>
      </w:r>
      <w:r>
        <w:rPr>
          <w:rStyle w:val="spar3"/>
          <w:rFonts w:eastAsia="Times New Roman"/>
        </w:rPr>
        <w:t xml:space="preserve">; </w:t>
      </w:r>
      <w:r>
        <w:rPr>
          <w:rStyle w:val="spar3"/>
          <w:rFonts w:eastAsia="Times New Roman"/>
          <w:color w:val="0000FF"/>
          <w:u w:val="single"/>
        </w:rPr>
        <w:t>HOTĂRÂREA nr. 375 din 18 martie 2022</w:t>
      </w:r>
      <w:r>
        <w:rPr>
          <w:rStyle w:val="spar3"/>
          <w:rFonts w:eastAsia="Times New Roman"/>
        </w:rPr>
        <w:t xml:space="preserve">; </w:t>
      </w:r>
      <w:r>
        <w:rPr>
          <w:rStyle w:val="spar3"/>
          <w:rFonts w:eastAsia="Times New Roman"/>
          <w:color w:val="0000FF"/>
          <w:u w:val="single"/>
        </w:rPr>
        <w:t>HOTĂRÂREA nr. 336 din 12 aprilie 2023</w:t>
      </w:r>
      <w:r>
        <w:rPr>
          <w:rStyle w:val="spar3"/>
          <w:rFonts w:eastAsia="Times New Roman"/>
        </w:rPr>
        <w:t>.</w:t>
      </w:r>
    </w:p>
    <w:p w14:paraId="38128344" w14:textId="77777777" w:rsidR="00000000" w:rsidRDefault="00000000">
      <w:pPr>
        <w:pStyle w:val="spar"/>
        <w:jc w:val="both"/>
        <w:rPr>
          <w:rFonts w:ascii="Verdana" w:hAnsi="Verdana"/>
          <w:color w:val="000000"/>
          <w:sz w:val="20"/>
          <w:szCs w:val="20"/>
        </w:rPr>
      </w:pPr>
      <w:r>
        <w:rPr>
          <w:rFonts w:ascii="Verdana" w:hAnsi="Verdana"/>
          <w:color w:val="000000"/>
          <w:sz w:val="20"/>
          <w:szCs w:val="20"/>
        </w:rPr>
        <w:t>Conţinutul acestui act aparţine exclusiv S.C. Centrul Teritorial de Calcul Electronic S.A. Piatra-Neamţ şi nu este un document cu caracter oficial, fiind destinat informării utilizatorilor.</w:t>
      </w:r>
    </w:p>
    <w:p w14:paraId="39428B97" w14:textId="77777777" w:rsidR="00000000" w:rsidRDefault="00000000">
      <w:pPr>
        <w:pStyle w:val="sntattl"/>
        <w:jc w:val="both"/>
        <w:divId w:val="113989784"/>
      </w:pPr>
      <w:r>
        <w:t xml:space="preserve">Notă </w:t>
      </w:r>
    </w:p>
    <w:p w14:paraId="48F1E90F" w14:textId="77777777" w:rsidR="00000000" w:rsidRDefault="00000000">
      <w:pPr>
        <w:autoSpaceDE/>
        <w:autoSpaceDN/>
        <w:jc w:val="both"/>
        <w:divId w:val="1765416474"/>
        <w:rPr>
          <w:rFonts w:eastAsia="Times New Roman"/>
          <w:color w:val="000000"/>
          <w:sz w:val="17"/>
          <w:szCs w:val="17"/>
          <w:shd w:val="clear" w:color="auto" w:fill="FFFFFF"/>
        </w:rPr>
      </w:pPr>
      <w:r>
        <w:rPr>
          <w:rFonts w:eastAsia="Times New Roman"/>
          <w:color w:val="0000FF"/>
          <w:sz w:val="20"/>
          <w:szCs w:val="20"/>
          <w:u w:val="single"/>
          <w:shd w:val="clear" w:color="auto" w:fill="FFFFFF"/>
        </w:rPr>
        <w:t>Articolul IV din HOTĂRÂREA nr. 336 din 12 aprilie 2023</w:t>
      </w:r>
      <w:r>
        <w:rPr>
          <w:rFonts w:eastAsia="Times New Roman"/>
          <w:color w:val="000000"/>
          <w:sz w:val="17"/>
          <w:szCs w:val="17"/>
          <w:shd w:val="clear" w:color="auto" w:fill="FFFFFF"/>
        </w:rPr>
        <w:t>, publicată în MONITORUL OFICIAL nr. 328 din 19 aprilie 2023 prevede:</w:t>
      </w:r>
    </w:p>
    <w:p w14:paraId="0386D00D" w14:textId="77777777" w:rsidR="00000000" w:rsidRDefault="00000000">
      <w:pPr>
        <w:autoSpaceDE/>
        <w:autoSpaceDN/>
        <w:jc w:val="both"/>
        <w:divId w:val="1243223175"/>
        <w:rPr>
          <w:rFonts w:eastAsia="Times New Roman"/>
          <w:color w:val="000000"/>
          <w:sz w:val="17"/>
          <w:szCs w:val="17"/>
          <w:shd w:val="clear" w:color="auto" w:fill="FFFFFF"/>
        </w:rPr>
      </w:pPr>
      <w:r>
        <w:rPr>
          <w:rFonts w:eastAsia="Times New Roman"/>
          <w:color w:val="000000"/>
          <w:sz w:val="17"/>
          <w:szCs w:val="17"/>
          <w:shd w:val="clear" w:color="auto" w:fill="FFFFFF"/>
        </w:rPr>
        <w:t>Articolul IV</w:t>
      </w:r>
    </w:p>
    <w:p w14:paraId="65E82FE7" w14:textId="77777777" w:rsidR="00000000" w:rsidRDefault="00000000">
      <w:pPr>
        <w:pStyle w:val="spar"/>
        <w:jc w:val="both"/>
        <w:divId w:val="1243223175"/>
        <w:rPr>
          <w:rFonts w:ascii="Verdana" w:hAnsi="Verdana"/>
          <w:color w:val="000000"/>
          <w:sz w:val="17"/>
          <w:szCs w:val="17"/>
          <w:shd w:val="clear" w:color="auto" w:fill="FFFFFF"/>
        </w:rPr>
      </w:pPr>
      <w:r>
        <w:rPr>
          <w:rFonts w:ascii="Verdana" w:hAnsi="Verdana"/>
          <w:color w:val="000000"/>
          <w:sz w:val="17"/>
          <w:szCs w:val="17"/>
          <w:shd w:val="clear" w:color="auto" w:fill="FFFFFF"/>
        </w:rPr>
        <w:t>(1) În termen de 90 de zile de la intrarea în vigoare a prezentei hotărâri, Autoritatea pentru Digitalizarea României are obligaţia de a asigura implementarea prevederilor care presupun dezvoltări/modificări la nivelul fluxurilor deja dezvoltate în Sistemul Electronic de Achiziţii Publice, cu excepţia prevederilor care presupun implementarea unei noi modalităţi de derulare a unei proceduri de atribuire, online sau offline, pentru care termenul de implementare este de 150 de zile.</w:t>
      </w:r>
    </w:p>
    <w:p w14:paraId="17829F11" w14:textId="77777777" w:rsidR="00000000" w:rsidRDefault="00000000">
      <w:pPr>
        <w:autoSpaceDE/>
        <w:autoSpaceDN/>
        <w:jc w:val="both"/>
        <w:divId w:val="1243223175"/>
        <w:rPr>
          <w:rFonts w:eastAsia="Times New Roman"/>
          <w:color w:val="000000"/>
          <w:sz w:val="17"/>
          <w:szCs w:val="17"/>
          <w:shd w:val="clear" w:color="auto" w:fill="FFFFFF"/>
        </w:rPr>
      </w:pPr>
      <w:r>
        <w:rPr>
          <w:rStyle w:val="spar3"/>
          <w:rFonts w:eastAsia="Times New Roman"/>
        </w:rPr>
        <w:t xml:space="preserve">(2) Prevederile la care se referă </w:t>
      </w:r>
      <w:r>
        <w:rPr>
          <w:rStyle w:val="slgi1"/>
          <w:rFonts w:eastAsia="Times New Roman"/>
        </w:rPr>
        <w:t>alin. (1)</w:t>
      </w:r>
      <w:r>
        <w:rPr>
          <w:rStyle w:val="spar3"/>
          <w:rFonts w:eastAsia="Times New Roman"/>
        </w:rPr>
        <w:t xml:space="preserve"> devin aplicabile la momentul în care dezvoltările/modificările necesare vor deveni operaţionale în SEAP.</w:t>
      </w:r>
    </w:p>
    <w:p w14:paraId="091D031B" w14:textId="77777777" w:rsidR="00000000" w:rsidRDefault="00000000">
      <w:pPr>
        <w:autoSpaceDE/>
        <w:autoSpaceDN/>
        <w:jc w:val="both"/>
        <w:rPr>
          <w:rFonts w:eastAsia="Times New Roman"/>
          <w:color w:val="000000"/>
          <w:sz w:val="20"/>
          <w:szCs w:val="20"/>
        </w:rPr>
      </w:pPr>
      <w:r>
        <w:rPr>
          <w:rStyle w:val="spar3"/>
          <w:rFonts w:eastAsia="Times New Roman"/>
        </w:rPr>
        <w:t xml:space="preserve">În temeiul </w:t>
      </w:r>
      <w:r>
        <w:rPr>
          <w:rStyle w:val="spar3"/>
          <w:rFonts w:eastAsia="Times New Roman"/>
          <w:color w:val="0000FF"/>
          <w:u w:val="single"/>
        </w:rPr>
        <w:t>art. 108 din Constituţia României, republicată</w:t>
      </w:r>
      <w:r>
        <w:rPr>
          <w:rStyle w:val="spar3"/>
          <w:rFonts w:eastAsia="Times New Roman"/>
        </w:rPr>
        <w:t xml:space="preserve">, şi al </w:t>
      </w:r>
      <w:r>
        <w:rPr>
          <w:rStyle w:val="spar3"/>
          <w:rFonts w:eastAsia="Times New Roman"/>
          <w:color w:val="0000FF"/>
          <w:u w:val="single"/>
        </w:rPr>
        <w:t>art. 233 din Legea nr. 98/2016</w:t>
      </w:r>
      <w:r>
        <w:rPr>
          <w:rStyle w:val="spar3"/>
          <w:rFonts w:eastAsia="Times New Roman"/>
        </w:rPr>
        <w:t xml:space="preserve"> privind achiziţiile publice,</w:t>
      </w:r>
    </w:p>
    <w:p w14:paraId="390CD191" w14:textId="77777777" w:rsidR="00000000" w:rsidRDefault="00000000">
      <w:pPr>
        <w:pStyle w:val="spar"/>
        <w:jc w:val="both"/>
        <w:rPr>
          <w:rFonts w:ascii="Verdana" w:hAnsi="Verdana"/>
          <w:color w:val="000000"/>
          <w:sz w:val="20"/>
          <w:szCs w:val="20"/>
        </w:rPr>
      </w:pPr>
      <w:r>
        <w:rPr>
          <w:rFonts w:ascii="Verdana" w:hAnsi="Verdana"/>
          <w:color w:val="000000"/>
          <w:sz w:val="20"/>
          <w:szCs w:val="20"/>
        </w:rPr>
        <w:t>Guvernul României adoptă prezenta hotărâre.</w:t>
      </w:r>
    </w:p>
    <w:p w14:paraId="3BD06857" w14:textId="77777777" w:rsidR="00000000" w:rsidRDefault="00000000">
      <w:pPr>
        <w:pStyle w:val="sartttl"/>
        <w:jc w:val="both"/>
        <w:divId w:val="1366558341"/>
      </w:pPr>
      <w:r>
        <w:t>Articolul 1</w:t>
      </w:r>
    </w:p>
    <w:p w14:paraId="453FA214" w14:textId="77777777" w:rsidR="00000000" w:rsidRDefault="00000000">
      <w:pPr>
        <w:pStyle w:val="sartden"/>
        <w:jc w:val="both"/>
        <w:divId w:val="1366558341"/>
      </w:pPr>
      <w:r>
        <w:rPr>
          <w:rStyle w:val="spar3"/>
          <w:b w:val="0"/>
          <w:bCs w:val="0"/>
        </w:rPr>
        <w:t xml:space="preserve">Se aprobă </w:t>
      </w:r>
      <w:r>
        <w:rPr>
          <w:rStyle w:val="spar3"/>
          <w:b w:val="0"/>
          <w:bCs w:val="0"/>
          <w:color w:val="0000FF"/>
          <w:u w:val="single"/>
        </w:rPr>
        <w:t>Normele metodologice</w:t>
      </w:r>
      <w:r>
        <w:rPr>
          <w:rStyle w:val="spar3"/>
          <w:b w:val="0"/>
          <w:bCs w:val="0"/>
        </w:rPr>
        <w:t xml:space="preserve"> de aplicare a prevederilor referitoare la atribuirea contractului de achiziţie publică/acordului-cadru din </w:t>
      </w:r>
      <w:r>
        <w:rPr>
          <w:rStyle w:val="spar3"/>
          <w:b w:val="0"/>
          <w:bCs w:val="0"/>
          <w:color w:val="0000FF"/>
          <w:u w:val="single"/>
        </w:rPr>
        <w:t>Legea nr. 98/2016</w:t>
      </w:r>
      <w:r>
        <w:rPr>
          <w:rStyle w:val="spar3"/>
          <w:b w:val="0"/>
          <w:bCs w:val="0"/>
        </w:rPr>
        <w:t xml:space="preserve"> privind achiziţiile publice, publicată în Monitorul Oficial al României, Partea I, nr. 390 din 23 mai 2016, prevăzute în </w:t>
      </w:r>
      <w:r>
        <w:rPr>
          <w:rStyle w:val="spar3"/>
          <w:b w:val="0"/>
          <w:bCs w:val="0"/>
          <w:color w:val="0000FF"/>
          <w:u w:val="single"/>
        </w:rPr>
        <w:t>anexa</w:t>
      </w:r>
      <w:r>
        <w:rPr>
          <w:rStyle w:val="spar3"/>
          <w:b w:val="0"/>
          <w:bCs w:val="0"/>
        </w:rPr>
        <w:t xml:space="preserve"> care face parte integrantă din prezenta hotărâre.</w:t>
      </w:r>
    </w:p>
    <w:p w14:paraId="3539B641" w14:textId="77777777" w:rsidR="00000000" w:rsidRDefault="00000000">
      <w:pPr>
        <w:pStyle w:val="sartttl"/>
        <w:jc w:val="both"/>
        <w:divId w:val="1048455421"/>
      </w:pPr>
      <w:r>
        <w:t>Articolul 2</w:t>
      </w:r>
    </w:p>
    <w:p w14:paraId="02119F0E" w14:textId="77777777" w:rsidR="00000000" w:rsidRDefault="00000000">
      <w:pPr>
        <w:pStyle w:val="spar"/>
        <w:jc w:val="both"/>
        <w:divId w:val="1048455421"/>
        <w:rPr>
          <w:rFonts w:ascii="Verdana" w:hAnsi="Verdana"/>
          <w:color w:val="000000"/>
          <w:sz w:val="20"/>
          <w:szCs w:val="20"/>
          <w:shd w:val="clear" w:color="auto" w:fill="FFFFFF"/>
        </w:rPr>
      </w:pPr>
      <w:r>
        <w:rPr>
          <w:rFonts w:ascii="Verdana" w:hAnsi="Verdana"/>
          <w:color w:val="000000"/>
          <w:sz w:val="20"/>
          <w:szCs w:val="20"/>
          <w:shd w:val="clear" w:color="auto" w:fill="FFFFFF"/>
        </w:rPr>
        <w:t>La data intrării în vigoare a prezentei hotărâri se abrogă:</w:t>
      </w:r>
    </w:p>
    <w:p w14:paraId="790F7B7A" w14:textId="77777777" w:rsidR="00000000" w:rsidRDefault="00000000">
      <w:pPr>
        <w:autoSpaceDE/>
        <w:autoSpaceDN/>
        <w:jc w:val="both"/>
        <w:divId w:val="468667222"/>
        <w:rPr>
          <w:rFonts w:eastAsia="Times New Roman"/>
          <w:color w:val="000000"/>
          <w:sz w:val="20"/>
          <w:szCs w:val="20"/>
          <w:shd w:val="clear" w:color="auto" w:fill="FFFFFF"/>
        </w:rPr>
      </w:pPr>
      <w:r>
        <w:rPr>
          <w:rStyle w:val="slitttl1"/>
          <w:rFonts w:eastAsia="Times New Roman"/>
        </w:rPr>
        <w:t>a)</w:t>
      </w:r>
      <w:r>
        <w:rPr>
          <w:rStyle w:val="slitbdy"/>
          <w:rFonts w:eastAsia="Times New Roman"/>
          <w:color w:val="0000FF"/>
          <w:u w:val="single"/>
        </w:rPr>
        <w:t>Hotărârea Guvernului nr. 925/2006</w:t>
      </w:r>
      <w:r>
        <w:rPr>
          <w:rStyle w:val="slitbdy"/>
          <w:rFonts w:eastAsia="Times New Roman"/>
        </w:rPr>
        <w:t xml:space="preserve"> pentru aprobarea normelor de aplicare a prevederilor referitoare la atribuirea contractelor de achiziţie publică din </w:t>
      </w:r>
      <w:r>
        <w:rPr>
          <w:rStyle w:val="slitbdy"/>
          <w:rFonts w:eastAsia="Times New Roman"/>
          <w:color w:val="0000FF"/>
          <w:u w:val="single"/>
        </w:rPr>
        <w:t>Ordonanţa de urgenţă a Guvernului nr. 34/2006</w:t>
      </w:r>
      <w:r>
        <w:rPr>
          <w:rStyle w:val="slitbdy"/>
          <w:rFonts w:eastAsia="Times New Roman"/>
        </w:rPr>
        <w:t xml:space="preserve"> privind atribuirea contractelor de achiziţie publică, a contractelor de concesiune de lucrări publice şi a contractelor de concesiune de servicii, publicată în Monitorul Oficial al României, Partea I, nr. 625 din 20 iulie 2006, cu modificările şi completările ulterioare;</w:t>
      </w:r>
    </w:p>
    <w:p w14:paraId="6200FBA5" w14:textId="77777777" w:rsidR="00000000" w:rsidRDefault="00000000">
      <w:pPr>
        <w:autoSpaceDE/>
        <w:autoSpaceDN/>
        <w:jc w:val="both"/>
        <w:divId w:val="811024103"/>
        <w:rPr>
          <w:rFonts w:eastAsia="Times New Roman"/>
          <w:color w:val="000000"/>
          <w:sz w:val="20"/>
          <w:szCs w:val="20"/>
          <w:shd w:val="clear" w:color="auto" w:fill="FFFFFF"/>
        </w:rPr>
      </w:pPr>
      <w:r>
        <w:rPr>
          <w:rStyle w:val="slitttl1"/>
          <w:rFonts w:eastAsia="Times New Roman"/>
        </w:rPr>
        <w:t>b)</w:t>
      </w:r>
      <w:r>
        <w:rPr>
          <w:rStyle w:val="slitbdy"/>
          <w:rFonts w:eastAsia="Times New Roman"/>
          <w:color w:val="0000FF"/>
          <w:u w:val="single"/>
        </w:rPr>
        <w:t>Hotărârea Guvernului nr. 1.660/2006</w:t>
      </w:r>
      <w:r>
        <w:rPr>
          <w:rStyle w:val="slitbdy"/>
          <w:rFonts w:eastAsia="Times New Roman"/>
        </w:rPr>
        <w:t xml:space="preserve"> pentru aprobarea Normelor de aplicare a prevederilor referitoare la atribuirea contractelor de achiziţie publică prin mijloace electronice din </w:t>
      </w:r>
      <w:r>
        <w:rPr>
          <w:rStyle w:val="slitbdy"/>
          <w:rFonts w:eastAsia="Times New Roman"/>
          <w:color w:val="0000FF"/>
          <w:u w:val="single"/>
        </w:rPr>
        <w:t>Ordonanţa de urgenţă a Guvernului nr. 34/2006</w:t>
      </w:r>
      <w:r>
        <w:rPr>
          <w:rStyle w:val="slitbdy"/>
          <w:rFonts w:eastAsia="Times New Roman"/>
        </w:rPr>
        <w:t xml:space="preserve"> privind atribuirea contractelor de achiziţie publică, a contractelor de concesiune de lucrări publice şi a contractelor de concesiune de servicii, publicată în Monitorul Oficial al României, Partea I, nr. 978 din 7 decembrie 2006, cu modificările şi completările ulterioare.</w:t>
      </w:r>
    </w:p>
    <w:p w14:paraId="5AC2D151" w14:textId="77777777" w:rsidR="00000000" w:rsidRDefault="00000000">
      <w:pPr>
        <w:pStyle w:val="ssmn"/>
        <w:rPr>
          <w:rFonts w:ascii="Verdana" w:hAnsi="Verdana"/>
          <w:color w:val="000000"/>
          <w:sz w:val="20"/>
          <w:szCs w:val="20"/>
        </w:rPr>
      </w:pPr>
      <w:r>
        <w:rPr>
          <w:rFonts w:ascii="Verdana" w:hAnsi="Verdana"/>
          <w:color w:val="000000"/>
          <w:sz w:val="20"/>
          <w:szCs w:val="20"/>
        </w:rPr>
        <w:t xml:space="preserve">  </w:t>
      </w:r>
    </w:p>
    <w:p w14:paraId="7EE4EB3C" w14:textId="77777777" w:rsidR="00000000" w:rsidRDefault="00000000">
      <w:pPr>
        <w:autoSpaceDE/>
        <w:autoSpaceDN/>
        <w:jc w:val="center"/>
        <w:rPr>
          <w:rFonts w:eastAsia="Times New Roman"/>
          <w:b/>
          <w:bCs/>
          <w:color w:val="24689B"/>
          <w:sz w:val="17"/>
          <w:szCs w:val="17"/>
        </w:rPr>
      </w:pPr>
      <w:r>
        <w:rPr>
          <w:rFonts w:eastAsia="Times New Roman"/>
          <w:b/>
          <w:bCs/>
          <w:color w:val="24689B"/>
          <w:sz w:val="17"/>
          <w:szCs w:val="17"/>
        </w:rPr>
        <w:t> PRIM-MINISTRU</w:t>
      </w:r>
    </w:p>
    <w:p w14:paraId="2F2162B2" w14:textId="77777777" w:rsidR="00000000" w:rsidRDefault="00000000">
      <w:pPr>
        <w:autoSpaceDE/>
        <w:autoSpaceDN/>
        <w:jc w:val="center"/>
        <w:rPr>
          <w:rFonts w:eastAsia="Times New Roman"/>
          <w:b/>
          <w:bCs/>
          <w:color w:val="24689B"/>
          <w:sz w:val="17"/>
          <w:szCs w:val="17"/>
        </w:rPr>
      </w:pPr>
      <w:r>
        <w:rPr>
          <w:rFonts w:eastAsia="Times New Roman"/>
          <w:b/>
          <w:bCs/>
          <w:color w:val="24689B"/>
          <w:sz w:val="17"/>
          <w:szCs w:val="17"/>
        </w:rPr>
        <w:t> DACIAN JULIEN CIOLOŞ</w:t>
      </w:r>
    </w:p>
    <w:p w14:paraId="2ED410EB" w14:textId="77777777" w:rsidR="00000000" w:rsidRDefault="00000000">
      <w:pPr>
        <w:autoSpaceDE/>
        <w:autoSpaceDN/>
        <w:jc w:val="center"/>
        <w:rPr>
          <w:rFonts w:eastAsia="Times New Roman"/>
          <w:b/>
          <w:bCs/>
          <w:color w:val="24689B"/>
          <w:sz w:val="17"/>
          <w:szCs w:val="17"/>
        </w:rPr>
      </w:pPr>
      <w:r>
        <w:rPr>
          <w:rFonts w:eastAsia="Times New Roman"/>
          <w:b/>
          <w:bCs/>
          <w:color w:val="24689B"/>
          <w:sz w:val="17"/>
          <w:szCs w:val="17"/>
        </w:rPr>
        <w:t> Contrasemnează:</w:t>
      </w:r>
    </w:p>
    <w:p w14:paraId="1899E170" w14:textId="77777777" w:rsidR="00000000" w:rsidRDefault="00000000">
      <w:pPr>
        <w:autoSpaceDE/>
        <w:autoSpaceDN/>
        <w:jc w:val="center"/>
        <w:rPr>
          <w:rFonts w:eastAsia="Times New Roman"/>
          <w:b/>
          <w:bCs/>
          <w:color w:val="24689B"/>
          <w:sz w:val="17"/>
          <w:szCs w:val="17"/>
        </w:rPr>
      </w:pPr>
      <w:r>
        <w:rPr>
          <w:rFonts w:eastAsia="Times New Roman"/>
          <w:b/>
          <w:bCs/>
          <w:color w:val="24689B"/>
          <w:sz w:val="17"/>
          <w:szCs w:val="17"/>
        </w:rPr>
        <w:t> Ministrul finanţelor publice,</w:t>
      </w:r>
    </w:p>
    <w:p w14:paraId="626A45E6" w14:textId="77777777" w:rsidR="00000000" w:rsidRDefault="00000000">
      <w:pPr>
        <w:autoSpaceDE/>
        <w:autoSpaceDN/>
        <w:jc w:val="center"/>
        <w:rPr>
          <w:rFonts w:eastAsia="Times New Roman"/>
          <w:b/>
          <w:bCs/>
          <w:color w:val="24689B"/>
          <w:sz w:val="17"/>
          <w:szCs w:val="17"/>
        </w:rPr>
      </w:pPr>
      <w:r>
        <w:rPr>
          <w:rFonts w:eastAsia="Times New Roman"/>
          <w:b/>
          <w:bCs/>
          <w:color w:val="24689B"/>
          <w:sz w:val="17"/>
          <w:szCs w:val="17"/>
        </w:rPr>
        <w:t> Anca Dana Dragu</w:t>
      </w:r>
    </w:p>
    <w:p w14:paraId="22087BF2" w14:textId="77777777" w:rsidR="00000000" w:rsidRDefault="00000000">
      <w:pPr>
        <w:autoSpaceDE/>
        <w:autoSpaceDN/>
        <w:jc w:val="center"/>
        <w:rPr>
          <w:rFonts w:eastAsia="Times New Roman"/>
          <w:b/>
          <w:bCs/>
          <w:color w:val="24689B"/>
          <w:sz w:val="17"/>
          <w:szCs w:val="17"/>
        </w:rPr>
      </w:pPr>
      <w:r>
        <w:rPr>
          <w:rFonts w:eastAsia="Times New Roman"/>
          <w:b/>
          <w:bCs/>
          <w:color w:val="24689B"/>
          <w:sz w:val="17"/>
          <w:szCs w:val="17"/>
        </w:rPr>
        <w:t> Preşedintele Agenţiei Naţionale pentru Achiziţii Publice,</w:t>
      </w:r>
    </w:p>
    <w:p w14:paraId="3A87C244" w14:textId="77777777" w:rsidR="00000000" w:rsidRDefault="00000000">
      <w:pPr>
        <w:autoSpaceDE/>
        <w:autoSpaceDN/>
        <w:jc w:val="center"/>
        <w:rPr>
          <w:rFonts w:eastAsia="Times New Roman"/>
          <w:b/>
          <w:bCs/>
          <w:color w:val="24689B"/>
          <w:sz w:val="17"/>
          <w:szCs w:val="17"/>
        </w:rPr>
      </w:pPr>
      <w:r>
        <w:rPr>
          <w:rFonts w:eastAsia="Times New Roman"/>
          <w:b/>
          <w:bCs/>
          <w:color w:val="24689B"/>
          <w:sz w:val="17"/>
          <w:szCs w:val="17"/>
        </w:rPr>
        <w:lastRenderedPageBreak/>
        <w:t> Bogdan Puşcaş</w:t>
      </w:r>
    </w:p>
    <w:p w14:paraId="05346BE5" w14:textId="77777777" w:rsidR="00000000" w:rsidRDefault="00000000">
      <w:pPr>
        <w:autoSpaceDE/>
        <w:autoSpaceDN/>
        <w:jc w:val="center"/>
        <w:rPr>
          <w:rFonts w:eastAsia="Times New Roman"/>
          <w:b/>
          <w:bCs/>
          <w:color w:val="24689B"/>
          <w:sz w:val="17"/>
          <w:szCs w:val="17"/>
        </w:rPr>
      </w:pPr>
      <w:r>
        <w:rPr>
          <w:rFonts w:eastAsia="Times New Roman"/>
          <w:b/>
          <w:bCs/>
          <w:color w:val="24689B"/>
          <w:sz w:val="17"/>
          <w:szCs w:val="17"/>
        </w:rPr>
        <w:t> Viceprim-ministru, ministrul dezvoltării</w:t>
      </w:r>
    </w:p>
    <w:p w14:paraId="471BE4B7" w14:textId="77777777" w:rsidR="00000000" w:rsidRDefault="00000000">
      <w:pPr>
        <w:autoSpaceDE/>
        <w:autoSpaceDN/>
        <w:jc w:val="center"/>
        <w:rPr>
          <w:rFonts w:eastAsia="Times New Roman"/>
          <w:b/>
          <w:bCs/>
          <w:color w:val="24689B"/>
          <w:sz w:val="17"/>
          <w:szCs w:val="17"/>
        </w:rPr>
      </w:pPr>
      <w:r>
        <w:rPr>
          <w:rFonts w:eastAsia="Times New Roman"/>
          <w:b/>
          <w:bCs/>
          <w:color w:val="24689B"/>
          <w:sz w:val="17"/>
          <w:szCs w:val="17"/>
        </w:rPr>
        <w:t> regionale şi administraţiei publice,</w:t>
      </w:r>
    </w:p>
    <w:p w14:paraId="142226FC" w14:textId="77777777" w:rsidR="00000000" w:rsidRDefault="00000000">
      <w:pPr>
        <w:autoSpaceDE/>
        <w:autoSpaceDN/>
        <w:jc w:val="center"/>
        <w:rPr>
          <w:rFonts w:eastAsia="Times New Roman"/>
          <w:b/>
          <w:bCs/>
          <w:color w:val="24689B"/>
          <w:sz w:val="17"/>
          <w:szCs w:val="17"/>
        </w:rPr>
      </w:pPr>
      <w:r>
        <w:rPr>
          <w:rFonts w:eastAsia="Times New Roman"/>
          <w:b/>
          <w:bCs/>
          <w:color w:val="24689B"/>
          <w:sz w:val="17"/>
          <w:szCs w:val="17"/>
        </w:rPr>
        <w:t> Vasile Dîncu</w:t>
      </w:r>
    </w:p>
    <w:p w14:paraId="7D3E579A" w14:textId="77777777" w:rsidR="00000000" w:rsidRDefault="00000000">
      <w:pPr>
        <w:autoSpaceDE/>
        <w:autoSpaceDN/>
        <w:jc w:val="center"/>
        <w:rPr>
          <w:rFonts w:eastAsia="Times New Roman"/>
          <w:b/>
          <w:bCs/>
          <w:color w:val="24689B"/>
          <w:sz w:val="17"/>
          <w:szCs w:val="17"/>
        </w:rPr>
      </w:pPr>
      <w:r>
        <w:rPr>
          <w:rFonts w:eastAsia="Times New Roman"/>
          <w:b/>
          <w:bCs/>
          <w:color w:val="24689B"/>
          <w:sz w:val="17"/>
          <w:szCs w:val="17"/>
        </w:rPr>
        <w:t> Viceprim-ministru, ministrul economiei,</w:t>
      </w:r>
    </w:p>
    <w:p w14:paraId="5BB3A8C7" w14:textId="77777777" w:rsidR="00000000" w:rsidRDefault="00000000">
      <w:pPr>
        <w:autoSpaceDE/>
        <w:autoSpaceDN/>
        <w:jc w:val="center"/>
        <w:rPr>
          <w:rFonts w:eastAsia="Times New Roman"/>
          <w:b/>
          <w:bCs/>
          <w:color w:val="24689B"/>
          <w:sz w:val="17"/>
          <w:szCs w:val="17"/>
        </w:rPr>
      </w:pPr>
      <w:r>
        <w:rPr>
          <w:rFonts w:eastAsia="Times New Roman"/>
          <w:b/>
          <w:bCs/>
          <w:color w:val="24689B"/>
          <w:sz w:val="17"/>
          <w:szCs w:val="17"/>
        </w:rPr>
        <w:t> comerţului şi relaţiilor cu mediul de afaceri,</w:t>
      </w:r>
    </w:p>
    <w:p w14:paraId="165EC19F" w14:textId="77777777" w:rsidR="00000000" w:rsidRDefault="00000000">
      <w:pPr>
        <w:autoSpaceDE/>
        <w:autoSpaceDN/>
        <w:jc w:val="center"/>
        <w:rPr>
          <w:rFonts w:eastAsia="Times New Roman"/>
          <w:b/>
          <w:bCs/>
          <w:color w:val="24689B"/>
          <w:sz w:val="17"/>
          <w:szCs w:val="17"/>
        </w:rPr>
      </w:pPr>
      <w:r>
        <w:rPr>
          <w:rFonts w:eastAsia="Times New Roman"/>
          <w:b/>
          <w:bCs/>
          <w:color w:val="24689B"/>
          <w:sz w:val="17"/>
          <w:szCs w:val="17"/>
        </w:rPr>
        <w:t> Costin Grigore Borc</w:t>
      </w:r>
    </w:p>
    <w:p w14:paraId="4C36B6BF" w14:textId="77777777" w:rsidR="00000000" w:rsidRDefault="00000000">
      <w:pPr>
        <w:autoSpaceDE/>
        <w:autoSpaceDN/>
        <w:jc w:val="center"/>
        <w:rPr>
          <w:rFonts w:eastAsia="Times New Roman"/>
          <w:b/>
          <w:bCs/>
          <w:color w:val="24689B"/>
          <w:sz w:val="17"/>
          <w:szCs w:val="17"/>
        </w:rPr>
      </w:pPr>
      <w:r>
        <w:rPr>
          <w:rFonts w:eastAsia="Times New Roman"/>
          <w:b/>
          <w:bCs/>
          <w:color w:val="24689B"/>
          <w:sz w:val="17"/>
          <w:szCs w:val="17"/>
        </w:rPr>
        <w:t> Ministrul afacerilor externe,</w:t>
      </w:r>
    </w:p>
    <w:p w14:paraId="6A0D89E3" w14:textId="77777777" w:rsidR="00000000" w:rsidRDefault="00000000">
      <w:pPr>
        <w:autoSpaceDE/>
        <w:autoSpaceDN/>
        <w:jc w:val="center"/>
        <w:rPr>
          <w:rFonts w:eastAsia="Times New Roman"/>
          <w:b/>
          <w:bCs/>
          <w:color w:val="24689B"/>
          <w:sz w:val="17"/>
          <w:szCs w:val="17"/>
        </w:rPr>
      </w:pPr>
      <w:r>
        <w:rPr>
          <w:rFonts w:eastAsia="Times New Roman"/>
          <w:b/>
          <w:bCs/>
          <w:color w:val="24689B"/>
          <w:sz w:val="17"/>
          <w:szCs w:val="17"/>
        </w:rPr>
        <w:t> Lazăr Comănescu</w:t>
      </w:r>
    </w:p>
    <w:p w14:paraId="246FB4C4" w14:textId="77777777" w:rsidR="00000000" w:rsidRDefault="00000000">
      <w:pPr>
        <w:autoSpaceDE/>
        <w:autoSpaceDN/>
        <w:jc w:val="center"/>
        <w:rPr>
          <w:rFonts w:eastAsia="Times New Roman"/>
          <w:b/>
          <w:bCs/>
          <w:color w:val="24689B"/>
          <w:sz w:val="17"/>
          <w:szCs w:val="17"/>
        </w:rPr>
      </w:pPr>
      <w:r>
        <w:rPr>
          <w:rFonts w:eastAsia="Times New Roman"/>
          <w:b/>
          <w:bCs/>
          <w:color w:val="24689B"/>
          <w:sz w:val="17"/>
          <w:szCs w:val="17"/>
        </w:rPr>
        <w:t> Ministrul fondurilor europene,</w:t>
      </w:r>
    </w:p>
    <w:p w14:paraId="6C767ADF" w14:textId="77777777" w:rsidR="00000000" w:rsidRDefault="00000000">
      <w:pPr>
        <w:autoSpaceDE/>
        <w:autoSpaceDN/>
        <w:jc w:val="center"/>
        <w:rPr>
          <w:rFonts w:eastAsia="Times New Roman"/>
          <w:b/>
          <w:bCs/>
          <w:color w:val="24689B"/>
          <w:sz w:val="17"/>
          <w:szCs w:val="17"/>
        </w:rPr>
      </w:pPr>
      <w:r>
        <w:rPr>
          <w:rFonts w:eastAsia="Times New Roman"/>
          <w:b/>
          <w:bCs/>
          <w:color w:val="24689B"/>
          <w:sz w:val="17"/>
          <w:szCs w:val="17"/>
        </w:rPr>
        <w:t> Cristian Ghinea</w:t>
      </w:r>
    </w:p>
    <w:p w14:paraId="1854BBA5" w14:textId="77777777" w:rsidR="00000000" w:rsidRDefault="00000000">
      <w:pPr>
        <w:autoSpaceDE/>
        <w:autoSpaceDN/>
        <w:jc w:val="center"/>
        <w:rPr>
          <w:rFonts w:eastAsia="Times New Roman"/>
          <w:b/>
          <w:bCs/>
          <w:color w:val="24689B"/>
          <w:sz w:val="17"/>
          <w:szCs w:val="17"/>
        </w:rPr>
      </w:pPr>
      <w:r>
        <w:rPr>
          <w:rFonts w:eastAsia="Times New Roman"/>
          <w:b/>
          <w:bCs/>
          <w:color w:val="24689B"/>
          <w:sz w:val="17"/>
          <w:szCs w:val="17"/>
        </w:rPr>
        <w:t> Ministrul comunicaţiilor şi pentru</w:t>
      </w:r>
    </w:p>
    <w:p w14:paraId="05AF5B86" w14:textId="77777777" w:rsidR="00000000" w:rsidRDefault="00000000">
      <w:pPr>
        <w:autoSpaceDE/>
        <w:autoSpaceDN/>
        <w:jc w:val="center"/>
        <w:rPr>
          <w:rFonts w:eastAsia="Times New Roman"/>
          <w:b/>
          <w:bCs/>
          <w:color w:val="24689B"/>
          <w:sz w:val="17"/>
          <w:szCs w:val="17"/>
        </w:rPr>
      </w:pPr>
      <w:r>
        <w:rPr>
          <w:rFonts w:eastAsia="Times New Roman"/>
          <w:b/>
          <w:bCs/>
          <w:color w:val="24689B"/>
          <w:sz w:val="17"/>
          <w:szCs w:val="17"/>
        </w:rPr>
        <w:t> societatea informaţională,</w:t>
      </w:r>
    </w:p>
    <w:p w14:paraId="3356C819" w14:textId="77777777" w:rsidR="00000000" w:rsidRDefault="00000000">
      <w:pPr>
        <w:autoSpaceDE/>
        <w:autoSpaceDN/>
        <w:jc w:val="center"/>
        <w:rPr>
          <w:rFonts w:eastAsia="Times New Roman"/>
          <w:b/>
          <w:bCs/>
          <w:color w:val="24689B"/>
          <w:sz w:val="17"/>
          <w:szCs w:val="17"/>
        </w:rPr>
      </w:pPr>
      <w:r>
        <w:rPr>
          <w:rFonts w:eastAsia="Times New Roman"/>
          <w:b/>
          <w:bCs/>
          <w:color w:val="24689B"/>
          <w:sz w:val="17"/>
          <w:szCs w:val="17"/>
        </w:rPr>
        <w:t> Marius-Raul Bostan</w:t>
      </w:r>
    </w:p>
    <w:p w14:paraId="23472533" w14:textId="77777777" w:rsidR="00000000" w:rsidRDefault="00000000">
      <w:pPr>
        <w:autoSpaceDE/>
        <w:autoSpaceDN/>
        <w:jc w:val="center"/>
        <w:rPr>
          <w:rFonts w:eastAsia="Times New Roman"/>
          <w:b/>
          <w:bCs/>
          <w:color w:val="24689B"/>
          <w:sz w:val="17"/>
          <w:szCs w:val="17"/>
        </w:rPr>
      </w:pPr>
      <w:r>
        <w:rPr>
          <w:rFonts w:eastAsia="Times New Roman"/>
          <w:b/>
          <w:bCs/>
          <w:color w:val="24689B"/>
          <w:sz w:val="17"/>
          <w:szCs w:val="17"/>
        </w:rPr>
        <w:t> Ministrul transporturilor,</w:t>
      </w:r>
    </w:p>
    <w:p w14:paraId="7B6ADF41" w14:textId="77777777" w:rsidR="00000000" w:rsidRDefault="00000000">
      <w:pPr>
        <w:autoSpaceDE/>
        <w:autoSpaceDN/>
        <w:jc w:val="center"/>
        <w:rPr>
          <w:rFonts w:eastAsia="Times New Roman"/>
          <w:b/>
          <w:bCs/>
          <w:color w:val="24689B"/>
          <w:sz w:val="17"/>
          <w:szCs w:val="17"/>
        </w:rPr>
      </w:pPr>
      <w:r>
        <w:rPr>
          <w:rFonts w:eastAsia="Times New Roman"/>
          <w:b/>
          <w:bCs/>
          <w:color w:val="24689B"/>
          <w:sz w:val="17"/>
          <w:szCs w:val="17"/>
        </w:rPr>
        <w:t> Dan Marian Costescu</w:t>
      </w:r>
    </w:p>
    <w:p w14:paraId="4E03B6A0" w14:textId="77777777" w:rsidR="00000000" w:rsidRDefault="00000000">
      <w:pPr>
        <w:autoSpaceDE/>
        <w:autoSpaceDN/>
        <w:jc w:val="center"/>
        <w:rPr>
          <w:rFonts w:eastAsia="Times New Roman"/>
          <w:b/>
          <w:bCs/>
          <w:color w:val="24689B"/>
          <w:sz w:val="17"/>
          <w:szCs w:val="17"/>
        </w:rPr>
      </w:pPr>
      <w:r>
        <w:rPr>
          <w:rFonts w:eastAsia="Times New Roman"/>
          <w:b/>
          <w:bCs/>
          <w:color w:val="24689B"/>
          <w:sz w:val="17"/>
          <w:szCs w:val="17"/>
        </w:rPr>
        <w:t> Ministrul apărării naţionale,</w:t>
      </w:r>
    </w:p>
    <w:p w14:paraId="7F81F542" w14:textId="77777777" w:rsidR="00000000" w:rsidRDefault="00000000">
      <w:pPr>
        <w:autoSpaceDE/>
        <w:autoSpaceDN/>
        <w:jc w:val="center"/>
        <w:rPr>
          <w:rFonts w:eastAsia="Times New Roman"/>
          <w:b/>
          <w:bCs/>
          <w:color w:val="24689B"/>
          <w:sz w:val="17"/>
          <w:szCs w:val="17"/>
        </w:rPr>
      </w:pPr>
      <w:r>
        <w:rPr>
          <w:rFonts w:eastAsia="Times New Roman"/>
          <w:b/>
          <w:bCs/>
          <w:color w:val="24689B"/>
          <w:sz w:val="17"/>
          <w:szCs w:val="17"/>
        </w:rPr>
        <w:t> Mihnea Ioan Motoc</w:t>
      </w:r>
    </w:p>
    <w:p w14:paraId="37AADCB6" w14:textId="77777777" w:rsidR="00000000" w:rsidRDefault="00000000">
      <w:pPr>
        <w:autoSpaceDE/>
        <w:autoSpaceDN/>
        <w:jc w:val="center"/>
        <w:rPr>
          <w:rFonts w:eastAsia="Times New Roman"/>
          <w:b/>
          <w:bCs/>
          <w:color w:val="24689B"/>
          <w:sz w:val="17"/>
          <w:szCs w:val="17"/>
        </w:rPr>
      </w:pPr>
      <w:r>
        <w:rPr>
          <w:rFonts w:eastAsia="Times New Roman"/>
          <w:b/>
          <w:bCs/>
          <w:color w:val="24689B"/>
          <w:sz w:val="17"/>
          <w:szCs w:val="17"/>
        </w:rPr>
        <w:t> Ministrul muncii, familiei, protecţiei</w:t>
      </w:r>
    </w:p>
    <w:p w14:paraId="30E21626" w14:textId="77777777" w:rsidR="00000000" w:rsidRDefault="00000000">
      <w:pPr>
        <w:autoSpaceDE/>
        <w:autoSpaceDN/>
        <w:jc w:val="center"/>
        <w:rPr>
          <w:rFonts w:eastAsia="Times New Roman"/>
          <w:b/>
          <w:bCs/>
          <w:color w:val="24689B"/>
          <w:sz w:val="17"/>
          <w:szCs w:val="17"/>
        </w:rPr>
      </w:pPr>
      <w:r>
        <w:rPr>
          <w:rFonts w:eastAsia="Times New Roman"/>
          <w:b/>
          <w:bCs/>
          <w:color w:val="24689B"/>
          <w:sz w:val="17"/>
          <w:szCs w:val="17"/>
        </w:rPr>
        <w:t> sociale şi persoanelor vârstnice,</w:t>
      </w:r>
    </w:p>
    <w:p w14:paraId="6C787616" w14:textId="77777777" w:rsidR="00000000" w:rsidRDefault="00000000">
      <w:pPr>
        <w:autoSpaceDE/>
        <w:autoSpaceDN/>
        <w:jc w:val="center"/>
        <w:rPr>
          <w:rFonts w:eastAsia="Times New Roman"/>
          <w:b/>
          <w:bCs/>
          <w:color w:val="24689B"/>
          <w:sz w:val="17"/>
          <w:szCs w:val="17"/>
        </w:rPr>
      </w:pPr>
      <w:r>
        <w:rPr>
          <w:rFonts w:eastAsia="Times New Roman"/>
          <w:b/>
          <w:bCs/>
          <w:color w:val="24689B"/>
          <w:sz w:val="17"/>
          <w:szCs w:val="17"/>
        </w:rPr>
        <w:t> Dragoş-Nicolae Pîslaru</w:t>
      </w:r>
    </w:p>
    <w:p w14:paraId="6457125E" w14:textId="77777777" w:rsidR="00000000" w:rsidRDefault="00000000">
      <w:pPr>
        <w:pStyle w:val="spar"/>
        <w:jc w:val="both"/>
        <w:rPr>
          <w:rFonts w:ascii="Verdana" w:hAnsi="Verdana"/>
          <w:color w:val="000000"/>
          <w:sz w:val="20"/>
          <w:szCs w:val="20"/>
        </w:rPr>
      </w:pPr>
      <w:r>
        <w:rPr>
          <w:rFonts w:ascii="Verdana" w:hAnsi="Verdana"/>
          <w:color w:val="000000"/>
          <w:sz w:val="20"/>
          <w:szCs w:val="20"/>
        </w:rPr>
        <w:t>Bucureşti, 2 iunie 2016.</w:t>
      </w:r>
    </w:p>
    <w:p w14:paraId="7B687B08" w14:textId="77777777" w:rsidR="00000000" w:rsidRDefault="00000000">
      <w:pPr>
        <w:pStyle w:val="spar"/>
        <w:jc w:val="both"/>
        <w:rPr>
          <w:rFonts w:ascii="Verdana" w:hAnsi="Verdana"/>
          <w:color w:val="000000"/>
          <w:sz w:val="20"/>
          <w:szCs w:val="20"/>
        </w:rPr>
      </w:pPr>
      <w:r>
        <w:rPr>
          <w:rFonts w:ascii="Verdana" w:hAnsi="Verdana"/>
          <w:color w:val="000000"/>
          <w:sz w:val="20"/>
          <w:szCs w:val="20"/>
        </w:rPr>
        <w:t>Nr. 395.</w:t>
      </w:r>
    </w:p>
    <w:p w14:paraId="7244EEC5" w14:textId="77777777" w:rsidR="00000000" w:rsidRDefault="00000000">
      <w:pPr>
        <w:pStyle w:val="sanxttl"/>
        <w:divId w:val="453061813"/>
      </w:pPr>
      <w:r>
        <w:t>Anexă</w:t>
      </w:r>
    </w:p>
    <w:p w14:paraId="5988E7FD" w14:textId="77777777" w:rsidR="00000000" w:rsidRDefault="00000000">
      <w:pPr>
        <w:pStyle w:val="sanxden"/>
        <w:divId w:val="453061813"/>
        <w:rPr>
          <w:rStyle w:val="sanxbdy"/>
          <w:b w:val="0"/>
          <w:bCs w:val="0"/>
        </w:rPr>
      </w:pPr>
      <w:r>
        <w:rPr>
          <w:rStyle w:val="sden1"/>
          <w:b/>
          <w:bCs/>
        </w:rPr>
        <w:t xml:space="preserve">NORME METODOLOGICE din 2 iunie 2016 </w:t>
      </w:r>
    </w:p>
    <w:p w14:paraId="7438A874" w14:textId="77777777" w:rsidR="00000000" w:rsidRDefault="00000000">
      <w:pPr>
        <w:pStyle w:val="shdr"/>
        <w:spacing w:before="0" w:after="0"/>
        <w:divId w:val="453061813"/>
      </w:pPr>
      <w:r>
        <w:rPr>
          <w:shd w:val="clear" w:color="auto" w:fill="FFFFFF"/>
        </w:rPr>
        <w:t xml:space="preserve">de aplicare a prevederilor referitoare la atribuirea contractului de achiziţie publică/acordului-cadru din </w:t>
      </w:r>
      <w:r>
        <w:rPr>
          <w:b w:val="0"/>
          <w:bCs w:val="0"/>
          <w:color w:val="0000FF"/>
          <w:u w:val="single"/>
          <w:shd w:val="clear" w:color="auto" w:fill="FFFFFF"/>
        </w:rPr>
        <w:t>Legea nr. 98/2016 privind achiziţiile publice</w:t>
      </w:r>
    </w:p>
    <w:p w14:paraId="3CA35849" w14:textId="77777777" w:rsidR="00000000" w:rsidRDefault="00000000">
      <w:pPr>
        <w:pStyle w:val="sntattl"/>
        <w:jc w:val="both"/>
        <w:divId w:val="1805393090"/>
        <w:rPr>
          <w:shd w:val="clear" w:color="auto" w:fill="FFFFFF"/>
        </w:rPr>
      </w:pPr>
      <w:r>
        <w:rPr>
          <w:shd w:val="clear" w:color="auto" w:fill="FFFFFF"/>
        </w:rPr>
        <w:t xml:space="preserve">Notă </w:t>
      </w:r>
    </w:p>
    <w:p w14:paraId="617EC2F5" w14:textId="77777777" w:rsidR="00000000" w:rsidRDefault="00000000">
      <w:pPr>
        <w:autoSpaceDE/>
        <w:autoSpaceDN/>
        <w:jc w:val="both"/>
        <w:divId w:val="276832858"/>
        <w:rPr>
          <w:rFonts w:eastAsia="Times New Roman"/>
          <w:color w:val="000000"/>
          <w:sz w:val="17"/>
          <w:szCs w:val="17"/>
          <w:shd w:val="clear" w:color="auto" w:fill="FFFFFF"/>
        </w:rPr>
      </w:pPr>
      <w:r>
        <w:rPr>
          <w:rFonts w:eastAsia="Times New Roman"/>
          <w:color w:val="000000"/>
          <w:sz w:val="17"/>
          <w:szCs w:val="17"/>
          <w:shd w:val="clear" w:color="auto" w:fill="FFFFFF"/>
        </w:rPr>
        <w:t xml:space="preserve">Aprobate prin </w:t>
      </w:r>
      <w:r>
        <w:rPr>
          <w:rFonts w:eastAsia="Times New Roman"/>
          <w:color w:val="0000FF"/>
          <w:sz w:val="20"/>
          <w:szCs w:val="20"/>
          <w:u w:val="single"/>
          <w:shd w:val="clear" w:color="auto" w:fill="FFFFFF"/>
        </w:rPr>
        <w:t>HOTĂRÂREA nr. 395 din 2 iunie 2016</w:t>
      </w:r>
      <w:r>
        <w:rPr>
          <w:rFonts w:eastAsia="Times New Roman"/>
          <w:color w:val="000000"/>
          <w:sz w:val="17"/>
          <w:szCs w:val="17"/>
          <w:shd w:val="clear" w:color="auto" w:fill="FFFFFF"/>
        </w:rPr>
        <w:t>, publicată în Monitorul Oficial nr. 423 din 6 iunie 2016.</w:t>
      </w:r>
    </w:p>
    <w:p w14:paraId="570A140F" w14:textId="77777777" w:rsidR="00000000" w:rsidRDefault="00000000">
      <w:pPr>
        <w:autoSpaceDE/>
        <w:autoSpaceDN/>
        <w:jc w:val="both"/>
        <w:divId w:val="453061813"/>
        <w:rPr>
          <w:rStyle w:val="sanxbdy"/>
        </w:rPr>
      </w:pPr>
      <w:r>
        <w:rPr>
          <w:rStyle w:val="sanxbdy"/>
          <w:rFonts w:eastAsia="Times New Roman"/>
        </w:rPr>
        <w:t xml:space="preserve">Notă CTCE </w:t>
      </w:r>
      <w:r>
        <w:rPr>
          <w:rStyle w:val="spar3"/>
          <w:rFonts w:eastAsia="Times New Roman"/>
        </w:rPr>
        <w:t xml:space="preserve">Forma consolidată a </w:t>
      </w:r>
      <w:r>
        <w:rPr>
          <w:rStyle w:val="spar3"/>
          <w:rFonts w:eastAsia="Times New Roman"/>
          <w:color w:val="0000FF"/>
          <w:u w:val="single"/>
        </w:rPr>
        <w:t>NORMELOR METODOLOGICE din 2 iunie 2016</w:t>
      </w:r>
      <w:r>
        <w:rPr>
          <w:rStyle w:val="spar3"/>
          <w:rFonts w:eastAsia="Times New Roman"/>
        </w:rPr>
        <w:t xml:space="preserve">, publicate în Monitorul Oficial nr. 423 din 6 iunie 2016, la data de 08 Martie 2024 este realizată prin includerea modificărilor şi completărilor aduse de: </w:t>
      </w:r>
      <w:r>
        <w:rPr>
          <w:rStyle w:val="spar3"/>
          <w:rFonts w:eastAsia="Times New Roman"/>
          <w:color w:val="0000FF"/>
          <w:u w:val="single"/>
        </w:rPr>
        <w:t>ORDINUL nr. 264 din 8 iunie 2016</w:t>
      </w:r>
      <w:r>
        <w:rPr>
          <w:rStyle w:val="spar3"/>
          <w:rFonts w:eastAsia="Times New Roman"/>
        </w:rPr>
        <w:t xml:space="preserve">; </w:t>
      </w:r>
      <w:r>
        <w:rPr>
          <w:rStyle w:val="spar3"/>
          <w:rFonts w:eastAsia="Times New Roman"/>
          <w:color w:val="0000FF"/>
          <w:u w:val="single"/>
        </w:rPr>
        <w:t>HOTĂRÂREA nr. 866 din 16 noiembrie 2016</w:t>
      </w:r>
      <w:r>
        <w:rPr>
          <w:rStyle w:val="spar3"/>
          <w:rFonts w:eastAsia="Times New Roman"/>
        </w:rPr>
        <w:t xml:space="preserve">; </w:t>
      </w:r>
      <w:r>
        <w:rPr>
          <w:rStyle w:val="spar3"/>
          <w:rFonts w:eastAsia="Times New Roman"/>
          <w:color w:val="0000FF"/>
          <w:u w:val="single"/>
        </w:rPr>
        <w:t>HOTĂRÂREA nr. 419 din 8 iunie 2018</w:t>
      </w:r>
      <w:r>
        <w:rPr>
          <w:rStyle w:val="spar3"/>
          <w:rFonts w:eastAsia="Times New Roman"/>
        </w:rPr>
        <w:t xml:space="preserve">; </w:t>
      </w:r>
      <w:r>
        <w:rPr>
          <w:rStyle w:val="spar3"/>
          <w:rFonts w:eastAsia="Times New Roman"/>
          <w:color w:val="0000FF"/>
          <w:u w:val="single"/>
        </w:rPr>
        <w:t>HOTĂRÂREA nr. 485 din 25 iunie 2020</w:t>
      </w:r>
      <w:r>
        <w:rPr>
          <w:rStyle w:val="spar3"/>
          <w:rFonts w:eastAsia="Times New Roman"/>
        </w:rPr>
        <w:t xml:space="preserve">; </w:t>
      </w:r>
      <w:r>
        <w:rPr>
          <w:rStyle w:val="spar3"/>
          <w:rFonts w:eastAsia="Times New Roman"/>
          <w:color w:val="0000FF"/>
          <w:u w:val="single"/>
        </w:rPr>
        <w:t>HOTĂRÂREA nr. 375 din 18 martie 2022</w:t>
      </w:r>
      <w:r>
        <w:rPr>
          <w:rStyle w:val="spar3"/>
          <w:rFonts w:eastAsia="Times New Roman"/>
        </w:rPr>
        <w:t xml:space="preserve">; </w:t>
      </w:r>
      <w:r>
        <w:rPr>
          <w:rStyle w:val="spar3"/>
          <w:rFonts w:eastAsia="Times New Roman"/>
          <w:color w:val="0000FF"/>
          <w:u w:val="single"/>
        </w:rPr>
        <w:t>HOTĂRÂREA nr. 336 din 12 aprilie 2023</w:t>
      </w:r>
      <w:r>
        <w:rPr>
          <w:rStyle w:val="spar3"/>
          <w:rFonts w:eastAsia="Times New Roman"/>
        </w:rPr>
        <w:t>.</w:t>
      </w:r>
    </w:p>
    <w:p w14:paraId="38B0623C" w14:textId="77777777" w:rsidR="00000000" w:rsidRDefault="00000000">
      <w:pPr>
        <w:pStyle w:val="spar"/>
        <w:jc w:val="both"/>
        <w:divId w:val="453061813"/>
      </w:pPr>
      <w:r>
        <w:rPr>
          <w:rFonts w:ascii="Verdana" w:hAnsi="Verdana"/>
          <w:color w:val="000000"/>
          <w:sz w:val="20"/>
          <w:szCs w:val="20"/>
          <w:shd w:val="clear" w:color="auto" w:fill="FFFFFF"/>
        </w:rPr>
        <w:t>Conţinutul acestui act aparţine exclusiv S.C. Centrul Teritorial de Calcul Electronic S.A. Piatra-Neamţ şi nu este un document cu caracter oficial, fiind destinat informării utilizatorilor.</w:t>
      </w:r>
    </w:p>
    <w:p w14:paraId="61B56904" w14:textId="77777777" w:rsidR="00000000" w:rsidRDefault="00000000">
      <w:pPr>
        <w:pStyle w:val="sntattl"/>
        <w:jc w:val="both"/>
        <w:divId w:val="2017003229"/>
        <w:rPr>
          <w:shd w:val="clear" w:color="auto" w:fill="FFFFFF"/>
        </w:rPr>
      </w:pPr>
      <w:r>
        <w:rPr>
          <w:shd w:val="clear" w:color="auto" w:fill="FFFFFF"/>
        </w:rPr>
        <w:t xml:space="preserve">Notă </w:t>
      </w:r>
    </w:p>
    <w:p w14:paraId="078ABAC3" w14:textId="77777777" w:rsidR="00000000" w:rsidRDefault="00000000">
      <w:pPr>
        <w:autoSpaceDE/>
        <w:autoSpaceDN/>
        <w:jc w:val="both"/>
        <w:divId w:val="1055084577"/>
        <w:rPr>
          <w:rFonts w:eastAsia="Times New Roman"/>
          <w:color w:val="000000"/>
          <w:sz w:val="17"/>
          <w:szCs w:val="17"/>
          <w:shd w:val="clear" w:color="auto" w:fill="FFFFFF"/>
        </w:rPr>
      </w:pPr>
      <w:r>
        <w:rPr>
          <w:rFonts w:eastAsia="Times New Roman"/>
          <w:color w:val="0000FF"/>
          <w:sz w:val="20"/>
          <w:szCs w:val="20"/>
          <w:u w:val="single"/>
          <w:shd w:val="clear" w:color="auto" w:fill="FFFFFF"/>
        </w:rPr>
        <w:t>Articolul IV din HOTĂRÂREA nr. 375 din 18 martie 2022</w:t>
      </w:r>
      <w:r>
        <w:rPr>
          <w:rFonts w:eastAsia="Times New Roman"/>
          <w:color w:val="000000"/>
          <w:sz w:val="17"/>
          <w:szCs w:val="17"/>
          <w:shd w:val="clear" w:color="auto" w:fill="FFFFFF"/>
        </w:rPr>
        <w:t>, publicată în MONITORUL OFICIAL nr. 277 din 22 martie 2022 prevede:</w:t>
      </w:r>
    </w:p>
    <w:p w14:paraId="702B8B6D" w14:textId="77777777" w:rsidR="00000000" w:rsidRDefault="00000000">
      <w:pPr>
        <w:autoSpaceDE/>
        <w:autoSpaceDN/>
        <w:jc w:val="both"/>
        <w:divId w:val="315840859"/>
        <w:rPr>
          <w:rFonts w:eastAsia="Times New Roman"/>
          <w:color w:val="000000"/>
          <w:sz w:val="17"/>
          <w:szCs w:val="17"/>
          <w:shd w:val="clear" w:color="auto" w:fill="FFFFFF"/>
        </w:rPr>
      </w:pPr>
      <w:r>
        <w:rPr>
          <w:rFonts w:eastAsia="Times New Roman"/>
          <w:color w:val="000000"/>
          <w:sz w:val="17"/>
          <w:szCs w:val="17"/>
          <w:shd w:val="clear" w:color="auto" w:fill="FFFFFF"/>
        </w:rPr>
        <w:t>Articolul IV</w:t>
      </w:r>
    </w:p>
    <w:p w14:paraId="5190C477" w14:textId="77777777" w:rsidR="00000000" w:rsidRDefault="00000000">
      <w:pPr>
        <w:pStyle w:val="spar"/>
        <w:jc w:val="both"/>
        <w:divId w:val="315840859"/>
        <w:rPr>
          <w:rFonts w:ascii="Verdana" w:hAnsi="Verdana"/>
          <w:color w:val="000000"/>
          <w:sz w:val="17"/>
          <w:szCs w:val="17"/>
          <w:shd w:val="clear" w:color="auto" w:fill="FFFFFF"/>
        </w:rPr>
      </w:pPr>
      <w:r>
        <w:rPr>
          <w:rFonts w:ascii="Verdana" w:hAnsi="Verdana"/>
          <w:color w:val="000000"/>
          <w:sz w:val="17"/>
          <w:szCs w:val="17"/>
          <w:shd w:val="clear" w:color="auto" w:fill="FFFFFF"/>
        </w:rPr>
        <w:t>(1) Prezenta hotărâre se aplică procedurilor de atribuire iniţiate după data intrării sale în vigoare.</w:t>
      </w:r>
    </w:p>
    <w:p w14:paraId="39CDEA6A" w14:textId="77777777" w:rsidR="00000000" w:rsidRDefault="00000000">
      <w:pPr>
        <w:pStyle w:val="spar"/>
        <w:jc w:val="both"/>
        <w:divId w:val="315840859"/>
        <w:rPr>
          <w:rFonts w:ascii="Verdana" w:hAnsi="Verdana"/>
          <w:color w:val="000000"/>
          <w:sz w:val="17"/>
          <w:szCs w:val="17"/>
          <w:shd w:val="clear" w:color="auto" w:fill="FFFFFF"/>
        </w:rPr>
      </w:pPr>
      <w:r>
        <w:rPr>
          <w:rFonts w:ascii="Verdana" w:hAnsi="Verdana"/>
          <w:color w:val="000000"/>
          <w:sz w:val="17"/>
          <w:szCs w:val="17"/>
          <w:shd w:val="clear" w:color="auto" w:fill="FFFFFF"/>
        </w:rPr>
        <w:t>(2) Procedurile de atribuire în curs de desfăşurare la data intrării în vigoare a prezentei hotărâri rămân supuse legislaţiei în vigoare la data iniţierii acestora. Prin procedură de atribuire în curs de desfăşurare se înţelege orice procedură pentru care s-a transmis un anunţ de participare, un anunţ de participare simplificat sau, după caz, o invitaţie de participare, până la data intrării în vigoare a prezentei hotărâri.</w:t>
      </w:r>
    </w:p>
    <w:p w14:paraId="2BA6AE8A" w14:textId="77777777" w:rsidR="00000000" w:rsidRDefault="00000000">
      <w:pPr>
        <w:pStyle w:val="spar"/>
        <w:jc w:val="both"/>
        <w:divId w:val="315840859"/>
        <w:rPr>
          <w:rFonts w:ascii="Verdana" w:hAnsi="Verdana"/>
          <w:color w:val="000000"/>
          <w:sz w:val="17"/>
          <w:szCs w:val="17"/>
          <w:shd w:val="clear" w:color="auto" w:fill="FFFFFF"/>
        </w:rPr>
      </w:pPr>
      <w:r>
        <w:rPr>
          <w:rFonts w:ascii="Verdana" w:hAnsi="Verdana"/>
          <w:color w:val="000000"/>
          <w:sz w:val="17"/>
          <w:szCs w:val="17"/>
          <w:shd w:val="clear" w:color="auto" w:fill="FFFFFF"/>
        </w:rPr>
        <w:t>(3) Prezenta hotărâre se aplică contractelor de achiziţie publică/contractelor sectoriale/acordurilor-cadru încheiate după data intrării sale în vigoare.</w:t>
      </w:r>
    </w:p>
    <w:p w14:paraId="3482A94B" w14:textId="77777777" w:rsidR="00000000" w:rsidRDefault="00000000">
      <w:pPr>
        <w:pStyle w:val="spar"/>
        <w:jc w:val="both"/>
        <w:divId w:val="315840859"/>
        <w:rPr>
          <w:rFonts w:ascii="Verdana" w:hAnsi="Verdana"/>
          <w:color w:val="000000"/>
          <w:sz w:val="17"/>
          <w:szCs w:val="17"/>
          <w:shd w:val="clear" w:color="auto" w:fill="FFFFFF"/>
        </w:rPr>
      </w:pPr>
      <w:r>
        <w:rPr>
          <w:rFonts w:ascii="Verdana" w:hAnsi="Verdana"/>
          <w:color w:val="000000"/>
          <w:sz w:val="17"/>
          <w:szCs w:val="17"/>
          <w:shd w:val="clear" w:color="auto" w:fill="FFFFFF"/>
        </w:rPr>
        <w:t>(4) Contractele de achiziţie publică/contractele sectoriale/ acordurile-cadru încheiate înainte de data intrării în vigoare a prezentei hotărâri sunt supuse dispoziţiilor legii în vigoare la data când acestea au fost încheiate în tot ceea ce priveşte încheierea, modificarea, interpretarea, efectele, executarea şi încetarea acestora.</w:t>
      </w:r>
    </w:p>
    <w:p w14:paraId="13A56ED3" w14:textId="77777777" w:rsidR="00000000" w:rsidRDefault="00000000">
      <w:pPr>
        <w:autoSpaceDE/>
        <w:autoSpaceDN/>
        <w:jc w:val="both"/>
        <w:divId w:val="315840859"/>
        <w:rPr>
          <w:rFonts w:eastAsia="Times New Roman"/>
          <w:color w:val="000000"/>
          <w:sz w:val="17"/>
          <w:szCs w:val="17"/>
          <w:shd w:val="clear" w:color="auto" w:fill="FFFFFF"/>
        </w:rPr>
      </w:pPr>
      <w:r>
        <w:rPr>
          <w:rStyle w:val="spar3"/>
          <w:rFonts w:eastAsia="Times New Roman"/>
        </w:rPr>
        <w:t xml:space="preserve">(5) Prin excepţie de la prevederile </w:t>
      </w:r>
      <w:r>
        <w:rPr>
          <w:rStyle w:val="slgi1"/>
          <w:rFonts w:eastAsia="Times New Roman"/>
        </w:rPr>
        <w:t>alin. (3)</w:t>
      </w:r>
      <w:r>
        <w:rPr>
          <w:rStyle w:val="spar3"/>
          <w:rFonts w:eastAsia="Times New Roman"/>
        </w:rPr>
        <w:t xml:space="preserve"> şi </w:t>
      </w:r>
      <w:r>
        <w:rPr>
          <w:rStyle w:val="slgi1"/>
          <w:rFonts w:eastAsia="Times New Roman"/>
        </w:rPr>
        <w:t>(4)</w:t>
      </w:r>
      <w:r>
        <w:rPr>
          <w:rStyle w:val="spar3"/>
          <w:rFonts w:eastAsia="Times New Roman"/>
        </w:rPr>
        <w:t xml:space="preserve">, dispoziţiile </w:t>
      </w:r>
      <w:r>
        <w:rPr>
          <w:rStyle w:val="spar3"/>
          <w:rFonts w:eastAsia="Times New Roman"/>
          <w:color w:val="0000FF"/>
          <w:u w:val="single"/>
        </w:rPr>
        <w:t>art. I pct. 11</w:t>
      </w:r>
      <w:r>
        <w:rPr>
          <w:rStyle w:val="spar3"/>
          <w:rFonts w:eastAsia="Times New Roman"/>
        </w:rPr>
        <w:t xml:space="preserve"> şi </w:t>
      </w:r>
      <w:r>
        <w:rPr>
          <w:rStyle w:val="spar3"/>
          <w:rFonts w:eastAsia="Times New Roman"/>
          <w:color w:val="0000FF"/>
          <w:u w:val="single"/>
        </w:rPr>
        <w:t>12</w:t>
      </w:r>
      <w:r>
        <w:rPr>
          <w:rStyle w:val="spar3"/>
          <w:rFonts w:eastAsia="Times New Roman"/>
        </w:rPr>
        <w:t xml:space="preserve">, </w:t>
      </w:r>
      <w:r>
        <w:rPr>
          <w:rStyle w:val="spar3"/>
          <w:rFonts w:eastAsia="Times New Roman"/>
          <w:color w:val="0000FF"/>
          <w:u w:val="single"/>
        </w:rPr>
        <w:t>art. II pct. 11</w:t>
      </w:r>
      <w:r>
        <w:rPr>
          <w:rStyle w:val="spar3"/>
          <w:rFonts w:eastAsia="Times New Roman"/>
        </w:rPr>
        <w:t xml:space="preserve"> şi </w:t>
      </w:r>
      <w:r>
        <w:rPr>
          <w:rStyle w:val="spar3"/>
          <w:rFonts w:eastAsia="Times New Roman"/>
          <w:color w:val="0000FF"/>
          <w:u w:val="single"/>
        </w:rPr>
        <w:t>12</w:t>
      </w:r>
      <w:r>
        <w:rPr>
          <w:rStyle w:val="spar3"/>
          <w:rFonts w:eastAsia="Times New Roman"/>
        </w:rPr>
        <w:t xml:space="preserve"> se aplică şi contractelor de achiziţie publică/contractelor sectoriale/acordurilor-cadru aflate în derulare la data intrării în vigoare a prezentei hotărâri.(6) Prevederile </w:t>
      </w:r>
      <w:r>
        <w:rPr>
          <w:rStyle w:val="spar3"/>
          <w:rFonts w:eastAsia="Times New Roman"/>
          <w:color w:val="0000FF"/>
          <w:u w:val="single"/>
        </w:rPr>
        <w:t>art. III pct. 1-6</w:t>
      </w:r>
      <w:r>
        <w:rPr>
          <w:rStyle w:val="spar3"/>
          <w:rFonts w:eastAsia="Times New Roman"/>
        </w:rPr>
        <w:t xml:space="preserve"> şi </w:t>
      </w:r>
      <w:r>
        <w:rPr>
          <w:rStyle w:val="spar3"/>
          <w:rFonts w:eastAsia="Times New Roman"/>
          <w:color w:val="0000FF"/>
          <w:u w:val="single"/>
        </w:rPr>
        <w:t>12-17</w:t>
      </w:r>
      <w:r>
        <w:rPr>
          <w:rStyle w:val="spar3"/>
          <w:rFonts w:eastAsia="Times New Roman"/>
        </w:rPr>
        <w:t xml:space="preserve"> se aplică contractelor de achiziţie publică/contractelor sectoriale/acordurilor-cadru aflate în derulare la data intrării în vigoare, doar pentru situaţiile juridice născute după intrarea în vigoare a prezentei hotărâri.</w:t>
      </w:r>
    </w:p>
    <w:p w14:paraId="4C99608E" w14:textId="77777777" w:rsidR="00000000" w:rsidRDefault="00000000">
      <w:pPr>
        <w:autoSpaceDE/>
        <w:autoSpaceDN/>
        <w:jc w:val="both"/>
        <w:divId w:val="717314983"/>
        <w:rPr>
          <w:rFonts w:eastAsia="Times New Roman"/>
          <w:color w:val="000000"/>
          <w:sz w:val="17"/>
          <w:szCs w:val="17"/>
          <w:shd w:val="clear" w:color="auto" w:fill="FFFFFF"/>
        </w:rPr>
      </w:pPr>
      <w:r>
        <w:rPr>
          <w:rFonts w:eastAsia="Times New Roman"/>
          <w:color w:val="0000FF"/>
          <w:sz w:val="20"/>
          <w:szCs w:val="20"/>
          <w:u w:val="single"/>
          <w:shd w:val="clear" w:color="auto" w:fill="FFFFFF"/>
        </w:rPr>
        <w:t>Articolul IV din HOTĂRÂREA nr. 336 din 12 aprilie 2023</w:t>
      </w:r>
      <w:r>
        <w:rPr>
          <w:rFonts w:eastAsia="Times New Roman"/>
          <w:color w:val="000000"/>
          <w:sz w:val="17"/>
          <w:szCs w:val="17"/>
          <w:shd w:val="clear" w:color="auto" w:fill="FFFFFF"/>
        </w:rPr>
        <w:t>, publicată în MONITORUL OFICIAL nr. 328 din 19 aprilie 2023 prevede:</w:t>
      </w:r>
    </w:p>
    <w:p w14:paraId="331A0180" w14:textId="77777777" w:rsidR="00000000" w:rsidRDefault="00000000">
      <w:pPr>
        <w:autoSpaceDE/>
        <w:autoSpaceDN/>
        <w:jc w:val="both"/>
        <w:divId w:val="1191457598"/>
        <w:rPr>
          <w:rFonts w:eastAsia="Times New Roman"/>
          <w:color w:val="000000"/>
          <w:sz w:val="17"/>
          <w:szCs w:val="17"/>
          <w:shd w:val="clear" w:color="auto" w:fill="FFFFFF"/>
        </w:rPr>
      </w:pPr>
      <w:r>
        <w:rPr>
          <w:rFonts w:eastAsia="Times New Roman"/>
          <w:color w:val="000000"/>
          <w:sz w:val="17"/>
          <w:szCs w:val="17"/>
          <w:shd w:val="clear" w:color="auto" w:fill="FFFFFF"/>
        </w:rPr>
        <w:t>Articolul IV</w:t>
      </w:r>
    </w:p>
    <w:p w14:paraId="07B86425" w14:textId="77777777" w:rsidR="00000000" w:rsidRDefault="00000000">
      <w:pPr>
        <w:pStyle w:val="spar"/>
        <w:jc w:val="both"/>
        <w:divId w:val="1191457598"/>
        <w:rPr>
          <w:rFonts w:ascii="Verdana" w:hAnsi="Verdana"/>
          <w:color w:val="000000"/>
          <w:sz w:val="17"/>
          <w:szCs w:val="17"/>
          <w:shd w:val="clear" w:color="auto" w:fill="FFFFFF"/>
        </w:rPr>
      </w:pPr>
      <w:r>
        <w:rPr>
          <w:rFonts w:ascii="Verdana" w:hAnsi="Verdana"/>
          <w:color w:val="000000"/>
          <w:sz w:val="17"/>
          <w:szCs w:val="17"/>
          <w:shd w:val="clear" w:color="auto" w:fill="FFFFFF"/>
        </w:rPr>
        <w:lastRenderedPageBreak/>
        <w:t>(1) În termen de 90 de zile de la intrarea în vigoare a prezentei hotărâri, Autoritatea pentru Digitalizarea României are obligaţia de a asigura implementarea prevederilor care presupun dezvoltări/modificări la nivelul fluxurilor deja dezvoltate în Sistemul Electronic de Achiziţii Publice, cu excepţia prevederilor care presupun implementarea unei noi modalităţi de derulare a unei proceduri de atribuire, online sau offline, pentru care termenul de implementare este de 150 de zile.</w:t>
      </w:r>
    </w:p>
    <w:p w14:paraId="47E68E59" w14:textId="77777777" w:rsidR="00000000" w:rsidRDefault="00000000">
      <w:pPr>
        <w:autoSpaceDE/>
        <w:autoSpaceDN/>
        <w:jc w:val="both"/>
        <w:divId w:val="1191457598"/>
        <w:rPr>
          <w:rFonts w:eastAsia="Times New Roman"/>
          <w:color w:val="000000"/>
          <w:sz w:val="17"/>
          <w:szCs w:val="17"/>
          <w:shd w:val="clear" w:color="auto" w:fill="FFFFFF"/>
        </w:rPr>
      </w:pPr>
      <w:r>
        <w:rPr>
          <w:rStyle w:val="spar3"/>
          <w:rFonts w:eastAsia="Times New Roman"/>
        </w:rPr>
        <w:t xml:space="preserve">(2) Prevederile la care se referă </w:t>
      </w:r>
      <w:r>
        <w:rPr>
          <w:rStyle w:val="slgi1"/>
          <w:rFonts w:eastAsia="Times New Roman"/>
        </w:rPr>
        <w:t>alin. (1)</w:t>
      </w:r>
      <w:r>
        <w:rPr>
          <w:rStyle w:val="spar3"/>
          <w:rFonts w:eastAsia="Times New Roman"/>
        </w:rPr>
        <w:t xml:space="preserve"> devin aplicabile la momentul în care dezvoltările/modificările necesare vor deveni operaţionale în SEAP.</w:t>
      </w:r>
    </w:p>
    <w:p w14:paraId="72EFBAEE" w14:textId="77777777" w:rsidR="00000000" w:rsidRDefault="00000000">
      <w:pPr>
        <w:pStyle w:val="scapttl"/>
        <w:divId w:val="1988583840"/>
        <w:rPr>
          <w:shd w:val="clear" w:color="auto" w:fill="FFFFFF"/>
        </w:rPr>
      </w:pPr>
      <w:r>
        <w:rPr>
          <w:shd w:val="clear" w:color="auto" w:fill="FFFFFF"/>
        </w:rPr>
        <w:t>Capitolul I</w:t>
      </w:r>
    </w:p>
    <w:p w14:paraId="71E32B0D" w14:textId="77777777" w:rsidR="00000000" w:rsidRDefault="00000000">
      <w:pPr>
        <w:pStyle w:val="scapden"/>
        <w:divId w:val="1988583840"/>
        <w:rPr>
          <w:shd w:val="clear" w:color="auto" w:fill="FFFFFF"/>
        </w:rPr>
      </w:pPr>
      <w:r>
        <w:rPr>
          <w:shd w:val="clear" w:color="auto" w:fill="FFFFFF"/>
        </w:rPr>
        <w:t>Dispoziţii generale şi organizatorice</w:t>
      </w:r>
    </w:p>
    <w:p w14:paraId="32F795D3" w14:textId="77777777" w:rsidR="00000000" w:rsidRDefault="00000000">
      <w:pPr>
        <w:pStyle w:val="ssecttl"/>
        <w:divId w:val="517156877"/>
        <w:rPr>
          <w:shd w:val="clear" w:color="auto" w:fill="FFFFFF"/>
        </w:rPr>
      </w:pPr>
      <w:r>
        <w:rPr>
          <w:shd w:val="clear" w:color="auto" w:fill="FFFFFF"/>
        </w:rPr>
        <w:t>Secţiunea 1</w:t>
      </w:r>
    </w:p>
    <w:p w14:paraId="5F3B7C1E" w14:textId="77777777" w:rsidR="00000000" w:rsidRDefault="00000000">
      <w:pPr>
        <w:pStyle w:val="ssecden"/>
        <w:divId w:val="517156877"/>
        <w:rPr>
          <w:shd w:val="clear" w:color="auto" w:fill="FFFFFF"/>
        </w:rPr>
      </w:pPr>
      <w:r>
        <w:rPr>
          <w:shd w:val="clear" w:color="auto" w:fill="FFFFFF"/>
        </w:rPr>
        <w:t>Dispoziţii generale</w:t>
      </w:r>
    </w:p>
    <w:p w14:paraId="08157B25" w14:textId="77777777" w:rsidR="00000000" w:rsidRDefault="00000000">
      <w:pPr>
        <w:pStyle w:val="sartttl"/>
        <w:jc w:val="both"/>
        <w:divId w:val="2049066963"/>
        <w:rPr>
          <w:shd w:val="clear" w:color="auto" w:fill="FFFFFF"/>
        </w:rPr>
      </w:pPr>
      <w:r>
        <w:rPr>
          <w:shd w:val="clear" w:color="auto" w:fill="FFFFFF"/>
        </w:rPr>
        <w:t>Articolul 1</w:t>
      </w:r>
    </w:p>
    <w:p w14:paraId="3B21F1AA" w14:textId="77777777" w:rsidR="00000000" w:rsidRDefault="00000000">
      <w:pPr>
        <w:autoSpaceDE/>
        <w:autoSpaceDN/>
        <w:jc w:val="both"/>
        <w:divId w:val="1190341290"/>
        <w:rPr>
          <w:rFonts w:eastAsia="Times New Roman"/>
          <w:color w:val="000000"/>
          <w:sz w:val="20"/>
          <w:szCs w:val="20"/>
          <w:shd w:val="clear" w:color="auto" w:fill="FFFFFF"/>
        </w:rPr>
      </w:pPr>
      <w:r>
        <w:rPr>
          <w:rStyle w:val="salnttl1"/>
          <w:rFonts w:eastAsia="Times New Roman"/>
        </w:rPr>
        <w:t>(1)</w:t>
      </w:r>
      <w:r>
        <w:rPr>
          <w:rStyle w:val="salnbdy"/>
          <w:rFonts w:eastAsia="Times New Roman"/>
        </w:rPr>
        <w:t xml:space="preserve">În procesul de realizare a achiziţiilor publice orice situaţie pentru care nu există o reglementare explicită se interpretează prin prisma principiilor prevăzute la </w:t>
      </w:r>
      <w:r>
        <w:rPr>
          <w:rStyle w:val="salnbdy"/>
          <w:rFonts w:eastAsia="Times New Roman"/>
          <w:color w:val="0000FF"/>
          <w:u w:val="single"/>
        </w:rPr>
        <w:t>art. 2 alin. (2) din Legea nr. 98/2016</w:t>
      </w:r>
      <w:r>
        <w:rPr>
          <w:rStyle w:val="salnbdy"/>
          <w:rFonts w:eastAsia="Times New Roman"/>
        </w:rPr>
        <w:t xml:space="preserve"> privind achiziţiile publice, denumită în continuare </w:t>
      </w:r>
      <w:r>
        <w:rPr>
          <w:rStyle w:val="salnbdy"/>
          <w:rFonts w:eastAsia="Times New Roman"/>
          <w:color w:val="0000FF"/>
          <w:u w:val="single"/>
        </w:rPr>
        <w:t>Lege</w:t>
      </w:r>
      <w:r>
        <w:rPr>
          <w:rStyle w:val="salnbdy"/>
          <w:rFonts w:eastAsia="Times New Roman"/>
        </w:rPr>
        <w:t>.</w:t>
      </w:r>
    </w:p>
    <w:p w14:paraId="2040DB94" w14:textId="77777777" w:rsidR="00000000" w:rsidRDefault="00000000">
      <w:pPr>
        <w:autoSpaceDE/>
        <w:autoSpaceDN/>
        <w:jc w:val="both"/>
        <w:divId w:val="1360088972"/>
        <w:rPr>
          <w:rFonts w:eastAsia="Times New Roman"/>
          <w:color w:val="000000"/>
          <w:sz w:val="20"/>
          <w:szCs w:val="20"/>
          <w:shd w:val="clear" w:color="auto" w:fill="FFFFFF"/>
        </w:rPr>
      </w:pPr>
      <w:r>
        <w:rPr>
          <w:rStyle w:val="salnttl1"/>
          <w:rFonts w:eastAsia="Times New Roman"/>
        </w:rPr>
        <w:t>(2)</w:t>
      </w:r>
      <w:r>
        <w:rPr>
          <w:rStyle w:val="salnbdy"/>
          <w:rFonts w:eastAsia="Times New Roman"/>
        </w:rPr>
        <w:t>Pe parcursul aplicării procedurii de atribuire, autoritatea contractantă are obligaţia de a lua toate măsurile necesare pentru a evita apariţia unor situaţii de natură să determine existenţa unui conflict de interese şi/sau împiedicarea, restrângerea sau denaturarea concurenţei.</w:t>
      </w:r>
    </w:p>
    <w:p w14:paraId="733487EA" w14:textId="77777777" w:rsidR="00000000" w:rsidRDefault="00000000">
      <w:pPr>
        <w:autoSpaceDE/>
        <w:autoSpaceDN/>
        <w:jc w:val="both"/>
        <w:divId w:val="1485195060"/>
        <w:rPr>
          <w:rFonts w:eastAsia="Times New Roman"/>
          <w:color w:val="000000"/>
          <w:sz w:val="20"/>
          <w:szCs w:val="20"/>
          <w:shd w:val="clear" w:color="auto" w:fill="FFFFFF"/>
        </w:rPr>
      </w:pPr>
      <w:r>
        <w:rPr>
          <w:rStyle w:val="salnttl1"/>
          <w:rFonts w:eastAsia="Times New Roman"/>
        </w:rPr>
        <w:t>(3)</w:t>
      </w:r>
      <w:r>
        <w:rPr>
          <w:rStyle w:val="salnbdy"/>
          <w:rFonts w:eastAsia="Times New Roman"/>
        </w:rPr>
        <w:t xml:space="preserve">În cazul în care constată apariţia unei situaţii dintre cele prevăzute la </w:t>
      </w:r>
      <w:r>
        <w:rPr>
          <w:rStyle w:val="slgi1"/>
          <w:rFonts w:eastAsia="Times New Roman"/>
        </w:rPr>
        <w:t>alin. (2)</w:t>
      </w:r>
      <w:r>
        <w:rPr>
          <w:rStyle w:val="salnbdy"/>
          <w:rFonts w:eastAsia="Times New Roman"/>
        </w:rPr>
        <w:t>, autoritatea contractantă are obligaţia de a elimina efectele rezultate dintr-o astfel de împrejurare, adoptând, potrivit competenţelor, după caz, măsuri corective de modificare, încetare, revocare sau anulare ale actelor care au afectat aplicarea corectă a procedurii de atribuire sau ale activităţilor care au legătură cu acestea.</w:t>
      </w:r>
    </w:p>
    <w:p w14:paraId="414F2354" w14:textId="77777777" w:rsidR="00000000" w:rsidRDefault="00000000">
      <w:pPr>
        <w:autoSpaceDE/>
        <w:autoSpaceDN/>
        <w:jc w:val="both"/>
        <w:divId w:val="1074356968"/>
        <w:rPr>
          <w:rFonts w:eastAsia="Times New Roman"/>
          <w:color w:val="000000"/>
          <w:sz w:val="20"/>
          <w:szCs w:val="20"/>
          <w:shd w:val="clear" w:color="auto" w:fill="FFFFFF"/>
        </w:rPr>
      </w:pPr>
      <w:r>
        <w:rPr>
          <w:rStyle w:val="salnttl1"/>
          <w:rFonts w:eastAsia="Times New Roman"/>
        </w:rPr>
        <w:t>(4)</w:t>
      </w:r>
      <w:r>
        <w:rPr>
          <w:rStyle w:val="salnbdy"/>
          <w:rFonts w:eastAsia="Times New Roman"/>
        </w:rPr>
        <w:t>Autoritatea contractantă este responsabilă pentru modul de atribuire a contractului de achiziţie publică/acordului-cadru, inclusiv achiziţia directă, cu respectarea tuturor dispoziţiilor legale aplicabile.</w:t>
      </w:r>
    </w:p>
    <w:p w14:paraId="140B2928" w14:textId="77777777" w:rsidR="00000000" w:rsidRDefault="00000000">
      <w:pPr>
        <w:pStyle w:val="sartttl"/>
        <w:jc w:val="both"/>
        <w:divId w:val="666323277"/>
        <w:rPr>
          <w:shd w:val="clear" w:color="auto" w:fill="FFFFFF"/>
        </w:rPr>
      </w:pPr>
      <w:r>
        <w:rPr>
          <w:shd w:val="clear" w:color="auto" w:fill="FFFFFF"/>
        </w:rPr>
        <w:t>Articolul 2</w:t>
      </w:r>
    </w:p>
    <w:p w14:paraId="0B369CA1" w14:textId="77777777" w:rsidR="00000000" w:rsidRDefault="00000000">
      <w:pPr>
        <w:autoSpaceDE/>
        <w:autoSpaceDN/>
        <w:jc w:val="both"/>
        <w:divId w:val="269046740"/>
        <w:rPr>
          <w:rFonts w:eastAsia="Times New Roman"/>
          <w:color w:val="000000"/>
          <w:sz w:val="20"/>
          <w:szCs w:val="20"/>
          <w:shd w:val="clear" w:color="auto" w:fill="FFFFFF"/>
        </w:rPr>
      </w:pPr>
      <w:r>
        <w:rPr>
          <w:rStyle w:val="salnttl1"/>
          <w:rFonts w:eastAsia="Times New Roman"/>
        </w:rPr>
        <w:t>(1)</w:t>
      </w:r>
      <w:r>
        <w:rPr>
          <w:rStyle w:val="salnbdy"/>
          <w:rFonts w:eastAsia="Times New Roman"/>
        </w:rPr>
        <w:t>În vederea realizării achiziţiilor publice, autoritatea contractantă înfiinţează în condiţiile legii un compartiment intern specializat în domeniul achiziţiilor, format, de regulă, din minimum trei persoane, dintre care cel puţin două treimi având studii superioare, precum şi specializări în domeniul achiziţiilor.</w:t>
      </w:r>
    </w:p>
    <w:p w14:paraId="49238FB3" w14:textId="77777777" w:rsidR="00000000" w:rsidRDefault="00000000">
      <w:pPr>
        <w:autoSpaceDE/>
        <w:autoSpaceDN/>
        <w:jc w:val="both"/>
        <w:divId w:val="2139060994"/>
        <w:rPr>
          <w:rFonts w:eastAsia="Times New Roman"/>
          <w:color w:val="000000"/>
          <w:sz w:val="20"/>
          <w:szCs w:val="20"/>
          <w:shd w:val="clear" w:color="auto" w:fill="FFFFFF"/>
        </w:rPr>
      </w:pPr>
      <w:r>
        <w:rPr>
          <w:rStyle w:val="salnttl1"/>
          <w:rFonts w:eastAsia="Times New Roman"/>
        </w:rPr>
        <w:t>(2)</w:t>
      </w:r>
      <w:r>
        <w:rPr>
          <w:rStyle w:val="salnbdy"/>
          <w:rFonts w:eastAsia="Times New Roman"/>
        </w:rPr>
        <w:t>În măsura în care structura organizatorică a autorităţii contractante nu permite înfiinţarea unui compartiment intern specializat în domeniul achiziţiilor distinct, principalele atribuţii ale acestuia sunt duse la îndeplinire de una sau, după caz, mai multe persoane din cadrul respectivei autorităţi contractante, însărcinate în acest sens prin act administrativ al conducătorului autorităţii contractante.</w:t>
      </w:r>
    </w:p>
    <w:p w14:paraId="744C9D3E" w14:textId="77777777" w:rsidR="00000000" w:rsidRDefault="00000000">
      <w:pPr>
        <w:autoSpaceDE/>
        <w:autoSpaceDN/>
        <w:jc w:val="both"/>
        <w:divId w:val="861825322"/>
        <w:rPr>
          <w:rStyle w:val="salnbdy"/>
        </w:rPr>
      </w:pPr>
      <w:r>
        <w:rPr>
          <w:rStyle w:val="salnttl1"/>
          <w:rFonts w:eastAsia="Times New Roman"/>
        </w:rPr>
        <w:t>(3)</w:t>
      </w:r>
      <w:r>
        <w:rPr>
          <w:rStyle w:val="salnbdy"/>
          <w:rFonts w:eastAsia="Times New Roman"/>
        </w:rPr>
        <w:t>În aplicarea prezentelor norme metodologice, autoritatea contractantă, prin compartimentul intern specializat în domeniul achiziţiilor publice, are următoarele atribuţii principale:</w:t>
      </w:r>
    </w:p>
    <w:p w14:paraId="3A393DD9" w14:textId="77777777" w:rsidR="00000000" w:rsidRDefault="00000000">
      <w:pPr>
        <w:autoSpaceDE/>
        <w:autoSpaceDN/>
        <w:jc w:val="both"/>
        <w:divId w:val="359824680"/>
      </w:pPr>
      <w:r>
        <w:rPr>
          <w:rStyle w:val="slitttl1"/>
          <w:rFonts w:eastAsia="Times New Roman"/>
        </w:rPr>
        <w:t>a)</w:t>
      </w:r>
      <w:r>
        <w:rPr>
          <w:rStyle w:val="slitbdy"/>
          <w:rFonts w:eastAsia="Times New Roman"/>
        </w:rPr>
        <w:t>întreprinde demersurile necesare pentru înregistrarea/ reînnoirea/recuperarea înregistrării autorităţii contractante în SEAP sau recuperarea certificatului digital, dacă este cazul;</w:t>
      </w:r>
    </w:p>
    <w:p w14:paraId="41067E15" w14:textId="77777777" w:rsidR="00000000" w:rsidRDefault="00000000">
      <w:pPr>
        <w:autoSpaceDE/>
        <w:autoSpaceDN/>
        <w:jc w:val="both"/>
        <w:divId w:val="501362017"/>
        <w:rPr>
          <w:rStyle w:val="slitbdy"/>
          <w:color w:val="0000FF"/>
        </w:rPr>
      </w:pPr>
      <w:r>
        <w:rPr>
          <w:rStyle w:val="slitttl1"/>
          <w:rFonts w:eastAsia="Times New Roman"/>
        </w:rPr>
        <w:t>b)</w:t>
      </w:r>
      <w:r>
        <w:rPr>
          <w:rStyle w:val="slitbdy"/>
          <w:rFonts w:eastAsia="Times New Roman"/>
          <w:color w:val="0000FF"/>
        </w:rPr>
        <w:t>elaborează şi, după caz, actualizează, pe baza necesităţilor transmise de celelalte compartimente ale autorităţii contractante, programul anual al achiziţiilor publice şi, dacă este cazul, strategia anuală de achiziţii;</w:t>
      </w:r>
    </w:p>
    <w:p w14:paraId="311FB3B6" w14:textId="77777777" w:rsidR="00000000" w:rsidRDefault="00000000">
      <w:pPr>
        <w:pStyle w:val="NormalWeb"/>
        <w:spacing w:before="0" w:after="0"/>
        <w:jc w:val="both"/>
        <w:divId w:val="501362017"/>
        <w:rPr>
          <w:color w:val="000000"/>
        </w:rPr>
      </w:pPr>
      <w:r>
        <w:rPr>
          <w:rFonts w:ascii="Verdana" w:hAnsi="Verdana"/>
          <w:color w:val="000000"/>
          <w:sz w:val="20"/>
          <w:szCs w:val="20"/>
          <w:shd w:val="clear" w:color="auto" w:fill="FFFFFF"/>
        </w:rPr>
        <w:t xml:space="preserve">La data de 18-06-2018 Litera b) din Alineatul (3) , Articolul 2 , Sectiunea 1 , Capitolul I a fost modificată de </w:t>
      </w:r>
      <w:r>
        <w:rPr>
          <w:rFonts w:ascii="Verdana" w:hAnsi="Verdana"/>
          <w:color w:val="0000FF"/>
          <w:sz w:val="20"/>
          <w:szCs w:val="20"/>
          <w:u w:val="single"/>
          <w:shd w:val="clear" w:color="auto" w:fill="FFFFFF"/>
        </w:rPr>
        <w:t>Punctul 1, Articolul V din HOTĂRÂREA nr. 419 din 8 iunie 2018, publicată în MONITORUL OFICIAL nr. 496 din 18 iunie 2018</w:t>
      </w:r>
    </w:p>
    <w:p w14:paraId="283E1CEB" w14:textId="77777777" w:rsidR="00000000" w:rsidRDefault="00000000">
      <w:pPr>
        <w:autoSpaceDE/>
        <w:autoSpaceDN/>
        <w:jc w:val="both"/>
        <w:divId w:val="155538007"/>
        <w:rPr>
          <w:rStyle w:val="slitbdy"/>
          <w:rFonts w:eastAsia="Times New Roman"/>
          <w:color w:val="0000FF"/>
        </w:rPr>
      </w:pPr>
      <w:r>
        <w:rPr>
          <w:rStyle w:val="slitttl1"/>
          <w:rFonts w:eastAsia="Times New Roman"/>
        </w:rPr>
        <w:t>c)</w:t>
      </w:r>
      <w:r>
        <w:rPr>
          <w:rStyle w:val="slitbdy"/>
          <w:rFonts w:eastAsia="Times New Roman"/>
          <w:color w:val="0000FF"/>
        </w:rPr>
        <w:t>elaborează sau, după caz, coordonează activitatea de elaborare a documentaţiei de atribuire şi a strategiei de contractare, în cazul organizării unui concurs de soluţii, a documentaţiei de concurs şi a strategiei de contractare, pe baza necesităţilor transmise de compartimentele de specialitate;</w:t>
      </w:r>
    </w:p>
    <w:p w14:paraId="71E82801" w14:textId="77777777" w:rsidR="00000000" w:rsidRDefault="00000000">
      <w:pPr>
        <w:pStyle w:val="NormalWeb"/>
        <w:spacing w:before="0" w:after="0"/>
        <w:jc w:val="both"/>
        <w:divId w:val="155538007"/>
        <w:rPr>
          <w:color w:val="000000"/>
        </w:rPr>
      </w:pPr>
      <w:r>
        <w:rPr>
          <w:rFonts w:ascii="Verdana" w:hAnsi="Verdana"/>
          <w:color w:val="000000"/>
          <w:sz w:val="20"/>
          <w:szCs w:val="20"/>
          <w:shd w:val="clear" w:color="auto" w:fill="FFFFFF"/>
        </w:rPr>
        <w:t xml:space="preserve">La data de 18-06-2018 Litera c) din Alineatul (3) , Articolul 2 , Sectiunea 1 , Capitolul I a fost modificată de </w:t>
      </w:r>
      <w:r>
        <w:rPr>
          <w:rFonts w:ascii="Verdana" w:hAnsi="Verdana"/>
          <w:color w:val="0000FF"/>
          <w:sz w:val="20"/>
          <w:szCs w:val="20"/>
          <w:u w:val="single"/>
          <w:shd w:val="clear" w:color="auto" w:fill="FFFFFF"/>
        </w:rPr>
        <w:t>Punctul 1, Articolul V din HOTĂRÂREA nr. 419 din 8 iunie 2018, publicată în MONITORUL OFICIAL nr. 496 din 18 iunie 2018</w:t>
      </w:r>
    </w:p>
    <w:p w14:paraId="725396E3" w14:textId="77777777" w:rsidR="00000000" w:rsidRDefault="00000000">
      <w:pPr>
        <w:autoSpaceDE/>
        <w:autoSpaceDN/>
        <w:jc w:val="both"/>
        <w:divId w:val="1782726240"/>
        <w:rPr>
          <w:rFonts w:eastAsia="Times New Roman"/>
          <w:color w:val="000000"/>
          <w:sz w:val="20"/>
          <w:szCs w:val="20"/>
          <w:shd w:val="clear" w:color="auto" w:fill="FFFFFF"/>
        </w:rPr>
      </w:pPr>
      <w:r>
        <w:rPr>
          <w:rStyle w:val="slitttl1"/>
          <w:rFonts w:eastAsia="Times New Roman"/>
        </w:rPr>
        <w:t>d)</w:t>
      </w:r>
      <w:r>
        <w:rPr>
          <w:rStyle w:val="slitbdy"/>
          <w:rFonts w:eastAsia="Times New Roman"/>
        </w:rPr>
        <w:t>îndeplineşte obligaţiile referitoare la publicitate, astfel cum sunt acestea prevăzute de Lege;</w:t>
      </w:r>
    </w:p>
    <w:p w14:paraId="0BD06B4B" w14:textId="77777777" w:rsidR="00000000" w:rsidRDefault="00000000">
      <w:pPr>
        <w:autoSpaceDE/>
        <w:autoSpaceDN/>
        <w:jc w:val="both"/>
        <w:divId w:val="193616869"/>
        <w:rPr>
          <w:rFonts w:eastAsia="Times New Roman"/>
          <w:color w:val="000000"/>
          <w:sz w:val="20"/>
          <w:szCs w:val="20"/>
          <w:shd w:val="clear" w:color="auto" w:fill="FFFFFF"/>
        </w:rPr>
      </w:pPr>
      <w:r>
        <w:rPr>
          <w:rStyle w:val="slitttl1"/>
          <w:rFonts w:eastAsia="Times New Roman"/>
        </w:rPr>
        <w:t>e)</w:t>
      </w:r>
      <w:r>
        <w:rPr>
          <w:rStyle w:val="slitbdy"/>
          <w:rFonts w:eastAsia="Times New Roman"/>
        </w:rPr>
        <w:t>aplică şi finalizează procedurile de atribuire;</w:t>
      </w:r>
    </w:p>
    <w:p w14:paraId="55B0D437" w14:textId="77777777" w:rsidR="00000000" w:rsidRDefault="00000000">
      <w:pPr>
        <w:autoSpaceDE/>
        <w:autoSpaceDN/>
        <w:jc w:val="both"/>
        <w:divId w:val="168714897"/>
        <w:rPr>
          <w:rFonts w:eastAsia="Times New Roman"/>
          <w:color w:val="000000"/>
          <w:sz w:val="20"/>
          <w:szCs w:val="20"/>
          <w:shd w:val="clear" w:color="auto" w:fill="FFFFFF"/>
        </w:rPr>
      </w:pPr>
      <w:r>
        <w:rPr>
          <w:rStyle w:val="slitttl1"/>
          <w:rFonts w:eastAsia="Times New Roman"/>
        </w:rPr>
        <w:lastRenderedPageBreak/>
        <w:t>f)</w:t>
      </w:r>
      <w:r>
        <w:rPr>
          <w:rStyle w:val="slitbdy"/>
          <w:rFonts w:eastAsia="Times New Roman"/>
        </w:rPr>
        <w:t>realizează achiziţiile directe;</w:t>
      </w:r>
    </w:p>
    <w:p w14:paraId="7BCA361E" w14:textId="77777777" w:rsidR="00000000" w:rsidRDefault="00000000">
      <w:pPr>
        <w:autoSpaceDE/>
        <w:autoSpaceDN/>
        <w:jc w:val="both"/>
        <w:divId w:val="19431090"/>
        <w:rPr>
          <w:rFonts w:eastAsia="Times New Roman"/>
          <w:color w:val="000000"/>
          <w:sz w:val="20"/>
          <w:szCs w:val="20"/>
          <w:shd w:val="clear" w:color="auto" w:fill="FFFFFF"/>
        </w:rPr>
      </w:pPr>
      <w:r>
        <w:rPr>
          <w:rStyle w:val="slitttl1"/>
          <w:rFonts w:eastAsia="Times New Roman"/>
        </w:rPr>
        <w:t>g)</w:t>
      </w:r>
      <w:r>
        <w:rPr>
          <w:rStyle w:val="slitbdy"/>
          <w:rFonts w:eastAsia="Times New Roman"/>
        </w:rPr>
        <w:t>constituie şi păstrează dosarul achiziţiei publice.</w:t>
      </w:r>
    </w:p>
    <w:p w14:paraId="178B0B92" w14:textId="77777777" w:rsidR="00000000" w:rsidRDefault="00000000">
      <w:pPr>
        <w:autoSpaceDE/>
        <w:autoSpaceDN/>
        <w:jc w:val="both"/>
        <w:divId w:val="486409720"/>
        <w:rPr>
          <w:rFonts w:eastAsia="Times New Roman"/>
          <w:color w:val="000000"/>
          <w:sz w:val="20"/>
          <w:szCs w:val="20"/>
          <w:shd w:val="clear" w:color="auto" w:fill="FFFFFF"/>
        </w:rPr>
      </w:pPr>
      <w:r>
        <w:rPr>
          <w:rStyle w:val="salnttl1"/>
          <w:rFonts w:eastAsia="Times New Roman"/>
        </w:rPr>
        <w:t>(4)</w:t>
      </w:r>
      <w:r>
        <w:rPr>
          <w:rStyle w:val="salnbdy"/>
          <w:rFonts w:eastAsia="Times New Roman"/>
        </w:rPr>
        <w:t>Celelalte compartimente ale autorităţii contractante au obligaţia de a sprijini activitatea compartimentului intern specializat în domeniul achiziţiilor, în funcţie de specificul şi complexitatea obiectului achiziţiei.</w:t>
      </w:r>
    </w:p>
    <w:p w14:paraId="4C479E74" w14:textId="77777777" w:rsidR="00000000" w:rsidRDefault="00000000">
      <w:pPr>
        <w:autoSpaceDE/>
        <w:autoSpaceDN/>
        <w:jc w:val="both"/>
        <w:divId w:val="974337083"/>
        <w:rPr>
          <w:rStyle w:val="salnbdy"/>
        </w:rPr>
      </w:pPr>
      <w:r>
        <w:rPr>
          <w:rStyle w:val="salnttl1"/>
          <w:rFonts w:eastAsia="Times New Roman"/>
        </w:rPr>
        <w:t>(5)</w:t>
      </w:r>
      <w:r>
        <w:rPr>
          <w:rStyle w:val="salnbdy"/>
          <w:rFonts w:eastAsia="Times New Roman"/>
        </w:rPr>
        <w:t xml:space="preserve">În sensul </w:t>
      </w:r>
      <w:r>
        <w:rPr>
          <w:rStyle w:val="slgi1"/>
          <w:rFonts w:eastAsia="Times New Roman"/>
        </w:rPr>
        <w:t>alin. (4)</w:t>
      </w:r>
      <w:r>
        <w:rPr>
          <w:rStyle w:val="salnbdy"/>
          <w:rFonts w:eastAsia="Times New Roman"/>
        </w:rPr>
        <w:t>, sprijinirea activităţii compartimentului intern specializat în domeniul achiziţiilor publice se realizează, fără a se limita la acestea, după cum urmează:</w:t>
      </w:r>
    </w:p>
    <w:p w14:paraId="7296ADBE" w14:textId="77777777" w:rsidR="00000000" w:rsidRDefault="00000000">
      <w:pPr>
        <w:autoSpaceDE/>
        <w:autoSpaceDN/>
        <w:jc w:val="both"/>
        <w:divId w:val="2073961814"/>
      </w:pPr>
      <w:r>
        <w:rPr>
          <w:rStyle w:val="slitttl1"/>
          <w:rFonts w:eastAsia="Times New Roman"/>
        </w:rPr>
        <w:t>a)</w:t>
      </w:r>
      <w:r>
        <w:rPr>
          <w:rStyle w:val="slitbdy"/>
          <w:rFonts w:eastAsia="Times New Roman"/>
        </w:rPr>
        <w:t>transmiterea referatelor de necesitate care cuprind necesităţile de produse, servicii şi lucrări, valoarea estimată a acestora, precum şi informaţiile de care dispun, potrivit competenţelor, necesare pentru elaborarea strategiei de contractare a respectivelor contracte/acorduri-cadru;</w:t>
      </w:r>
    </w:p>
    <w:p w14:paraId="1994378E" w14:textId="77777777" w:rsidR="00000000" w:rsidRDefault="00000000">
      <w:pPr>
        <w:autoSpaceDE/>
        <w:autoSpaceDN/>
        <w:jc w:val="both"/>
        <w:divId w:val="1807627885"/>
        <w:rPr>
          <w:rFonts w:eastAsia="Times New Roman"/>
          <w:color w:val="000000"/>
          <w:sz w:val="20"/>
          <w:szCs w:val="20"/>
          <w:shd w:val="clear" w:color="auto" w:fill="FFFFFF"/>
        </w:rPr>
      </w:pPr>
      <w:r>
        <w:rPr>
          <w:rStyle w:val="slitttl1"/>
          <w:rFonts w:eastAsia="Times New Roman"/>
        </w:rPr>
        <w:t>b)</w:t>
      </w:r>
      <w:r>
        <w:rPr>
          <w:rStyle w:val="slitbdy"/>
          <w:rFonts w:eastAsia="Times New Roman"/>
        </w:rPr>
        <w:t xml:space="preserve">transmiterea, dacă este cazul, a specificaţiilor tehnice aşa cum sunt acestea prevăzute la </w:t>
      </w:r>
      <w:r>
        <w:rPr>
          <w:rStyle w:val="slitbdy"/>
          <w:rFonts w:eastAsia="Times New Roman"/>
          <w:color w:val="0000FF"/>
          <w:u w:val="single"/>
        </w:rPr>
        <w:t>art. 155 din Lege</w:t>
      </w:r>
      <w:r>
        <w:rPr>
          <w:rStyle w:val="slitbdy"/>
          <w:rFonts w:eastAsia="Times New Roman"/>
        </w:rPr>
        <w:t>;</w:t>
      </w:r>
    </w:p>
    <w:p w14:paraId="6623FADB" w14:textId="77777777" w:rsidR="00000000" w:rsidRDefault="00000000">
      <w:pPr>
        <w:autoSpaceDE/>
        <w:autoSpaceDN/>
        <w:jc w:val="both"/>
        <w:divId w:val="414596251"/>
        <w:rPr>
          <w:rFonts w:eastAsia="Times New Roman"/>
          <w:color w:val="000000"/>
          <w:sz w:val="20"/>
          <w:szCs w:val="20"/>
          <w:shd w:val="clear" w:color="auto" w:fill="FFFFFF"/>
        </w:rPr>
      </w:pPr>
      <w:r>
        <w:rPr>
          <w:rStyle w:val="slitttl1"/>
          <w:rFonts w:eastAsia="Times New Roman"/>
        </w:rPr>
        <w:t>c)</w:t>
      </w:r>
      <w:r>
        <w:rPr>
          <w:rStyle w:val="slitbdy"/>
          <w:rFonts w:eastAsia="Times New Roman"/>
        </w:rPr>
        <w:t xml:space="preserve">în funcţie de natura şi complexitatea necesităţilor identificate în referatele prevăzute la </w:t>
      </w:r>
      <w:r>
        <w:rPr>
          <w:rStyle w:val="slgi1"/>
          <w:rFonts w:eastAsia="Times New Roman"/>
        </w:rPr>
        <w:t>lit. a)</w:t>
      </w:r>
      <w:r>
        <w:rPr>
          <w:rStyle w:val="slitbdy"/>
          <w:rFonts w:eastAsia="Times New Roman"/>
        </w:rPr>
        <w:t>, transmiterea de informaţii cu privire la preţul unitar/total actualizat al respectivelor necesităţi, în urma unei cercetări a pieţei sau pe bază istorică;</w:t>
      </w:r>
    </w:p>
    <w:p w14:paraId="0D5B8D36" w14:textId="77777777" w:rsidR="00000000" w:rsidRDefault="00000000">
      <w:pPr>
        <w:autoSpaceDE/>
        <w:autoSpaceDN/>
        <w:jc w:val="both"/>
        <w:divId w:val="787819122"/>
        <w:rPr>
          <w:rFonts w:eastAsia="Times New Roman"/>
          <w:color w:val="000000"/>
          <w:sz w:val="20"/>
          <w:szCs w:val="20"/>
          <w:shd w:val="clear" w:color="auto" w:fill="FFFFFF"/>
        </w:rPr>
      </w:pPr>
      <w:r>
        <w:rPr>
          <w:rStyle w:val="slitttl1"/>
          <w:rFonts w:eastAsia="Times New Roman"/>
        </w:rPr>
        <w:t>d)</w:t>
      </w:r>
      <w:r>
        <w:rPr>
          <w:rStyle w:val="slitbdy"/>
          <w:rFonts w:eastAsia="Times New Roman"/>
        </w:rPr>
        <w:t>informarea cu privire la fondurile alocate pentru fiecare destinaţie, precum şi poziţia bugetară a acestora;</w:t>
      </w:r>
    </w:p>
    <w:p w14:paraId="0C450871" w14:textId="77777777" w:rsidR="00000000" w:rsidRDefault="00000000">
      <w:pPr>
        <w:autoSpaceDE/>
        <w:autoSpaceDN/>
        <w:jc w:val="both"/>
        <w:divId w:val="2001349277"/>
        <w:rPr>
          <w:rFonts w:eastAsia="Times New Roman"/>
          <w:color w:val="000000"/>
          <w:sz w:val="20"/>
          <w:szCs w:val="20"/>
          <w:shd w:val="clear" w:color="auto" w:fill="FFFFFF"/>
        </w:rPr>
      </w:pPr>
      <w:r>
        <w:rPr>
          <w:rStyle w:val="slitttl1"/>
          <w:rFonts w:eastAsia="Times New Roman"/>
        </w:rPr>
        <w:t>e)</w:t>
      </w:r>
      <w:r>
        <w:rPr>
          <w:rStyle w:val="slitbdy"/>
          <w:rFonts w:eastAsia="Times New Roman"/>
        </w:rPr>
        <w:t>informarea justificată cu privire la eventualele modificări intervenite în execuţia contractelor/acordurilor-cadru, care cuprinde cauza, motivele şi oportunitatea modificărilor propuse;</w:t>
      </w:r>
    </w:p>
    <w:p w14:paraId="4F6196E4" w14:textId="77777777" w:rsidR="00000000" w:rsidRDefault="00000000">
      <w:pPr>
        <w:autoSpaceDE/>
        <w:autoSpaceDN/>
        <w:jc w:val="both"/>
        <w:divId w:val="1829441171"/>
        <w:rPr>
          <w:rFonts w:eastAsia="Times New Roman"/>
          <w:color w:val="000000"/>
          <w:sz w:val="20"/>
          <w:szCs w:val="20"/>
          <w:shd w:val="clear" w:color="auto" w:fill="FFFFFF"/>
        </w:rPr>
      </w:pPr>
      <w:r>
        <w:rPr>
          <w:rStyle w:val="slitttl1"/>
          <w:rFonts w:eastAsia="Times New Roman"/>
        </w:rPr>
        <w:t>f)</w:t>
      </w:r>
      <w:r>
        <w:rPr>
          <w:rStyle w:val="slitbdy"/>
          <w:rFonts w:eastAsia="Times New Roman"/>
        </w:rPr>
        <w:t>transmiterea documentului constatator privind modul de îndeplinire a clauzelor contractuale.</w:t>
      </w:r>
    </w:p>
    <w:p w14:paraId="6DE67960" w14:textId="77777777" w:rsidR="00000000" w:rsidRDefault="00000000">
      <w:pPr>
        <w:autoSpaceDE/>
        <w:autoSpaceDN/>
        <w:jc w:val="both"/>
        <w:divId w:val="1607151190"/>
        <w:rPr>
          <w:rFonts w:eastAsia="Times New Roman"/>
          <w:color w:val="000000"/>
          <w:sz w:val="20"/>
          <w:szCs w:val="20"/>
          <w:shd w:val="clear" w:color="auto" w:fill="FFFFFF"/>
        </w:rPr>
      </w:pPr>
      <w:r>
        <w:rPr>
          <w:rStyle w:val="salnttl1"/>
          <w:rFonts w:eastAsia="Times New Roman"/>
        </w:rPr>
        <w:t>(6)</w:t>
      </w:r>
      <w:r>
        <w:rPr>
          <w:rStyle w:val="salnbdy"/>
          <w:rFonts w:eastAsia="Times New Roman"/>
        </w:rPr>
        <w:t>În aplicarea prevederilor prezentului articol, autoritatea contractantă are, totodată, dreptul de a achiziţiona servicii de consultanţă, denumite în continuare servicii auxiliare achiziţiei, în vederea sprijinirii activităţii compartimentului intern specializat în domeniul achiziţiilor, precum şi pentru elaborarea documentelor/documentaţiilor necesare parcurgerii etapelor procesului de achiziţie publică şi/sau pentru implementarea unor programe de prevenire/diminuare a riscurilor în achiziţiile publice, vizând toate etapele, de la planificarea/pregătirea procesului, organizarea/aplicarea procedurii de atribuire şi până la executarea/monitorizarea implementării contractului de achiziţie publică/acordului-cadru, inclusiv în raport cu activitatea comisiei de evaluare şi/sau soluţionarea contestaţiilor.</w:t>
      </w:r>
    </w:p>
    <w:p w14:paraId="3DCB3BD4" w14:textId="77777777" w:rsidR="00000000" w:rsidRDefault="00000000">
      <w:pPr>
        <w:pStyle w:val="sartttl"/>
        <w:jc w:val="both"/>
        <w:divId w:val="1872721246"/>
        <w:rPr>
          <w:shd w:val="clear" w:color="auto" w:fill="FFFFFF"/>
        </w:rPr>
      </w:pPr>
      <w:r>
        <w:rPr>
          <w:shd w:val="clear" w:color="auto" w:fill="FFFFFF"/>
        </w:rPr>
        <w:t>Articolul 3</w:t>
      </w:r>
    </w:p>
    <w:p w14:paraId="38C319D8" w14:textId="77777777" w:rsidR="00000000" w:rsidRDefault="00000000">
      <w:pPr>
        <w:autoSpaceDE/>
        <w:autoSpaceDN/>
        <w:jc w:val="both"/>
        <w:divId w:val="572079719"/>
        <w:rPr>
          <w:rFonts w:eastAsia="Times New Roman"/>
          <w:color w:val="000000"/>
          <w:sz w:val="20"/>
          <w:szCs w:val="20"/>
          <w:shd w:val="clear" w:color="auto" w:fill="FFFFFF"/>
        </w:rPr>
      </w:pPr>
      <w:r>
        <w:rPr>
          <w:rStyle w:val="salnttl1"/>
          <w:rFonts w:eastAsia="Times New Roman"/>
        </w:rPr>
        <w:t>(1)</w:t>
      </w:r>
      <w:r>
        <w:rPr>
          <w:rStyle w:val="salnbdy"/>
          <w:rFonts w:eastAsia="Times New Roman"/>
        </w:rPr>
        <w:t>Referatul de necesitate reprezintă un document intern emis de fiecare compartiment din cadrul autorităţii contractante în ultimul trimestru al anului în curs pentru anul viitor, care cuprinde necesităţile de produse, servicii şi lucrări identificate, precum şi preţul unitar/total al necesităţilor.</w:t>
      </w:r>
    </w:p>
    <w:p w14:paraId="2FC3478A" w14:textId="77777777" w:rsidR="00000000" w:rsidRDefault="00000000">
      <w:pPr>
        <w:autoSpaceDE/>
        <w:autoSpaceDN/>
        <w:jc w:val="both"/>
        <w:divId w:val="562838593"/>
        <w:rPr>
          <w:rFonts w:eastAsia="Times New Roman"/>
          <w:color w:val="000000"/>
          <w:sz w:val="20"/>
          <w:szCs w:val="20"/>
          <w:shd w:val="clear" w:color="auto" w:fill="FFFFFF"/>
        </w:rPr>
      </w:pPr>
      <w:r>
        <w:rPr>
          <w:rStyle w:val="salnttl1"/>
          <w:rFonts w:eastAsia="Times New Roman"/>
        </w:rPr>
        <w:t>(2)</w:t>
      </w:r>
      <w:r>
        <w:rPr>
          <w:rStyle w:val="salnbdy"/>
          <w:rFonts w:eastAsia="Times New Roman"/>
        </w:rPr>
        <w:t xml:space="preserve">Prin excepţie de la </w:t>
      </w:r>
      <w:r>
        <w:rPr>
          <w:rStyle w:val="slgi1"/>
          <w:rFonts w:eastAsia="Times New Roman"/>
        </w:rPr>
        <w:t>alin. (1)</w:t>
      </w:r>
      <w:r>
        <w:rPr>
          <w:rStyle w:val="salnbdy"/>
          <w:rFonts w:eastAsia="Times New Roman"/>
        </w:rPr>
        <w:t>, în cazul în care necesitatea nu este previzibilă sau nu poate fi identificată în ultimul trimestru al anului în curs pentru anul următor, referatele de necesitate pot fi elaborate la momentul identificării necesităţii.</w:t>
      </w:r>
    </w:p>
    <w:p w14:paraId="719C4B54" w14:textId="77777777" w:rsidR="00000000" w:rsidRDefault="00000000">
      <w:pPr>
        <w:autoSpaceDE/>
        <w:autoSpaceDN/>
        <w:jc w:val="both"/>
        <w:divId w:val="412050885"/>
        <w:rPr>
          <w:rStyle w:val="salnbdy"/>
        </w:rPr>
      </w:pPr>
      <w:r>
        <w:rPr>
          <w:rStyle w:val="salnttl1"/>
          <w:rFonts w:eastAsia="Times New Roman"/>
        </w:rPr>
        <w:t>(3)</w:t>
      </w:r>
      <w:r>
        <w:rPr>
          <w:rStyle w:val="salnbdy"/>
          <w:rFonts w:eastAsia="Times New Roman"/>
        </w:rPr>
        <w:t>Ori de câte ori este necesar, referatul de necesitate poate fi modificat, cu următoarele condiţii:</w:t>
      </w:r>
    </w:p>
    <w:p w14:paraId="1402B953" w14:textId="77777777" w:rsidR="00000000" w:rsidRDefault="00000000">
      <w:pPr>
        <w:autoSpaceDE/>
        <w:autoSpaceDN/>
        <w:jc w:val="both"/>
        <w:divId w:val="422845020"/>
      </w:pPr>
      <w:r>
        <w:rPr>
          <w:rStyle w:val="slitttl1"/>
          <w:rFonts w:eastAsia="Times New Roman"/>
        </w:rPr>
        <w:t>a)</w:t>
      </w:r>
      <w:r>
        <w:rPr>
          <w:rStyle w:val="slitbdy"/>
          <w:rFonts w:eastAsia="Times New Roman"/>
        </w:rPr>
        <w:t>modificarea să se realizeze înainte de iniţierea procedurii de atribuire, cu luarea în considerare, dacă este cazul, a timpului necesar modificării programului anual al achiziţiilor publice şi aprobării acestuia;</w:t>
      </w:r>
    </w:p>
    <w:p w14:paraId="478C5688" w14:textId="77777777" w:rsidR="00000000" w:rsidRDefault="00000000">
      <w:pPr>
        <w:autoSpaceDE/>
        <w:autoSpaceDN/>
        <w:jc w:val="both"/>
        <w:divId w:val="1463377520"/>
        <w:rPr>
          <w:rFonts w:eastAsia="Times New Roman"/>
          <w:color w:val="000000"/>
          <w:sz w:val="20"/>
          <w:szCs w:val="20"/>
          <w:shd w:val="clear" w:color="auto" w:fill="FFFFFF"/>
        </w:rPr>
      </w:pPr>
      <w:r>
        <w:rPr>
          <w:rStyle w:val="slitttl1"/>
          <w:rFonts w:eastAsia="Times New Roman"/>
        </w:rPr>
        <w:t>b)</w:t>
      </w:r>
      <w:r>
        <w:rPr>
          <w:rStyle w:val="slitbdy"/>
          <w:rFonts w:eastAsia="Times New Roman"/>
        </w:rPr>
        <w:t>compartimentul intern specializat în domeniul achiziţiilor publice să fie notificat în timp util cu privire la modificarea respectivă, astfel încât să poată întreprinde toate diligenţele necesare realizării achiziţiei.</w:t>
      </w:r>
    </w:p>
    <w:p w14:paraId="6DE06DC7" w14:textId="77777777" w:rsidR="00000000" w:rsidRDefault="00000000">
      <w:pPr>
        <w:pStyle w:val="sartttl"/>
        <w:jc w:val="both"/>
        <w:divId w:val="792865866"/>
        <w:rPr>
          <w:shd w:val="clear" w:color="auto" w:fill="FFFFFF"/>
        </w:rPr>
      </w:pPr>
      <w:r>
        <w:rPr>
          <w:shd w:val="clear" w:color="auto" w:fill="FFFFFF"/>
        </w:rPr>
        <w:t>Articolul 4</w:t>
      </w:r>
    </w:p>
    <w:p w14:paraId="55E06B58" w14:textId="77777777" w:rsidR="00000000" w:rsidRDefault="00000000">
      <w:pPr>
        <w:pStyle w:val="spar"/>
        <w:jc w:val="both"/>
        <w:divId w:val="792865866"/>
        <w:rPr>
          <w:rFonts w:ascii="Verdana" w:hAnsi="Verdana"/>
          <w:color w:val="000000"/>
          <w:sz w:val="20"/>
          <w:szCs w:val="20"/>
          <w:shd w:val="clear" w:color="auto" w:fill="FFFFFF"/>
        </w:rPr>
      </w:pPr>
      <w:r>
        <w:rPr>
          <w:rFonts w:ascii="Verdana" w:hAnsi="Verdana"/>
          <w:color w:val="000000"/>
          <w:sz w:val="20"/>
          <w:szCs w:val="20"/>
          <w:shd w:val="clear" w:color="auto" w:fill="FFFFFF"/>
        </w:rPr>
        <w:t>Prin ordin al preşedintelui Agenţiei Naţionale pentru Achiziţii Publice (ANAP) se pot pune la dispoziţia autorităţilor contractante şi a furnizorilor de servicii auxiliare achiziţiei un set de instrumente ce se utilizează pentru planificarea portofoliului de achiziţii la nivelul autorităţii contractante, fundamentarea deciziei de realizare a procesului de achiziţie şi monitorizarea implementării contractului, precum şi pentru prevenirea/ diminuarea riscurilor în achiziţii publice.</w:t>
      </w:r>
    </w:p>
    <w:p w14:paraId="1D82F925" w14:textId="77777777" w:rsidR="00000000" w:rsidRDefault="00000000">
      <w:pPr>
        <w:pStyle w:val="ssecttl"/>
        <w:divId w:val="1380128819"/>
        <w:rPr>
          <w:shd w:val="clear" w:color="auto" w:fill="FFFFFF"/>
        </w:rPr>
      </w:pPr>
      <w:r>
        <w:rPr>
          <w:shd w:val="clear" w:color="auto" w:fill="FFFFFF"/>
        </w:rPr>
        <w:t>Secţiunea a 2-a</w:t>
      </w:r>
    </w:p>
    <w:p w14:paraId="449CC2AE" w14:textId="77777777" w:rsidR="00000000" w:rsidRDefault="00000000">
      <w:pPr>
        <w:pStyle w:val="ssecden"/>
        <w:divId w:val="1380128819"/>
        <w:rPr>
          <w:shd w:val="clear" w:color="auto" w:fill="FFFFFF"/>
        </w:rPr>
      </w:pPr>
      <w:r>
        <w:rPr>
          <w:shd w:val="clear" w:color="auto" w:fill="FFFFFF"/>
        </w:rPr>
        <w:t>Înregistrarea, reînnoirea şi recuperarea înregistrării în SEAP</w:t>
      </w:r>
    </w:p>
    <w:p w14:paraId="4CE55691" w14:textId="77777777" w:rsidR="00000000" w:rsidRDefault="00000000">
      <w:pPr>
        <w:pStyle w:val="sartttl"/>
        <w:jc w:val="both"/>
        <w:divId w:val="176848233"/>
        <w:rPr>
          <w:shd w:val="clear" w:color="auto" w:fill="FFFFFF"/>
        </w:rPr>
      </w:pPr>
      <w:r>
        <w:rPr>
          <w:shd w:val="clear" w:color="auto" w:fill="FFFFFF"/>
        </w:rPr>
        <w:t>Articolul 5</w:t>
      </w:r>
    </w:p>
    <w:p w14:paraId="1536CBD9" w14:textId="77777777" w:rsidR="00000000" w:rsidRDefault="00000000">
      <w:pPr>
        <w:autoSpaceDE/>
        <w:autoSpaceDN/>
        <w:jc w:val="both"/>
        <w:divId w:val="1886258990"/>
        <w:rPr>
          <w:rFonts w:eastAsia="Times New Roman"/>
          <w:color w:val="000000"/>
          <w:sz w:val="20"/>
          <w:szCs w:val="20"/>
          <w:shd w:val="clear" w:color="auto" w:fill="FFFFFF"/>
        </w:rPr>
      </w:pPr>
      <w:r>
        <w:rPr>
          <w:rStyle w:val="salnttl1"/>
          <w:rFonts w:eastAsia="Times New Roman"/>
        </w:rPr>
        <w:lastRenderedPageBreak/>
        <w:t>(1)</w:t>
      </w:r>
      <w:r>
        <w:rPr>
          <w:rStyle w:val="salnbdy"/>
          <w:rFonts w:eastAsia="Times New Roman"/>
        </w:rPr>
        <w:t>Orice autoritate contractantă, precum şi orice operator economic care utilizează SEAP în vederea participării la o procedură de atribuire, are obligaţia de a solicita înregistrarea şi, respectiv, reînnoirea înregistrării în SEAP.</w:t>
      </w:r>
    </w:p>
    <w:p w14:paraId="72370F22" w14:textId="77777777" w:rsidR="00000000" w:rsidRDefault="00000000">
      <w:pPr>
        <w:autoSpaceDE/>
        <w:autoSpaceDN/>
        <w:jc w:val="both"/>
        <w:divId w:val="1749384411"/>
        <w:rPr>
          <w:rFonts w:eastAsia="Times New Roman"/>
          <w:color w:val="000000"/>
          <w:sz w:val="20"/>
          <w:szCs w:val="20"/>
          <w:shd w:val="clear" w:color="auto" w:fill="FFFFFF"/>
        </w:rPr>
      </w:pPr>
      <w:r>
        <w:rPr>
          <w:rStyle w:val="salnttl1"/>
          <w:rFonts w:eastAsia="Times New Roman"/>
        </w:rPr>
        <w:t>(2)</w:t>
      </w:r>
      <w:r>
        <w:rPr>
          <w:rStyle w:val="salnbdy"/>
          <w:rFonts w:eastAsia="Times New Roman"/>
        </w:rPr>
        <w:t>Responsabilitatea oricărei decizii şi măsuri luate cu privire la achiziţionarea prin utilizarea mijloacelor electronice revine autorităţii contractante.</w:t>
      </w:r>
    </w:p>
    <w:p w14:paraId="454C7A3F" w14:textId="77777777" w:rsidR="00000000" w:rsidRDefault="00000000">
      <w:pPr>
        <w:autoSpaceDE/>
        <w:autoSpaceDN/>
        <w:jc w:val="both"/>
        <w:divId w:val="2119252045"/>
        <w:rPr>
          <w:rFonts w:eastAsia="Times New Roman"/>
          <w:color w:val="000000"/>
          <w:sz w:val="20"/>
          <w:szCs w:val="20"/>
          <w:shd w:val="clear" w:color="auto" w:fill="FFFFFF"/>
        </w:rPr>
      </w:pPr>
      <w:r>
        <w:rPr>
          <w:rStyle w:val="salnttl1"/>
          <w:rFonts w:eastAsia="Times New Roman"/>
        </w:rPr>
        <w:t>(3)</w:t>
      </w:r>
      <w:r>
        <w:rPr>
          <w:rStyle w:val="salnbdy"/>
          <w:rFonts w:eastAsia="Times New Roman"/>
        </w:rPr>
        <w:t>Responsabilitatea pentru corecta funcţionare din punct de vedere tehnic a SEAP revine operatorului acestui sistem.</w:t>
      </w:r>
    </w:p>
    <w:p w14:paraId="21FA9622" w14:textId="77777777" w:rsidR="00000000" w:rsidRDefault="00000000">
      <w:pPr>
        <w:pStyle w:val="sartttl"/>
        <w:jc w:val="both"/>
        <w:divId w:val="1007051190"/>
        <w:rPr>
          <w:shd w:val="clear" w:color="auto" w:fill="FFFFFF"/>
        </w:rPr>
      </w:pPr>
      <w:r>
        <w:rPr>
          <w:shd w:val="clear" w:color="auto" w:fill="FFFFFF"/>
        </w:rPr>
        <w:t>Articolul 6</w:t>
      </w:r>
    </w:p>
    <w:p w14:paraId="255E68A0" w14:textId="77777777" w:rsidR="00000000" w:rsidRDefault="00000000">
      <w:pPr>
        <w:autoSpaceDE/>
        <w:autoSpaceDN/>
        <w:jc w:val="both"/>
        <w:divId w:val="1462460334"/>
        <w:rPr>
          <w:rFonts w:eastAsia="Times New Roman"/>
          <w:color w:val="000000"/>
          <w:sz w:val="20"/>
          <w:szCs w:val="20"/>
          <w:shd w:val="clear" w:color="auto" w:fill="FFFFFF"/>
        </w:rPr>
      </w:pPr>
      <w:r>
        <w:rPr>
          <w:rStyle w:val="salnttl1"/>
          <w:rFonts w:eastAsia="Times New Roman"/>
        </w:rPr>
        <w:t>(1)</w:t>
      </w:r>
      <w:r>
        <w:rPr>
          <w:rStyle w:val="salnbdy"/>
          <w:rFonts w:eastAsia="Times New Roman"/>
        </w:rPr>
        <w:t>Înregistrarea, reînnoirea şi recuperarea înregistrării în SEAP se efectuează respectându-se procedura electronică implementată de către operatorul SEAP, cu avizul Agenţiei Naţionale pentru Achiziţii Publice, denumită în continuare ANAP, potrivit atribuţiilor.</w:t>
      </w:r>
    </w:p>
    <w:p w14:paraId="31E08689" w14:textId="77777777" w:rsidR="00000000" w:rsidRDefault="00000000">
      <w:pPr>
        <w:autoSpaceDE/>
        <w:autoSpaceDN/>
        <w:jc w:val="both"/>
        <w:divId w:val="836001190"/>
        <w:rPr>
          <w:rFonts w:eastAsia="Times New Roman"/>
          <w:color w:val="000000"/>
          <w:sz w:val="20"/>
          <w:szCs w:val="20"/>
          <w:shd w:val="clear" w:color="auto" w:fill="FFFFFF"/>
        </w:rPr>
      </w:pPr>
      <w:r>
        <w:rPr>
          <w:rStyle w:val="salnttl1"/>
          <w:rFonts w:eastAsia="Times New Roman"/>
        </w:rPr>
        <w:t>(2)</w:t>
      </w:r>
      <w:r>
        <w:rPr>
          <w:rStyle w:val="salnbdy"/>
          <w:rFonts w:eastAsia="Times New Roman"/>
        </w:rPr>
        <w:t>Procedura electronică pentru înregistrarea, reînnoirea şi recuperarea înregistrării, atât pentru autorităţile contractante, cât şi pentru operatorii economici, se publică pe site-ul www.elicitatie.ro</w:t>
      </w:r>
    </w:p>
    <w:p w14:paraId="0D960965" w14:textId="77777777" w:rsidR="00000000" w:rsidRDefault="00000000">
      <w:pPr>
        <w:pStyle w:val="sartttl"/>
        <w:jc w:val="both"/>
        <w:divId w:val="901521826"/>
        <w:rPr>
          <w:shd w:val="clear" w:color="auto" w:fill="FFFFFF"/>
        </w:rPr>
      </w:pPr>
      <w:r>
        <w:rPr>
          <w:shd w:val="clear" w:color="auto" w:fill="FFFFFF"/>
        </w:rPr>
        <w:t>Articolul 7</w:t>
      </w:r>
    </w:p>
    <w:p w14:paraId="4FF31014" w14:textId="77777777" w:rsidR="00000000" w:rsidRDefault="00000000">
      <w:pPr>
        <w:pStyle w:val="spar"/>
        <w:jc w:val="both"/>
        <w:divId w:val="901521826"/>
        <w:rPr>
          <w:rFonts w:ascii="Verdana" w:hAnsi="Verdana"/>
          <w:color w:val="000000"/>
          <w:sz w:val="20"/>
          <w:szCs w:val="20"/>
          <w:shd w:val="clear" w:color="auto" w:fill="FFFFFF"/>
        </w:rPr>
      </w:pPr>
      <w:r>
        <w:rPr>
          <w:rFonts w:ascii="Verdana" w:hAnsi="Verdana"/>
          <w:color w:val="000000"/>
          <w:sz w:val="20"/>
          <w:szCs w:val="20"/>
          <w:shd w:val="clear" w:color="auto" w:fill="FFFFFF"/>
        </w:rPr>
        <w:t>Autorităţile contractante şi operatorii economici care solicită înregistrarea, reînnoirea sau recuperarea înregistrării în SEAP răspund pentru corectitudinea datelor şi informaţiilor transmise în cadrul procedurii de înregistrare şi/sau reînnoire a înregistrării şi au obligaţia de a transmite operatorului SEAP orice modificare survenită în legătură cu aceste date şi informaţii, în termen de cel mult 3 zile lucrătoare de la producerea respectivelor modificări.</w:t>
      </w:r>
    </w:p>
    <w:p w14:paraId="3ABCA56F" w14:textId="77777777" w:rsidR="00000000" w:rsidRDefault="00000000">
      <w:pPr>
        <w:pStyle w:val="scapttl"/>
        <w:divId w:val="1426268822"/>
        <w:rPr>
          <w:shd w:val="clear" w:color="auto" w:fill="FFFFFF"/>
        </w:rPr>
      </w:pPr>
      <w:r>
        <w:rPr>
          <w:shd w:val="clear" w:color="auto" w:fill="FFFFFF"/>
        </w:rPr>
        <w:t>Capitolul II</w:t>
      </w:r>
    </w:p>
    <w:p w14:paraId="722368D1" w14:textId="77777777" w:rsidR="00000000" w:rsidRDefault="00000000">
      <w:pPr>
        <w:pStyle w:val="scapden"/>
        <w:divId w:val="1426268822"/>
        <w:rPr>
          <w:shd w:val="clear" w:color="auto" w:fill="FFFFFF"/>
        </w:rPr>
      </w:pPr>
      <w:r>
        <w:rPr>
          <w:shd w:val="clear" w:color="auto" w:fill="FFFFFF"/>
        </w:rPr>
        <w:t>Planificarea şi pregătirea realizării achiziţiei publice</w:t>
      </w:r>
    </w:p>
    <w:p w14:paraId="5378FD6E" w14:textId="77777777" w:rsidR="00000000" w:rsidRDefault="00000000">
      <w:pPr>
        <w:pStyle w:val="ssecttl"/>
        <w:divId w:val="1333529994"/>
        <w:rPr>
          <w:shd w:val="clear" w:color="auto" w:fill="FFFFFF"/>
        </w:rPr>
      </w:pPr>
      <w:r>
        <w:rPr>
          <w:shd w:val="clear" w:color="auto" w:fill="FFFFFF"/>
        </w:rPr>
        <w:t>Secţiunea 1</w:t>
      </w:r>
    </w:p>
    <w:p w14:paraId="639F4731" w14:textId="77777777" w:rsidR="00000000" w:rsidRDefault="00000000">
      <w:pPr>
        <w:pStyle w:val="ssecden"/>
        <w:divId w:val="1333529994"/>
        <w:rPr>
          <w:shd w:val="clear" w:color="auto" w:fill="FFFFFF"/>
        </w:rPr>
      </w:pPr>
      <w:r>
        <w:rPr>
          <w:shd w:val="clear" w:color="auto" w:fill="FFFFFF"/>
        </w:rPr>
        <w:t>Etapele procesului de achiziţie publică</w:t>
      </w:r>
    </w:p>
    <w:p w14:paraId="707B01A8" w14:textId="77777777" w:rsidR="00000000" w:rsidRDefault="00000000">
      <w:pPr>
        <w:pStyle w:val="sartttl"/>
        <w:jc w:val="both"/>
        <w:divId w:val="595019270"/>
        <w:rPr>
          <w:shd w:val="clear" w:color="auto" w:fill="FFFFFF"/>
        </w:rPr>
      </w:pPr>
      <w:r>
        <w:rPr>
          <w:shd w:val="clear" w:color="auto" w:fill="FFFFFF"/>
        </w:rPr>
        <w:t>Articolul 8</w:t>
      </w:r>
    </w:p>
    <w:p w14:paraId="39FB8896" w14:textId="77777777" w:rsidR="00000000" w:rsidRDefault="00000000">
      <w:pPr>
        <w:autoSpaceDE/>
        <w:autoSpaceDN/>
        <w:jc w:val="both"/>
        <w:divId w:val="1688869843"/>
        <w:rPr>
          <w:rFonts w:eastAsia="Times New Roman"/>
          <w:color w:val="000000"/>
          <w:sz w:val="20"/>
          <w:szCs w:val="20"/>
          <w:shd w:val="clear" w:color="auto" w:fill="FFFFFF"/>
        </w:rPr>
      </w:pPr>
      <w:r>
        <w:rPr>
          <w:rStyle w:val="salnttl1"/>
          <w:rFonts w:eastAsia="Times New Roman"/>
        </w:rPr>
        <w:t>(1)</w:t>
      </w:r>
      <w:r>
        <w:rPr>
          <w:rStyle w:val="salnbdy"/>
          <w:rFonts w:eastAsia="Times New Roman"/>
        </w:rPr>
        <w:t>Atribuirea unui contract de achiziţii publică/acord-cadru este rezultatul unui proces ce se derulează în mai multe etape.</w:t>
      </w:r>
    </w:p>
    <w:p w14:paraId="01B3B465" w14:textId="77777777" w:rsidR="00000000" w:rsidRDefault="00000000">
      <w:pPr>
        <w:autoSpaceDE/>
        <w:autoSpaceDN/>
        <w:jc w:val="both"/>
        <w:divId w:val="1793402210"/>
        <w:rPr>
          <w:rStyle w:val="salnbdy"/>
        </w:rPr>
      </w:pPr>
      <w:r>
        <w:rPr>
          <w:rStyle w:val="salnttl1"/>
          <w:rFonts w:eastAsia="Times New Roman"/>
        </w:rPr>
        <w:t>(2)</w:t>
      </w:r>
      <w:r>
        <w:rPr>
          <w:rStyle w:val="salnbdy"/>
          <w:rFonts w:eastAsia="Times New Roman"/>
        </w:rPr>
        <w:t>Autoritatea contractantă are obligaţia de a se documenta şi de a parcurge pentru fiecare proces de achiziţie publică trei etape distincte:</w:t>
      </w:r>
    </w:p>
    <w:p w14:paraId="661C2842" w14:textId="77777777" w:rsidR="00000000" w:rsidRDefault="00000000">
      <w:pPr>
        <w:autoSpaceDE/>
        <w:autoSpaceDN/>
        <w:jc w:val="both"/>
        <w:divId w:val="1927835271"/>
        <w:rPr>
          <w:rStyle w:val="slitbdy"/>
          <w:color w:val="0000FF"/>
        </w:rPr>
      </w:pPr>
      <w:r>
        <w:rPr>
          <w:rStyle w:val="slitttl1"/>
          <w:rFonts w:eastAsia="Times New Roman"/>
        </w:rPr>
        <w:t>a)</w:t>
      </w:r>
      <w:r>
        <w:rPr>
          <w:rStyle w:val="slitbdy"/>
          <w:rFonts w:eastAsia="Times New Roman"/>
          <w:color w:val="0000FF"/>
        </w:rPr>
        <w:t>etapa de planificare/pregătire;</w:t>
      </w:r>
    </w:p>
    <w:p w14:paraId="61415434" w14:textId="77777777" w:rsidR="00000000" w:rsidRDefault="00000000">
      <w:pPr>
        <w:pStyle w:val="NormalWeb"/>
        <w:spacing w:before="0" w:after="0"/>
        <w:jc w:val="both"/>
        <w:divId w:val="1927835271"/>
        <w:rPr>
          <w:color w:val="000000"/>
        </w:rPr>
      </w:pPr>
      <w:r>
        <w:rPr>
          <w:rFonts w:ascii="Verdana" w:hAnsi="Verdana"/>
          <w:color w:val="000000"/>
          <w:sz w:val="20"/>
          <w:szCs w:val="20"/>
          <w:shd w:val="clear" w:color="auto" w:fill="FFFFFF"/>
        </w:rPr>
        <w:t xml:space="preserve">La data de 18-06-2018 Litera a) din Alineatul (2) , Articolul 8 , Sectiunea 1 , Capitolul II a fost modificată de </w:t>
      </w:r>
      <w:r>
        <w:rPr>
          <w:rFonts w:ascii="Verdana" w:hAnsi="Verdana"/>
          <w:color w:val="0000FF"/>
          <w:sz w:val="20"/>
          <w:szCs w:val="20"/>
          <w:u w:val="single"/>
          <w:shd w:val="clear" w:color="auto" w:fill="FFFFFF"/>
        </w:rPr>
        <w:t>Punctul 2, Articolul V din HOTĂRÂREA nr. 419 din 8 iunie 2018, publicată în MONITORUL OFICIAL nr. 496 din 18 iunie 2018</w:t>
      </w:r>
    </w:p>
    <w:p w14:paraId="224832C6" w14:textId="77777777" w:rsidR="00000000" w:rsidRDefault="00000000">
      <w:pPr>
        <w:autoSpaceDE/>
        <w:autoSpaceDN/>
        <w:jc w:val="both"/>
        <w:divId w:val="1272281131"/>
        <w:rPr>
          <w:rFonts w:eastAsia="Times New Roman"/>
          <w:color w:val="000000"/>
          <w:sz w:val="20"/>
          <w:szCs w:val="20"/>
          <w:shd w:val="clear" w:color="auto" w:fill="FFFFFF"/>
        </w:rPr>
      </w:pPr>
      <w:r>
        <w:rPr>
          <w:rStyle w:val="slitttl1"/>
          <w:rFonts w:eastAsia="Times New Roman"/>
        </w:rPr>
        <w:t>b)</w:t>
      </w:r>
      <w:r>
        <w:rPr>
          <w:rStyle w:val="slitbdy"/>
          <w:rFonts w:eastAsia="Times New Roman"/>
        </w:rPr>
        <w:t>etapa de organizare a procedurii şi atribuirea contractului/acordului-cadru;</w:t>
      </w:r>
    </w:p>
    <w:p w14:paraId="46D08E47" w14:textId="77777777" w:rsidR="00000000" w:rsidRDefault="00000000">
      <w:pPr>
        <w:autoSpaceDE/>
        <w:autoSpaceDN/>
        <w:jc w:val="both"/>
        <w:divId w:val="919022531"/>
        <w:rPr>
          <w:rFonts w:eastAsia="Times New Roman"/>
          <w:color w:val="000000"/>
          <w:sz w:val="20"/>
          <w:szCs w:val="20"/>
          <w:shd w:val="clear" w:color="auto" w:fill="FFFFFF"/>
        </w:rPr>
      </w:pPr>
      <w:r>
        <w:rPr>
          <w:rStyle w:val="slitttl1"/>
          <w:rFonts w:eastAsia="Times New Roman"/>
        </w:rPr>
        <w:t>c)</w:t>
      </w:r>
      <w:r>
        <w:rPr>
          <w:rStyle w:val="slitbdy"/>
          <w:rFonts w:eastAsia="Times New Roman"/>
        </w:rPr>
        <w:t>etapa postatribuire contract/acord-cadru, respectiv executarea şi monitorizarea implementării contractului/ acordului-cadru.</w:t>
      </w:r>
    </w:p>
    <w:p w14:paraId="49EF040C" w14:textId="77777777" w:rsidR="00000000" w:rsidRDefault="00000000">
      <w:pPr>
        <w:pStyle w:val="sartttl"/>
        <w:jc w:val="both"/>
        <w:divId w:val="1994720898"/>
        <w:rPr>
          <w:shd w:val="clear" w:color="auto" w:fill="FFFFFF"/>
        </w:rPr>
      </w:pPr>
      <w:r>
        <w:rPr>
          <w:shd w:val="clear" w:color="auto" w:fill="FFFFFF"/>
        </w:rPr>
        <w:t>Articolul 9</w:t>
      </w:r>
    </w:p>
    <w:p w14:paraId="717B1A6C" w14:textId="77777777" w:rsidR="00000000" w:rsidRDefault="00000000">
      <w:pPr>
        <w:autoSpaceDE/>
        <w:autoSpaceDN/>
        <w:jc w:val="both"/>
        <w:divId w:val="2086611232"/>
        <w:rPr>
          <w:rFonts w:eastAsia="Times New Roman"/>
          <w:color w:val="000000"/>
          <w:sz w:val="20"/>
          <w:szCs w:val="20"/>
          <w:shd w:val="clear" w:color="auto" w:fill="FFFFFF"/>
        </w:rPr>
      </w:pPr>
      <w:r>
        <w:rPr>
          <w:rStyle w:val="salnttl1"/>
          <w:rFonts w:eastAsia="Times New Roman"/>
        </w:rPr>
        <w:t>(1)</w:t>
      </w:r>
      <w:r>
        <w:rPr>
          <w:rStyle w:val="salnbdy"/>
          <w:rFonts w:eastAsia="Times New Roman"/>
        </w:rPr>
        <w:t>Etapa de planificare/pregătire a unui proces de achiziţie publică se iniţiază prin identificarea necesităţilor şi elaborarea referatelor de necesitate şi se încheie cu aprobarea de către conducătorul autorităţii contractante/unităţii de achiziţii centralizate a documentaţiei de atribuire, inclusiv a documentelor-suport, precum şi a strategiei de contractare pentru procedura respectivă.</w:t>
      </w:r>
    </w:p>
    <w:p w14:paraId="1AB187D0" w14:textId="77777777" w:rsidR="00000000" w:rsidRDefault="00000000">
      <w:pPr>
        <w:autoSpaceDE/>
        <w:autoSpaceDN/>
        <w:jc w:val="both"/>
        <w:divId w:val="1099058439"/>
        <w:rPr>
          <w:rStyle w:val="salnbdy"/>
          <w:color w:val="0000FF"/>
        </w:rPr>
      </w:pPr>
      <w:r>
        <w:rPr>
          <w:rStyle w:val="salnttl1"/>
          <w:rFonts w:eastAsia="Times New Roman"/>
        </w:rPr>
        <w:t>(2)</w:t>
      </w:r>
      <w:r>
        <w:rPr>
          <w:rStyle w:val="salnbdy"/>
          <w:rFonts w:eastAsia="Times New Roman"/>
          <w:color w:val="0000FF"/>
        </w:rPr>
        <w:t xml:space="preserve">Strategia de contractare este un document al fiecărei proceduri de achiziţie publică cu o valoare estimată egală sau mai mare decât pragurile valorice stabilite la </w:t>
      </w:r>
      <w:r>
        <w:rPr>
          <w:rStyle w:val="salnbdy"/>
          <w:rFonts w:eastAsia="Times New Roman"/>
          <w:color w:val="0000FF"/>
          <w:u w:val="single"/>
        </w:rPr>
        <w:t>art. 7 alin. (5) din Lege</w:t>
      </w:r>
      <w:r>
        <w:rPr>
          <w:rStyle w:val="salnbdy"/>
          <w:rFonts w:eastAsia="Times New Roman"/>
          <w:color w:val="0000FF"/>
        </w:rPr>
        <w:t>, iniţiată de autoritatea contractantă.</w:t>
      </w:r>
    </w:p>
    <w:p w14:paraId="27B403AA" w14:textId="77777777" w:rsidR="00000000" w:rsidRDefault="00000000">
      <w:pPr>
        <w:pStyle w:val="NormalWeb"/>
        <w:spacing w:before="0" w:after="0"/>
        <w:jc w:val="both"/>
        <w:divId w:val="1099058439"/>
        <w:rPr>
          <w:color w:val="000000"/>
        </w:rPr>
      </w:pPr>
      <w:r>
        <w:rPr>
          <w:rFonts w:ascii="Verdana" w:hAnsi="Verdana"/>
          <w:color w:val="000000"/>
          <w:sz w:val="20"/>
          <w:szCs w:val="20"/>
          <w:shd w:val="clear" w:color="auto" w:fill="FFFFFF"/>
        </w:rPr>
        <w:t xml:space="preserve">La data de 18-06-2018 Alineatul (2) din Articolul 9 , Sectiunea 1 , Capitolul II a fost modificat de </w:t>
      </w:r>
      <w:r>
        <w:rPr>
          <w:rFonts w:ascii="Verdana" w:hAnsi="Verdana"/>
          <w:color w:val="0000FF"/>
          <w:sz w:val="20"/>
          <w:szCs w:val="20"/>
          <w:u w:val="single"/>
          <w:shd w:val="clear" w:color="auto" w:fill="FFFFFF"/>
        </w:rPr>
        <w:t>Punctul 3, Articolul V din HOTĂRÂREA nr. 419 din 8 iunie 2018, publicată în MONITORUL OFICIAL nr. 496 din 18 iunie 2018</w:t>
      </w:r>
    </w:p>
    <w:p w14:paraId="3FFD6713" w14:textId="77777777" w:rsidR="00000000" w:rsidRDefault="00000000">
      <w:pPr>
        <w:autoSpaceDE/>
        <w:autoSpaceDN/>
        <w:jc w:val="both"/>
        <w:divId w:val="1114401666"/>
        <w:rPr>
          <w:rStyle w:val="salnbdy"/>
          <w:rFonts w:eastAsia="Times New Roman"/>
        </w:rPr>
      </w:pPr>
      <w:r>
        <w:rPr>
          <w:rStyle w:val="salnttl1"/>
          <w:rFonts w:eastAsia="Times New Roman"/>
        </w:rPr>
        <w:t>(3)</w:t>
      </w:r>
      <w:r>
        <w:rPr>
          <w:rStyle w:val="salnbdy"/>
          <w:rFonts w:eastAsia="Times New Roman"/>
        </w:rPr>
        <w:t>Prin intermediul strategiei de contractare se documentează deciziile din etapa de planificare/pregătire a achiziţiei în legătură cu:</w:t>
      </w:r>
    </w:p>
    <w:p w14:paraId="77682754" w14:textId="77777777" w:rsidR="00000000" w:rsidRDefault="00000000">
      <w:pPr>
        <w:autoSpaceDE/>
        <w:autoSpaceDN/>
        <w:jc w:val="both"/>
        <w:divId w:val="688456550"/>
      </w:pPr>
      <w:r>
        <w:rPr>
          <w:rStyle w:val="slitttl1"/>
          <w:rFonts w:eastAsia="Times New Roman"/>
        </w:rPr>
        <w:lastRenderedPageBreak/>
        <w:t>a)</w:t>
      </w:r>
      <w:r>
        <w:rPr>
          <w:rStyle w:val="slitbdy"/>
          <w:rFonts w:eastAsia="Times New Roman"/>
        </w:rPr>
        <w:t>relaţia dintre obiectul, constrângerile asociate şi complexitatea contractului, pe de o parte, şi resursele disponibile la nivel de autoritate contractantă pentru derularea activităţilor din etapele procesului de achiziţie publică, pe de altă parte;</w:t>
      </w:r>
    </w:p>
    <w:p w14:paraId="71B9C324" w14:textId="77777777" w:rsidR="00000000" w:rsidRDefault="00000000">
      <w:pPr>
        <w:autoSpaceDE/>
        <w:autoSpaceDN/>
        <w:jc w:val="both"/>
        <w:divId w:val="1803960152"/>
        <w:rPr>
          <w:rFonts w:eastAsia="Times New Roman"/>
          <w:color w:val="000000"/>
          <w:sz w:val="20"/>
          <w:szCs w:val="20"/>
          <w:shd w:val="clear" w:color="auto" w:fill="FFFFFF"/>
        </w:rPr>
      </w:pPr>
      <w:r>
        <w:rPr>
          <w:rStyle w:val="slitttl1"/>
          <w:rFonts w:eastAsia="Times New Roman"/>
        </w:rPr>
        <w:t>b)</w:t>
      </w:r>
      <w:r>
        <w:rPr>
          <w:rStyle w:val="slitbdy"/>
          <w:rFonts w:eastAsia="Times New Roman"/>
        </w:rPr>
        <w:t>procedura de atribuire aleasă, precum şi modalităţile speciale de atribuire a contractului de achiziţie publică asociate, dacă este cazul;</w:t>
      </w:r>
    </w:p>
    <w:p w14:paraId="7E801F34" w14:textId="77777777" w:rsidR="00000000" w:rsidRDefault="00000000">
      <w:pPr>
        <w:autoSpaceDE/>
        <w:autoSpaceDN/>
        <w:jc w:val="both"/>
        <w:divId w:val="721250321"/>
        <w:rPr>
          <w:rFonts w:eastAsia="Times New Roman"/>
          <w:color w:val="000000"/>
          <w:sz w:val="20"/>
          <w:szCs w:val="20"/>
          <w:shd w:val="clear" w:color="auto" w:fill="FFFFFF"/>
        </w:rPr>
      </w:pPr>
      <w:r>
        <w:rPr>
          <w:rStyle w:val="slitttl1"/>
          <w:rFonts w:eastAsia="Times New Roman"/>
        </w:rPr>
        <w:t>c)</w:t>
      </w:r>
      <w:r>
        <w:rPr>
          <w:rStyle w:val="slitbdy"/>
          <w:rFonts w:eastAsia="Times New Roman"/>
        </w:rPr>
        <w:t>tipul de contract propus şi modalitatea de implementare a acestuia;</w:t>
      </w:r>
    </w:p>
    <w:p w14:paraId="143A1A16" w14:textId="77777777" w:rsidR="00000000" w:rsidRDefault="00000000">
      <w:pPr>
        <w:autoSpaceDE/>
        <w:autoSpaceDN/>
        <w:jc w:val="both"/>
        <w:divId w:val="37631364"/>
        <w:rPr>
          <w:rFonts w:eastAsia="Times New Roman"/>
          <w:color w:val="000000"/>
          <w:sz w:val="20"/>
          <w:szCs w:val="20"/>
          <w:shd w:val="clear" w:color="auto" w:fill="FFFFFF"/>
        </w:rPr>
      </w:pPr>
      <w:r>
        <w:rPr>
          <w:rStyle w:val="slitttl1"/>
          <w:rFonts w:eastAsia="Times New Roman"/>
        </w:rPr>
        <w:t>d)</w:t>
      </w:r>
      <w:r>
        <w:rPr>
          <w:rStyle w:val="slitbdy"/>
          <w:rFonts w:eastAsia="Times New Roman"/>
        </w:rPr>
        <w:t>mecanismele de plată în cadrul contractului, alocarea riscurilor în cadrul acestuia, măsuri de gestionare a acestora, stabilirea penalităţilor pentru neîndeplinirea sau îndeplinirea defectuoasă a obligaţiilor contractuale;</w:t>
      </w:r>
    </w:p>
    <w:p w14:paraId="14076BC7" w14:textId="77777777" w:rsidR="00000000" w:rsidRDefault="00000000">
      <w:pPr>
        <w:autoSpaceDE/>
        <w:autoSpaceDN/>
        <w:jc w:val="both"/>
        <w:divId w:val="752357220"/>
        <w:rPr>
          <w:rFonts w:eastAsia="Times New Roman"/>
          <w:color w:val="000000"/>
          <w:sz w:val="20"/>
          <w:szCs w:val="20"/>
          <w:shd w:val="clear" w:color="auto" w:fill="FFFFFF"/>
        </w:rPr>
      </w:pPr>
      <w:r>
        <w:rPr>
          <w:rStyle w:val="slitttl1"/>
          <w:rFonts w:eastAsia="Times New Roman"/>
        </w:rPr>
        <w:t>e)</w:t>
      </w:r>
      <w:r>
        <w:rPr>
          <w:rStyle w:val="slitbdy"/>
          <w:rFonts w:eastAsia="Times New Roman"/>
        </w:rPr>
        <w:t>justificările privind determinarea valorii estimate a contractului/acordului-cadru, precum şi orice alte elemente legate de obţinerea de beneficii pentru autoritatea contractantă şi/sau îndeplinirea obiectivelor comunicate la nivelul sectorului administraţiei publice în care activează autoritatea contractantă;</w:t>
      </w:r>
    </w:p>
    <w:p w14:paraId="7BBE6417" w14:textId="77777777" w:rsidR="00000000" w:rsidRDefault="00000000">
      <w:pPr>
        <w:autoSpaceDE/>
        <w:autoSpaceDN/>
        <w:jc w:val="both"/>
        <w:divId w:val="245773318"/>
        <w:rPr>
          <w:rFonts w:eastAsia="Times New Roman"/>
          <w:color w:val="000000"/>
          <w:sz w:val="20"/>
          <w:szCs w:val="20"/>
          <w:shd w:val="clear" w:color="auto" w:fill="FFFFFF"/>
        </w:rPr>
      </w:pPr>
      <w:r>
        <w:rPr>
          <w:rStyle w:val="slitttl1"/>
          <w:rFonts w:eastAsia="Times New Roman"/>
        </w:rPr>
        <w:t>f)</w:t>
      </w:r>
      <w:r>
        <w:rPr>
          <w:rStyle w:val="slitbdy"/>
          <w:rFonts w:eastAsia="Times New Roman"/>
        </w:rPr>
        <w:t xml:space="preserve">justificările privind alegerea procedurii de atribuire în situaţiile prevăzute la </w:t>
      </w:r>
      <w:r>
        <w:rPr>
          <w:rStyle w:val="slitbdy"/>
          <w:rFonts w:eastAsia="Times New Roman"/>
          <w:color w:val="0000FF"/>
          <w:u w:val="single"/>
        </w:rPr>
        <w:t>art. 69 alin. (2)-(5) din Lege</w:t>
      </w:r>
      <w:r>
        <w:rPr>
          <w:rStyle w:val="slitbdy"/>
          <w:rFonts w:eastAsia="Times New Roman"/>
        </w:rPr>
        <w:t xml:space="preserve"> şi, după caz, decizia de a reduce termenele în condiţiile legii, decizia de a nu utiliza împărţirea pe loturi, criteriile de calificare privind capacitatea şi, după caz, criteriile de selecţie, criteriul de atribuire şi factorii de evaluare utilizaţi;</w:t>
      </w:r>
    </w:p>
    <w:p w14:paraId="5212CC67" w14:textId="77777777" w:rsidR="00000000" w:rsidRDefault="00000000">
      <w:pPr>
        <w:autoSpaceDE/>
        <w:autoSpaceDN/>
        <w:jc w:val="both"/>
        <w:divId w:val="1643804461"/>
        <w:rPr>
          <w:rFonts w:eastAsia="Times New Roman"/>
          <w:color w:val="000000"/>
          <w:sz w:val="20"/>
          <w:szCs w:val="20"/>
          <w:shd w:val="clear" w:color="auto" w:fill="FFFFFF"/>
        </w:rPr>
      </w:pPr>
      <w:r>
        <w:rPr>
          <w:rStyle w:val="slitttl1"/>
          <w:rFonts w:eastAsia="Times New Roman"/>
        </w:rPr>
        <w:t>g)</w:t>
      </w:r>
      <w:r>
        <w:rPr>
          <w:rStyle w:val="slitbdy"/>
          <w:rFonts w:eastAsia="Times New Roman"/>
        </w:rPr>
        <w:t>obiectivul din strategia locală/regională/naţională de dezvoltare la a cărui realizare contribuie contractul/acordul-cadru respectiv, dacă este cazul;</w:t>
      </w:r>
    </w:p>
    <w:p w14:paraId="3638639C" w14:textId="77777777" w:rsidR="00000000" w:rsidRDefault="00000000">
      <w:pPr>
        <w:autoSpaceDE/>
        <w:autoSpaceDN/>
        <w:jc w:val="both"/>
        <w:divId w:val="778913819"/>
        <w:rPr>
          <w:rFonts w:eastAsia="Times New Roman"/>
          <w:color w:val="000000"/>
          <w:sz w:val="20"/>
          <w:szCs w:val="20"/>
          <w:shd w:val="clear" w:color="auto" w:fill="FFFFFF"/>
        </w:rPr>
      </w:pPr>
      <w:r>
        <w:rPr>
          <w:rStyle w:val="slitttl1"/>
          <w:rFonts w:eastAsia="Times New Roman"/>
        </w:rPr>
        <w:t>h)</w:t>
      </w:r>
      <w:r>
        <w:rPr>
          <w:rStyle w:val="slitbdy"/>
          <w:rFonts w:eastAsia="Times New Roman"/>
        </w:rPr>
        <w:t>orice alte elemente relevante pentru îndeplinirea necesităţilor autorităţii contractante.</w:t>
      </w:r>
    </w:p>
    <w:p w14:paraId="2C52297F" w14:textId="77777777" w:rsidR="00000000" w:rsidRDefault="00000000">
      <w:pPr>
        <w:pStyle w:val="sartttl"/>
        <w:jc w:val="both"/>
        <w:divId w:val="961691211"/>
        <w:rPr>
          <w:shd w:val="clear" w:color="auto" w:fill="FFFFFF"/>
        </w:rPr>
      </w:pPr>
      <w:r>
        <w:rPr>
          <w:shd w:val="clear" w:color="auto" w:fill="FFFFFF"/>
        </w:rPr>
        <w:t>Articolul 10</w:t>
      </w:r>
    </w:p>
    <w:p w14:paraId="670EAE19" w14:textId="77777777" w:rsidR="00000000" w:rsidRDefault="00000000">
      <w:pPr>
        <w:pStyle w:val="spar"/>
        <w:jc w:val="both"/>
        <w:divId w:val="961691211"/>
        <w:rPr>
          <w:rFonts w:ascii="Verdana" w:hAnsi="Verdana"/>
          <w:color w:val="0000FF"/>
          <w:sz w:val="20"/>
          <w:szCs w:val="20"/>
          <w:shd w:val="clear" w:color="auto" w:fill="FFFFFF"/>
        </w:rPr>
      </w:pPr>
      <w:r>
        <w:rPr>
          <w:rFonts w:ascii="Verdana" w:hAnsi="Verdana"/>
          <w:color w:val="0000FF"/>
          <w:sz w:val="20"/>
          <w:szCs w:val="20"/>
          <w:shd w:val="clear" w:color="auto" w:fill="FFFFFF"/>
        </w:rPr>
        <w:t>Etapa de organizare a procedurii de atribuire a contractului/acordului-cadru începe prin transmiterea documentaţiei de atribuire în SEAP şi se finalizează odată cu încheierea contractului de achiziţie publică/acordului-cadru.</w:t>
      </w:r>
    </w:p>
    <w:p w14:paraId="3939E16E" w14:textId="77777777" w:rsidR="00000000" w:rsidRDefault="00000000">
      <w:pPr>
        <w:pStyle w:val="NormalWeb"/>
        <w:spacing w:before="0" w:after="0"/>
        <w:jc w:val="both"/>
        <w:divId w:val="961691211"/>
        <w:rPr>
          <w:rFonts w:ascii="Verdana" w:hAnsi="Verdana"/>
          <w:color w:val="000000"/>
          <w:sz w:val="20"/>
          <w:szCs w:val="20"/>
          <w:shd w:val="clear" w:color="auto" w:fill="FFFFFF"/>
        </w:rPr>
      </w:pPr>
      <w:r>
        <w:rPr>
          <w:rFonts w:ascii="Verdana" w:hAnsi="Verdana"/>
          <w:color w:val="000000"/>
          <w:sz w:val="20"/>
          <w:szCs w:val="20"/>
          <w:shd w:val="clear" w:color="auto" w:fill="FFFFFF"/>
        </w:rPr>
        <w:t xml:space="preserve">La data de 18-06-2018 Articolul 10 din Sectiunea 1 , Capitolul II a fost modificat de </w:t>
      </w:r>
      <w:r>
        <w:rPr>
          <w:rFonts w:ascii="Verdana" w:hAnsi="Verdana"/>
          <w:color w:val="0000FF"/>
          <w:sz w:val="20"/>
          <w:szCs w:val="20"/>
          <w:u w:val="single"/>
          <w:shd w:val="clear" w:color="auto" w:fill="FFFFFF"/>
        </w:rPr>
        <w:t>Punctul 4, Articolul V din HOTĂRÂREA nr. 419 din 8 iunie 2018, publicată în MONITORUL OFICIAL nr. 496 din 18 iunie 2018</w:t>
      </w:r>
    </w:p>
    <w:p w14:paraId="7C8A0576" w14:textId="77777777" w:rsidR="00000000" w:rsidRDefault="00000000">
      <w:pPr>
        <w:pStyle w:val="sartttl"/>
        <w:jc w:val="both"/>
        <w:divId w:val="1279870510"/>
        <w:rPr>
          <w:shd w:val="clear" w:color="auto" w:fill="FFFFFF"/>
        </w:rPr>
      </w:pPr>
      <w:r>
        <w:rPr>
          <w:shd w:val="clear" w:color="auto" w:fill="FFFFFF"/>
        </w:rPr>
        <w:t>Articolul 11</w:t>
      </w:r>
    </w:p>
    <w:p w14:paraId="56006B2A" w14:textId="77777777" w:rsidR="00000000" w:rsidRDefault="00000000">
      <w:pPr>
        <w:autoSpaceDE/>
        <w:autoSpaceDN/>
        <w:jc w:val="both"/>
        <w:divId w:val="2091349687"/>
        <w:rPr>
          <w:rStyle w:val="salnbdy"/>
          <w:rFonts w:eastAsia="Times New Roman"/>
        </w:rPr>
      </w:pPr>
      <w:r>
        <w:rPr>
          <w:rStyle w:val="salnttl1"/>
          <w:rFonts w:eastAsia="Times New Roman"/>
        </w:rPr>
        <w:t>(1)</w:t>
      </w:r>
      <w:r>
        <w:rPr>
          <w:rStyle w:val="salnbdy"/>
          <w:rFonts w:eastAsia="Times New Roman"/>
        </w:rPr>
        <w:t>Autoritatea contractantă are obligaţia de a realiza un proces de achiziţie publică prin utilizarea uneia dintre următoarele abordări:</w:t>
      </w:r>
    </w:p>
    <w:p w14:paraId="691C084A" w14:textId="77777777" w:rsidR="00000000" w:rsidRDefault="00000000">
      <w:pPr>
        <w:autoSpaceDE/>
        <w:autoSpaceDN/>
        <w:jc w:val="both"/>
        <w:divId w:val="1832719543"/>
      </w:pPr>
      <w:r>
        <w:rPr>
          <w:rStyle w:val="slitttl1"/>
          <w:rFonts w:eastAsia="Times New Roman"/>
        </w:rPr>
        <w:t>a)</w:t>
      </w:r>
      <w:r>
        <w:rPr>
          <w:rStyle w:val="slitbdy"/>
          <w:rFonts w:eastAsia="Times New Roman"/>
        </w:rPr>
        <w:t>cu resursele profesionale necesare celor trei etape mai sus identificate existente la nivel de autoritate contractantă;</w:t>
      </w:r>
    </w:p>
    <w:p w14:paraId="7376FD82" w14:textId="77777777" w:rsidR="00000000" w:rsidRDefault="00000000">
      <w:pPr>
        <w:autoSpaceDE/>
        <w:autoSpaceDN/>
        <w:jc w:val="both"/>
        <w:divId w:val="1079710510"/>
        <w:rPr>
          <w:rFonts w:eastAsia="Times New Roman"/>
          <w:color w:val="000000"/>
          <w:sz w:val="20"/>
          <w:szCs w:val="20"/>
          <w:shd w:val="clear" w:color="auto" w:fill="FFFFFF"/>
        </w:rPr>
      </w:pPr>
      <w:r>
        <w:rPr>
          <w:rStyle w:val="slitttl1"/>
          <w:rFonts w:eastAsia="Times New Roman"/>
        </w:rPr>
        <w:t>b)</w:t>
      </w:r>
      <w:r>
        <w:rPr>
          <w:rStyle w:val="slitbdy"/>
          <w:rFonts w:eastAsia="Times New Roman"/>
        </w:rPr>
        <w:t xml:space="preserve">prin recurgerea la unităţi centralizate de achiziţie înfiinţate prin hotărâre a Guvernului, în condiţiile </w:t>
      </w:r>
      <w:r>
        <w:rPr>
          <w:rStyle w:val="slitbdy"/>
          <w:rFonts w:eastAsia="Times New Roman"/>
          <w:color w:val="0000FF"/>
          <w:u w:val="single"/>
        </w:rPr>
        <w:t>art. 40 din Lege</w:t>
      </w:r>
      <w:r>
        <w:rPr>
          <w:rStyle w:val="slitbdy"/>
          <w:rFonts w:eastAsia="Times New Roman"/>
        </w:rPr>
        <w:t>;</w:t>
      </w:r>
    </w:p>
    <w:p w14:paraId="36E86361" w14:textId="77777777" w:rsidR="00000000" w:rsidRDefault="00000000">
      <w:pPr>
        <w:autoSpaceDE/>
        <w:autoSpaceDN/>
        <w:jc w:val="both"/>
        <w:divId w:val="1233348952"/>
        <w:rPr>
          <w:rFonts w:eastAsia="Times New Roman"/>
          <w:color w:val="000000"/>
          <w:sz w:val="20"/>
          <w:szCs w:val="20"/>
          <w:shd w:val="clear" w:color="auto" w:fill="FFFFFF"/>
        </w:rPr>
      </w:pPr>
      <w:r>
        <w:rPr>
          <w:rStyle w:val="slitttl1"/>
          <w:rFonts w:eastAsia="Times New Roman"/>
        </w:rPr>
        <w:t>c)</w:t>
      </w:r>
      <w:r>
        <w:rPr>
          <w:rStyle w:val="slitbdy"/>
          <w:rFonts w:eastAsia="Times New Roman"/>
        </w:rPr>
        <w:t>cu ajutorul unui furnizor de servicii de achiziţie, selectat în condiţiile legii.</w:t>
      </w:r>
    </w:p>
    <w:p w14:paraId="0C396386" w14:textId="77777777" w:rsidR="00000000" w:rsidRDefault="00000000">
      <w:pPr>
        <w:autoSpaceDE/>
        <w:autoSpaceDN/>
        <w:jc w:val="both"/>
        <w:divId w:val="1999267130"/>
        <w:rPr>
          <w:rStyle w:val="salnbdy"/>
          <w:color w:val="0000FF"/>
        </w:rPr>
      </w:pPr>
      <w:r>
        <w:rPr>
          <w:rStyle w:val="salnttl1"/>
          <w:rFonts w:eastAsia="Times New Roman"/>
        </w:rPr>
        <w:t>(2)</w:t>
      </w:r>
      <w:r>
        <w:rPr>
          <w:rStyle w:val="salnbdy"/>
          <w:rFonts w:eastAsia="Times New Roman"/>
          <w:color w:val="0000FF"/>
        </w:rPr>
        <w:t xml:space="preserve"> Totalitatea proceselor de achiziţie publică planificate a fi lansate de o autoritate contractantă pe parcursul unui an bugetar, care cuprind cheltuieli de capital mai mari de 125 milioane de lei, fac obiectul unei strategii anuale de achiziţie publică la nivelul autorităţii contractante, elaborată în ultimul trimestru al anului anterior anului căruia îi corespund procesele de achiziţie publică cuprinse în aceasta.</w:t>
      </w:r>
    </w:p>
    <w:p w14:paraId="10ABB2A5" w14:textId="77777777" w:rsidR="00000000" w:rsidRDefault="00000000">
      <w:pPr>
        <w:pStyle w:val="NormalWeb"/>
        <w:spacing w:before="0" w:after="0"/>
        <w:jc w:val="both"/>
        <w:divId w:val="1999267130"/>
        <w:rPr>
          <w:color w:val="000000"/>
        </w:rPr>
      </w:pPr>
      <w:r>
        <w:rPr>
          <w:rFonts w:ascii="Verdana" w:hAnsi="Verdana"/>
          <w:color w:val="000000"/>
          <w:sz w:val="20"/>
          <w:szCs w:val="20"/>
          <w:shd w:val="clear" w:color="auto" w:fill="FFFFFF"/>
        </w:rPr>
        <w:t xml:space="preserve">La data de 18-06-2018 Alineatul (2) din Articolul 11 , Sectiunea 1 , Capitolul II a fost modificat de </w:t>
      </w:r>
      <w:r>
        <w:rPr>
          <w:rFonts w:ascii="Verdana" w:hAnsi="Verdana"/>
          <w:color w:val="0000FF"/>
          <w:sz w:val="20"/>
          <w:szCs w:val="20"/>
          <w:u w:val="single"/>
          <w:shd w:val="clear" w:color="auto" w:fill="FFFFFF"/>
        </w:rPr>
        <w:t>Punctul 5, Articolul V din HOTĂRÂREA nr. 419 din 8 iunie 2018, publicată în MONITORUL OFICIAL nr. 496 din 18 iunie 2018</w:t>
      </w:r>
    </w:p>
    <w:p w14:paraId="25F128CD" w14:textId="77777777" w:rsidR="00000000" w:rsidRDefault="00000000">
      <w:pPr>
        <w:autoSpaceDE/>
        <w:autoSpaceDN/>
        <w:jc w:val="both"/>
        <w:divId w:val="2044137543"/>
        <w:rPr>
          <w:rFonts w:eastAsia="Times New Roman"/>
          <w:color w:val="000000"/>
          <w:sz w:val="20"/>
          <w:szCs w:val="20"/>
          <w:shd w:val="clear" w:color="auto" w:fill="FFFFFF"/>
        </w:rPr>
      </w:pPr>
      <w:r>
        <w:rPr>
          <w:rStyle w:val="salnttl1"/>
          <w:rFonts w:eastAsia="Times New Roman"/>
        </w:rPr>
        <w:t>(3)</w:t>
      </w:r>
      <w:r>
        <w:rPr>
          <w:rStyle w:val="salnbdy"/>
          <w:rFonts w:eastAsia="Times New Roman"/>
        </w:rPr>
        <w:t>Strategia anuală de achiziţie publică se realizează în ultimul trimestru al anului anterior anului căruia îi corespund procesele de achiziţie publică cuprinse în aceasta, şi se aprobă de către conducătorul autorităţii contractante.</w:t>
      </w:r>
    </w:p>
    <w:p w14:paraId="2FB7178A" w14:textId="77777777" w:rsidR="00000000" w:rsidRDefault="00000000">
      <w:pPr>
        <w:autoSpaceDE/>
        <w:autoSpaceDN/>
        <w:jc w:val="both"/>
        <w:divId w:val="58671555"/>
        <w:rPr>
          <w:rFonts w:eastAsia="Times New Roman"/>
          <w:color w:val="000000"/>
          <w:sz w:val="20"/>
          <w:szCs w:val="20"/>
          <w:shd w:val="clear" w:color="auto" w:fill="FFFFFF"/>
        </w:rPr>
      </w:pPr>
      <w:r>
        <w:rPr>
          <w:rStyle w:val="salnttl1"/>
          <w:rFonts w:eastAsia="Times New Roman"/>
        </w:rPr>
        <w:t>(4)</w:t>
      </w:r>
      <w:r>
        <w:rPr>
          <w:rStyle w:val="salnbdy"/>
          <w:rFonts w:eastAsia="Times New Roman"/>
        </w:rPr>
        <w:t xml:space="preserve">Autoritatea contractantă are dreptul de a opera modificări sau completări ulterioare în cadrul strategiei anuale de achiziţie publică, modificări/completări care se aprobă conform prevederilor </w:t>
      </w:r>
      <w:r>
        <w:rPr>
          <w:rStyle w:val="slgi1"/>
          <w:rFonts w:eastAsia="Times New Roman"/>
        </w:rPr>
        <w:t>alin. (3)</w:t>
      </w:r>
      <w:r>
        <w:rPr>
          <w:rStyle w:val="salnbdy"/>
          <w:rFonts w:eastAsia="Times New Roman"/>
        </w:rPr>
        <w:t>.</w:t>
      </w:r>
    </w:p>
    <w:p w14:paraId="1E0EE586" w14:textId="77777777" w:rsidR="00000000" w:rsidRDefault="00000000">
      <w:pPr>
        <w:autoSpaceDE/>
        <w:autoSpaceDN/>
        <w:jc w:val="both"/>
        <w:divId w:val="2079588967"/>
        <w:rPr>
          <w:rFonts w:eastAsia="Times New Roman"/>
          <w:color w:val="000000"/>
          <w:sz w:val="20"/>
          <w:szCs w:val="20"/>
          <w:shd w:val="clear" w:color="auto" w:fill="FFFFFF"/>
        </w:rPr>
      </w:pPr>
      <w:r>
        <w:rPr>
          <w:rStyle w:val="salnttl1"/>
          <w:rFonts w:eastAsia="Times New Roman"/>
        </w:rPr>
        <w:t>(5)</w:t>
      </w:r>
      <w:r>
        <w:rPr>
          <w:rStyle w:val="salnbdy"/>
          <w:rFonts w:eastAsia="Times New Roman"/>
        </w:rPr>
        <w:t xml:space="preserve">În cazul în care modificările prevăzute la </w:t>
      </w:r>
      <w:r>
        <w:rPr>
          <w:rStyle w:val="slgi1"/>
          <w:rFonts w:eastAsia="Times New Roman"/>
        </w:rPr>
        <w:t>alin. (4)</w:t>
      </w:r>
      <w:r>
        <w:rPr>
          <w:rStyle w:val="salnbdy"/>
          <w:rFonts w:eastAsia="Times New Roman"/>
        </w:rPr>
        <w:t xml:space="preserve"> au ca scop acoperirea unor necesităţi ce nu au fost cuprinse iniţial în strategia anuală de achiziţii publice, introducerea acestora în strategie este condiţionată de identificarea surselor de finanţare.</w:t>
      </w:r>
    </w:p>
    <w:p w14:paraId="3C87F7BB" w14:textId="77777777" w:rsidR="00000000" w:rsidRDefault="00000000">
      <w:pPr>
        <w:autoSpaceDE/>
        <w:autoSpaceDN/>
        <w:jc w:val="both"/>
        <w:divId w:val="863909132"/>
        <w:rPr>
          <w:rStyle w:val="salnbdy"/>
          <w:color w:val="0000FF"/>
        </w:rPr>
      </w:pPr>
      <w:r>
        <w:rPr>
          <w:rStyle w:val="salnttl1"/>
          <w:rFonts w:eastAsia="Times New Roman"/>
        </w:rPr>
        <w:lastRenderedPageBreak/>
        <w:t>(6)</w:t>
      </w:r>
      <w:r>
        <w:rPr>
          <w:rStyle w:val="salnbdy"/>
          <w:rFonts w:eastAsia="Times New Roman"/>
          <w:color w:val="0000FF"/>
        </w:rPr>
        <w:t xml:space="preserve"> În condiţiile </w:t>
      </w:r>
      <w:r>
        <w:rPr>
          <w:rStyle w:val="slgi1"/>
          <w:rFonts w:eastAsia="Times New Roman"/>
        </w:rPr>
        <w:t>alin. (2)</w:t>
      </w:r>
      <w:r>
        <w:rPr>
          <w:rStyle w:val="salnbdy"/>
          <w:rFonts w:eastAsia="Times New Roman"/>
          <w:color w:val="0000FF"/>
        </w:rPr>
        <w:t>, autoritatea contractantă utilizează ca informaţii pentru elaborarea strategiei anuale de achiziţii publice cel puţin următoarele elemente estimative:</w:t>
      </w:r>
    </w:p>
    <w:p w14:paraId="4737A7A9" w14:textId="77777777" w:rsidR="00000000" w:rsidRDefault="00000000">
      <w:pPr>
        <w:pStyle w:val="NormalWeb"/>
        <w:spacing w:before="0" w:after="0"/>
        <w:jc w:val="both"/>
        <w:divId w:val="863909132"/>
        <w:rPr>
          <w:color w:val="000000"/>
        </w:rPr>
      </w:pPr>
      <w:r>
        <w:rPr>
          <w:rFonts w:ascii="Verdana" w:hAnsi="Verdana"/>
          <w:color w:val="000000"/>
          <w:sz w:val="20"/>
          <w:szCs w:val="20"/>
          <w:shd w:val="clear" w:color="auto" w:fill="FFFFFF"/>
        </w:rPr>
        <w:t xml:space="preserve">La data de 18-06-2018 Partea introductivă a Alineatului (6) din Articolul 11 , Sectiunea 1 , Capitolul II a fost modificată de </w:t>
      </w:r>
      <w:r>
        <w:rPr>
          <w:rFonts w:ascii="Verdana" w:hAnsi="Verdana"/>
          <w:color w:val="0000FF"/>
          <w:sz w:val="20"/>
          <w:szCs w:val="20"/>
          <w:u w:val="single"/>
          <w:shd w:val="clear" w:color="auto" w:fill="FFFFFF"/>
        </w:rPr>
        <w:t>Punctul 6, Articolul V din HOTĂRÂREA nr. 419 din 8 iunie 2018, publicată în MONITORUL OFICIAL nr. 496 din 18 iunie 2018</w:t>
      </w:r>
    </w:p>
    <w:p w14:paraId="3D27D95C" w14:textId="77777777" w:rsidR="00000000" w:rsidRDefault="00000000">
      <w:pPr>
        <w:autoSpaceDE/>
        <w:autoSpaceDN/>
        <w:jc w:val="both"/>
        <w:divId w:val="725564302"/>
        <w:rPr>
          <w:rFonts w:eastAsia="Times New Roman"/>
          <w:color w:val="000000"/>
          <w:sz w:val="20"/>
          <w:szCs w:val="20"/>
          <w:shd w:val="clear" w:color="auto" w:fill="FFFFFF"/>
        </w:rPr>
      </w:pPr>
      <w:r>
        <w:rPr>
          <w:rStyle w:val="slitttl1"/>
          <w:rFonts w:eastAsia="Times New Roman"/>
        </w:rPr>
        <w:t>a)</w:t>
      </w:r>
      <w:r>
        <w:rPr>
          <w:rStyle w:val="slitbdy"/>
          <w:rFonts w:eastAsia="Times New Roman"/>
        </w:rPr>
        <w:t>nevoile identificate la nivel de autoritate contractantă ca fiind necesar a fi satisfăcute ca rezultat al unui proces de achiziţie, aşa cum rezultă acestea din solicitările transmise de toate compartimentele din cadrul autorităţii contractante;</w:t>
      </w:r>
    </w:p>
    <w:p w14:paraId="3CCA6588" w14:textId="77777777" w:rsidR="00000000" w:rsidRDefault="00000000">
      <w:pPr>
        <w:autoSpaceDE/>
        <w:autoSpaceDN/>
        <w:jc w:val="both"/>
        <w:divId w:val="1155756619"/>
        <w:rPr>
          <w:rFonts w:eastAsia="Times New Roman"/>
          <w:color w:val="000000"/>
          <w:sz w:val="20"/>
          <w:szCs w:val="20"/>
          <w:shd w:val="clear" w:color="auto" w:fill="FFFFFF"/>
        </w:rPr>
      </w:pPr>
      <w:r>
        <w:rPr>
          <w:rStyle w:val="slitttl1"/>
          <w:rFonts w:eastAsia="Times New Roman"/>
        </w:rPr>
        <w:t>b)</w:t>
      </w:r>
      <w:r>
        <w:rPr>
          <w:rStyle w:val="slitbdy"/>
          <w:rFonts w:eastAsia="Times New Roman"/>
        </w:rPr>
        <w:t>valoarea estimată a achiziţiei corespunzătoare fiecărei nevoi;</w:t>
      </w:r>
    </w:p>
    <w:p w14:paraId="3BA5D458" w14:textId="77777777" w:rsidR="00000000" w:rsidRDefault="00000000">
      <w:pPr>
        <w:autoSpaceDE/>
        <w:autoSpaceDN/>
        <w:jc w:val="both"/>
        <w:divId w:val="1435174266"/>
        <w:rPr>
          <w:rFonts w:eastAsia="Times New Roman"/>
          <w:color w:val="000000"/>
          <w:sz w:val="20"/>
          <w:szCs w:val="20"/>
          <w:shd w:val="clear" w:color="auto" w:fill="FFFFFF"/>
        </w:rPr>
      </w:pPr>
      <w:r>
        <w:rPr>
          <w:rStyle w:val="slitttl1"/>
          <w:rFonts w:eastAsia="Times New Roman"/>
        </w:rPr>
        <w:t>c)</w:t>
      </w:r>
      <w:r>
        <w:rPr>
          <w:rStyle w:val="slitbdy"/>
          <w:rFonts w:eastAsia="Times New Roman"/>
        </w:rPr>
        <w:t>capacitatea profesională existentă la nivel de autoritate contractantă pentru derularea unui proces care să asigure beneficiile anticipate;</w:t>
      </w:r>
    </w:p>
    <w:p w14:paraId="63D007D0" w14:textId="77777777" w:rsidR="00000000" w:rsidRDefault="00000000">
      <w:pPr>
        <w:autoSpaceDE/>
        <w:autoSpaceDN/>
        <w:jc w:val="both"/>
        <w:divId w:val="638994676"/>
        <w:rPr>
          <w:rFonts w:eastAsia="Times New Roman"/>
          <w:color w:val="000000"/>
          <w:sz w:val="20"/>
          <w:szCs w:val="20"/>
          <w:shd w:val="clear" w:color="auto" w:fill="FFFFFF"/>
        </w:rPr>
      </w:pPr>
      <w:r>
        <w:rPr>
          <w:rStyle w:val="slitttl1"/>
          <w:rFonts w:eastAsia="Times New Roman"/>
        </w:rPr>
        <w:t>d)</w:t>
      </w:r>
      <w:r>
        <w:rPr>
          <w:rStyle w:val="slitbdy"/>
          <w:rFonts w:eastAsia="Times New Roman"/>
        </w:rPr>
        <w:t>resursele existente la nivel de autoritate contractantă şi, după caz, necesarul de resurse suplimentare externe, care pot fi alocate derulării proceselor de achiziţii publice.</w:t>
      </w:r>
    </w:p>
    <w:p w14:paraId="3EC89A38" w14:textId="77777777" w:rsidR="00000000" w:rsidRDefault="00000000">
      <w:pPr>
        <w:pStyle w:val="sartttl"/>
        <w:jc w:val="both"/>
        <w:divId w:val="1825777312"/>
        <w:rPr>
          <w:shd w:val="clear" w:color="auto" w:fill="FFFFFF"/>
        </w:rPr>
      </w:pPr>
      <w:r>
        <w:rPr>
          <w:shd w:val="clear" w:color="auto" w:fill="FFFFFF"/>
        </w:rPr>
        <w:t>Articolul 12</w:t>
      </w:r>
    </w:p>
    <w:p w14:paraId="30D12026" w14:textId="77777777" w:rsidR="00000000" w:rsidRDefault="00000000">
      <w:pPr>
        <w:autoSpaceDE/>
        <w:autoSpaceDN/>
        <w:jc w:val="both"/>
        <w:divId w:val="1582642158"/>
        <w:rPr>
          <w:rStyle w:val="salnbdy"/>
          <w:rFonts w:eastAsia="Times New Roman"/>
          <w:color w:val="0000FF"/>
        </w:rPr>
      </w:pPr>
      <w:r>
        <w:rPr>
          <w:rStyle w:val="salnttl1"/>
          <w:rFonts w:eastAsia="Times New Roman"/>
        </w:rPr>
        <w:t>(1)</w:t>
      </w:r>
      <w:r>
        <w:rPr>
          <w:rStyle w:val="salnbdy"/>
          <w:rFonts w:eastAsia="Times New Roman"/>
          <w:color w:val="0000FF"/>
        </w:rPr>
        <w:t xml:space="preserve"> Autoritatea contractantă are obligaţia de a elabora programul anual al achiziţiilor publice, ca instrument managerial utilizat pentru planificarea şi monitorizarea portofoliului de procese de achiziţie la nivel de autoritate contractantă, pentru planificarea resurselor necesare derulării proceselor şi pentru verificarea modului de îndeplinire a obiectivelor din strategia locală/regională/naţională de dezvoltare, acolo unde este aplicabil.</w:t>
      </w:r>
    </w:p>
    <w:p w14:paraId="61CB286C" w14:textId="77777777" w:rsidR="00000000" w:rsidRDefault="00000000">
      <w:pPr>
        <w:pStyle w:val="NormalWeb"/>
        <w:spacing w:before="0" w:after="0"/>
        <w:jc w:val="both"/>
        <w:divId w:val="1582642158"/>
        <w:rPr>
          <w:color w:val="000000"/>
        </w:rPr>
      </w:pPr>
      <w:r>
        <w:rPr>
          <w:rFonts w:ascii="Verdana" w:hAnsi="Verdana"/>
          <w:color w:val="000000"/>
          <w:sz w:val="20"/>
          <w:szCs w:val="20"/>
          <w:shd w:val="clear" w:color="auto" w:fill="FFFFFF"/>
        </w:rPr>
        <w:t xml:space="preserve">La data de 18-06-2018 Alineatul (1) din Articolul 12 , Sectiunea 1 , Capitolul II a fost modificat de </w:t>
      </w:r>
      <w:r>
        <w:rPr>
          <w:rFonts w:ascii="Verdana" w:hAnsi="Verdana"/>
          <w:color w:val="0000FF"/>
          <w:sz w:val="20"/>
          <w:szCs w:val="20"/>
          <w:u w:val="single"/>
          <w:shd w:val="clear" w:color="auto" w:fill="FFFFFF"/>
        </w:rPr>
        <w:t>Punctul 7, Articolul V din HOTĂRÂREA nr. 419 din 8 iunie 2018, publicată în MONITORUL OFICIAL nr. 496 din 18 iunie 2018</w:t>
      </w:r>
    </w:p>
    <w:p w14:paraId="49DA902D" w14:textId="77777777" w:rsidR="00000000" w:rsidRDefault="00000000">
      <w:pPr>
        <w:autoSpaceDE/>
        <w:autoSpaceDN/>
        <w:jc w:val="both"/>
        <w:divId w:val="955333167"/>
        <w:rPr>
          <w:rStyle w:val="salnbdy"/>
          <w:rFonts w:eastAsia="Times New Roman"/>
          <w:color w:val="0000FF"/>
        </w:rPr>
      </w:pPr>
      <w:r>
        <w:rPr>
          <w:rStyle w:val="salnttl1"/>
          <w:rFonts w:eastAsia="Times New Roman"/>
        </w:rPr>
        <w:t>(2)</w:t>
      </w:r>
      <w:r>
        <w:rPr>
          <w:rStyle w:val="salnbdy"/>
          <w:rFonts w:eastAsia="Times New Roman"/>
          <w:color w:val="0000FF"/>
        </w:rPr>
        <w:t xml:space="preserve"> Programul anual al achiziţiilor publice se elaborează, în forma iniţială, în trimestrul IV al anului anterior, pe baza referatelor de necesitate transmise de compartimentele autorităţilor contractante, şi cuprinde totalitatea contractelor de achiziţie publică/acordurilor-cadru pe care autoritatea contractantă intenţionează să le atribuie în decursul anului următor.</w:t>
      </w:r>
    </w:p>
    <w:p w14:paraId="60D9D920" w14:textId="77777777" w:rsidR="00000000" w:rsidRDefault="00000000">
      <w:pPr>
        <w:pStyle w:val="NormalWeb"/>
        <w:spacing w:before="0" w:after="0"/>
        <w:jc w:val="both"/>
        <w:divId w:val="955333167"/>
        <w:rPr>
          <w:color w:val="000000"/>
        </w:rPr>
      </w:pPr>
      <w:r>
        <w:rPr>
          <w:rFonts w:ascii="Verdana" w:hAnsi="Verdana"/>
          <w:color w:val="000000"/>
          <w:sz w:val="20"/>
          <w:szCs w:val="20"/>
          <w:shd w:val="clear" w:color="auto" w:fill="FFFFFF"/>
        </w:rPr>
        <w:t xml:space="preserve">La data de 18-06-2018 Alineatul (2) din Articolul 12 , Sectiunea 1 , Capitolul II a fost modificat de </w:t>
      </w:r>
      <w:r>
        <w:rPr>
          <w:rFonts w:ascii="Verdana" w:hAnsi="Verdana"/>
          <w:color w:val="0000FF"/>
          <w:sz w:val="20"/>
          <w:szCs w:val="20"/>
          <w:u w:val="single"/>
          <w:shd w:val="clear" w:color="auto" w:fill="FFFFFF"/>
        </w:rPr>
        <w:t>Punctul 7, Articolul V din HOTĂRÂREA nr. 419 din 8 iunie 2018, publicată în MONITORUL OFICIAL nr. 496 din 18 iunie 2018</w:t>
      </w:r>
    </w:p>
    <w:p w14:paraId="206B851B" w14:textId="77777777" w:rsidR="00000000" w:rsidRDefault="00000000">
      <w:pPr>
        <w:autoSpaceDE/>
        <w:autoSpaceDN/>
        <w:jc w:val="both"/>
        <w:divId w:val="1169102548"/>
        <w:rPr>
          <w:rStyle w:val="salnbdy"/>
          <w:rFonts w:eastAsia="Times New Roman"/>
          <w:color w:val="0000FF"/>
        </w:rPr>
      </w:pPr>
      <w:r>
        <w:rPr>
          <w:rStyle w:val="salnttl1"/>
          <w:rFonts w:eastAsia="Times New Roman"/>
        </w:rPr>
        <w:t>(3)</w:t>
      </w:r>
      <w:r>
        <w:rPr>
          <w:rStyle w:val="salnbdy"/>
          <w:rFonts w:eastAsia="Times New Roman"/>
          <w:color w:val="0000FF"/>
        </w:rPr>
        <w:t xml:space="preserve"> Atunci când stabileşte forma iniţială a programului anual al achiziţiilor publice, autoritatea contractantă are obligaţia de a ţine cont de:</w:t>
      </w:r>
    </w:p>
    <w:p w14:paraId="57DE2689" w14:textId="77777777" w:rsidR="00000000" w:rsidRDefault="00000000">
      <w:pPr>
        <w:pStyle w:val="NormalWeb"/>
        <w:spacing w:before="0" w:after="0"/>
        <w:jc w:val="both"/>
        <w:divId w:val="1169102548"/>
        <w:rPr>
          <w:color w:val="000000"/>
        </w:rPr>
      </w:pPr>
      <w:r>
        <w:rPr>
          <w:rFonts w:ascii="Verdana" w:hAnsi="Verdana"/>
          <w:color w:val="000000"/>
          <w:sz w:val="20"/>
          <w:szCs w:val="20"/>
          <w:shd w:val="clear" w:color="auto" w:fill="FFFFFF"/>
        </w:rPr>
        <w:t xml:space="preserve">La data de 18-06-2018 Partea introductivă a Alineatului (3) din Articolul 12 , Sectiunea 1 , Capitolul II a fost modificată de </w:t>
      </w:r>
      <w:r>
        <w:rPr>
          <w:rFonts w:ascii="Verdana" w:hAnsi="Verdana"/>
          <w:color w:val="0000FF"/>
          <w:sz w:val="20"/>
          <w:szCs w:val="20"/>
          <w:u w:val="single"/>
          <w:shd w:val="clear" w:color="auto" w:fill="FFFFFF"/>
        </w:rPr>
        <w:t>Punctul 8, Articolul V din HOTĂRÂREA nr. 419 din 8 iunie 2018, publicată în MONITORUL OFICIAL nr. 496 din 18 iunie 2018</w:t>
      </w:r>
    </w:p>
    <w:p w14:paraId="00794BC9" w14:textId="77777777" w:rsidR="00000000" w:rsidRDefault="00000000">
      <w:pPr>
        <w:autoSpaceDE/>
        <w:autoSpaceDN/>
        <w:jc w:val="both"/>
        <w:divId w:val="1317146571"/>
        <w:rPr>
          <w:rFonts w:eastAsia="Times New Roman"/>
          <w:color w:val="000000"/>
          <w:sz w:val="20"/>
          <w:szCs w:val="20"/>
          <w:shd w:val="clear" w:color="auto" w:fill="FFFFFF"/>
        </w:rPr>
      </w:pPr>
      <w:r>
        <w:rPr>
          <w:rStyle w:val="slitttl1"/>
          <w:rFonts w:eastAsia="Times New Roman"/>
        </w:rPr>
        <w:t>a)</w:t>
      </w:r>
      <w:r>
        <w:rPr>
          <w:rStyle w:val="slitbdy"/>
          <w:rFonts w:eastAsia="Times New Roman"/>
        </w:rPr>
        <w:t>necesităţile obiective de produse, servicii şi lucrări;</w:t>
      </w:r>
    </w:p>
    <w:p w14:paraId="485D14B8" w14:textId="77777777" w:rsidR="00000000" w:rsidRDefault="00000000">
      <w:pPr>
        <w:autoSpaceDE/>
        <w:autoSpaceDN/>
        <w:jc w:val="both"/>
        <w:divId w:val="1740445951"/>
        <w:rPr>
          <w:rFonts w:eastAsia="Times New Roman"/>
          <w:color w:val="000000"/>
          <w:sz w:val="20"/>
          <w:szCs w:val="20"/>
          <w:shd w:val="clear" w:color="auto" w:fill="FFFFFF"/>
        </w:rPr>
      </w:pPr>
      <w:r>
        <w:rPr>
          <w:rStyle w:val="slitttl1"/>
          <w:rFonts w:eastAsia="Times New Roman"/>
        </w:rPr>
        <w:t>b)</w:t>
      </w:r>
      <w:r>
        <w:rPr>
          <w:rStyle w:val="slitbdy"/>
          <w:rFonts w:eastAsia="Times New Roman"/>
        </w:rPr>
        <w:t xml:space="preserve">gradul de prioritate a necesităţilor prevăzute la </w:t>
      </w:r>
      <w:r>
        <w:rPr>
          <w:rStyle w:val="slgi1"/>
          <w:rFonts w:eastAsia="Times New Roman"/>
        </w:rPr>
        <w:t>lit. a)</w:t>
      </w:r>
      <w:r>
        <w:rPr>
          <w:rStyle w:val="slitbdy"/>
          <w:rFonts w:eastAsia="Times New Roman"/>
        </w:rPr>
        <w:t>;</w:t>
      </w:r>
    </w:p>
    <w:p w14:paraId="35F0A140" w14:textId="77777777" w:rsidR="00000000" w:rsidRDefault="00000000">
      <w:pPr>
        <w:autoSpaceDE/>
        <w:autoSpaceDN/>
        <w:jc w:val="both"/>
        <w:divId w:val="2066679653"/>
        <w:rPr>
          <w:rFonts w:eastAsia="Times New Roman"/>
          <w:color w:val="000000"/>
          <w:sz w:val="20"/>
          <w:szCs w:val="20"/>
          <w:shd w:val="clear" w:color="auto" w:fill="FFFFFF"/>
        </w:rPr>
      </w:pPr>
      <w:r>
        <w:rPr>
          <w:rStyle w:val="slitttl1"/>
          <w:rFonts w:eastAsia="Times New Roman"/>
        </w:rPr>
        <w:t>c)</w:t>
      </w:r>
      <w:r>
        <w:rPr>
          <w:rStyle w:val="slitbdy"/>
          <w:rFonts w:eastAsia="Times New Roman"/>
        </w:rPr>
        <w:t>anticipările cu privire la sursele de finanţare ce urmează a fi identificate.</w:t>
      </w:r>
    </w:p>
    <w:p w14:paraId="6B66E159" w14:textId="77777777" w:rsidR="00000000" w:rsidRDefault="00000000">
      <w:pPr>
        <w:autoSpaceDE/>
        <w:autoSpaceDN/>
        <w:jc w:val="both"/>
        <w:divId w:val="800071063"/>
        <w:rPr>
          <w:rFonts w:eastAsia="Times New Roman"/>
          <w:color w:val="000000"/>
          <w:sz w:val="20"/>
          <w:szCs w:val="20"/>
          <w:shd w:val="clear" w:color="auto" w:fill="FFFFFF"/>
        </w:rPr>
      </w:pPr>
      <w:r>
        <w:rPr>
          <w:rStyle w:val="salnttl1"/>
          <w:rFonts w:eastAsia="Times New Roman"/>
        </w:rPr>
        <w:t>(4)</w:t>
      </w:r>
      <w:r>
        <w:rPr>
          <w:rStyle w:val="salnbdy"/>
          <w:rFonts w:eastAsia="Times New Roman"/>
        </w:rPr>
        <w:t>După aprobarea bugetului propriu, autoritatea contractantă are obligaţia de a-şi actualiza programul anual al achiziţiilor publice în funcţie de fondurile aprobate.</w:t>
      </w:r>
    </w:p>
    <w:p w14:paraId="64E01003" w14:textId="77777777" w:rsidR="00000000" w:rsidRDefault="00000000">
      <w:pPr>
        <w:autoSpaceDE/>
        <w:autoSpaceDN/>
        <w:jc w:val="both"/>
        <w:divId w:val="2034376796"/>
        <w:rPr>
          <w:rStyle w:val="salnbdy"/>
        </w:rPr>
      </w:pPr>
      <w:r>
        <w:rPr>
          <w:rStyle w:val="salnttl1"/>
          <w:rFonts w:eastAsia="Times New Roman"/>
        </w:rPr>
        <w:t>(5)</w:t>
      </w:r>
      <w:r>
        <w:rPr>
          <w:rStyle w:val="salnbdy"/>
          <w:rFonts w:eastAsia="Times New Roman"/>
        </w:rPr>
        <w:t>Programul anual al achiziţiilor publice trebuie să cuprindă cel puţin informaţii referitoare la:</w:t>
      </w:r>
    </w:p>
    <w:p w14:paraId="02D32686" w14:textId="77777777" w:rsidR="00000000" w:rsidRDefault="00000000">
      <w:pPr>
        <w:autoSpaceDE/>
        <w:autoSpaceDN/>
        <w:jc w:val="both"/>
        <w:divId w:val="798837497"/>
      </w:pPr>
      <w:r>
        <w:rPr>
          <w:rStyle w:val="slitttl1"/>
          <w:rFonts w:eastAsia="Times New Roman"/>
        </w:rPr>
        <w:t>a)</w:t>
      </w:r>
      <w:r>
        <w:rPr>
          <w:rStyle w:val="slitbdy"/>
          <w:rFonts w:eastAsia="Times New Roman"/>
        </w:rPr>
        <w:t>obiectul contractului de achiziţie publică/acordului-cadru;</w:t>
      </w:r>
    </w:p>
    <w:p w14:paraId="79799793" w14:textId="77777777" w:rsidR="00000000" w:rsidRDefault="00000000">
      <w:pPr>
        <w:autoSpaceDE/>
        <w:autoSpaceDN/>
        <w:jc w:val="both"/>
        <w:divId w:val="1157913911"/>
        <w:rPr>
          <w:rFonts w:eastAsia="Times New Roman"/>
          <w:color w:val="000000"/>
          <w:sz w:val="20"/>
          <w:szCs w:val="20"/>
          <w:shd w:val="clear" w:color="auto" w:fill="FFFFFF"/>
        </w:rPr>
      </w:pPr>
      <w:r>
        <w:rPr>
          <w:rStyle w:val="slitttl1"/>
          <w:rFonts w:eastAsia="Times New Roman"/>
        </w:rPr>
        <w:t>b)</w:t>
      </w:r>
      <w:r>
        <w:rPr>
          <w:rStyle w:val="slitbdy"/>
          <w:rFonts w:eastAsia="Times New Roman"/>
        </w:rPr>
        <w:t>codul vocabularului comun al achiziţiilor publice (CPV);</w:t>
      </w:r>
    </w:p>
    <w:p w14:paraId="48B8EBBF" w14:textId="77777777" w:rsidR="00000000" w:rsidRDefault="00000000">
      <w:pPr>
        <w:autoSpaceDE/>
        <w:autoSpaceDN/>
        <w:jc w:val="both"/>
        <w:divId w:val="802507845"/>
        <w:rPr>
          <w:rFonts w:eastAsia="Times New Roman"/>
          <w:color w:val="000000"/>
          <w:sz w:val="20"/>
          <w:szCs w:val="20"/>
          <w:shd w:val="clear" w:color="auto" w:fill="FFFFFF"/>
        </w:rPr>
      </w:pPr>
      <w:r>
        <w:rPr>
          <w:rStyle w:val="slitttl1"/>
          <w:rFonts w:eastAsia="Times New Roman"/>
        </w:rPr>
        <w:t>c)</w:t>
      </w:r>
      <w:r>
        <w:rPr>
          <w:rStyle w:val="slitbdy"/>
          <w:rFonts w:eastAsia="Times New Roman"/>
        </w:rPr>
        <w:t>valoarea estimată a contractului/acordului-cadru ce urmează a fi atribuit ca rezultat al derulării unui proces de achiziţie, exprimată în lei, fără TVA;</w:t>
      </w:r>
    </w:p>
    <w:p w14:paraId="7938ED34" w14:textId="77777777" w:rsidR="00000000" w:rsidRDefault="00000000">
      <w:pPr>
        <w:autoSpaceDE/>
        <w:autoSpaceDN/>
        <w:jc w:val="both"/>
        <w:divId w:val="1395665"/>
        <w:rPr>
          <w:rFonts w:eastAsia="Times New Roman"/>
          <w:color w:val="000000"/>
          <w:sz w:val="20"/>
          <w:szCs w:val="20"/>
          <w:shd w:val="clear" w:color="auto" w:fill="FFFFFF"/>
        </w:rPr>
      </w:pPr>
      <w:r>
        <w:rPr>
          <w:rStyle w:val="slitttl1"/>
          <w:rFonts w:eastAsia="Times New Roman"/>
        </w:rPr>
        <w:t>d)</w:t>
      </w:r>
      <w:r>
        <w:rPr>
          <w:rStyle w:val="slitbdy"/>
          <w:rFonts w:eastAsia="Times New Roman"/>
        </w:rPr>
        <w:t>sursa de finanţare;</w:t>
      </w:r>
    </w:p>
    <w:p w14:paraId="17F0D689" w14:textId="77777777" w:rsidR="00000000" w:rsidRDefault="00000000">
      <w:pPr>
        <w:autoSpaceDE/>
        <w:autoSpaceDN/>
        <w:jc w:val="both"/>
        <w:divId w:val="488718329"/>
        <w:rPr>
          <w:rFonts w:eastAsia="Times New Roman"/>
          <w:color w:val="000000"/>
          <w:sz w:val="20"/>
          <w:szCs w:val="20"/>
          <w:shd w:val="clear" w:color="auto" w:fill="FFFFFF"/>
        </w:rPr>
      </w:pPr>
      <w:r>
        <w:rPr>
          <w:rStyle w:val="slitttl1"/>
          <w:rFonts w:eastAsia="Times New Roman"/>
        </w:rPr>
        <w:t>e)</w:t>
      </w:r>
      <w:r>
        <w:rPr>
          <w:rStyle w:val="slitbdy"/>
          <w:rFonts w:eastAsia="Times New Roman"/>
        </w:rPr>
        <w:t>procedura stabilită pentru derularea procesului de achiziţie;</w:t>
      </w:r>
    </w:p>
    <w:p w14:paraId="0D62F5F4" w14:textId="77777777" w:rsidR="00000000" w:rsidRDefault="00000000">
      <w:pPr>
        <w:autoSpaceDE/>
        <w:autoSpaceDN/>
        <w:jc w:val="both"/>
        <w:divId w:val="1341355573"/>
        <w:rPr>
          <w:rFonts w:eastAsia="Times New Roman"/>
          <w:color w:val="000000"/>
          <w:sz w:val="20"/>
          <w:szCs w:val="20"/>
          <w:shd w:val="clear" w:color="auto" w:fill="FFFFFF"/>
        </w:rPr>
      </w:pPr>
      <w:r>
        <w:rPr>
          <w:rStyle w:val="slitttl1"/>
          <w:rFonts w:eastAsia="Times New Roman"/>
        </w:rPr>
        <w:t>f)</w:t>
      </w:r>
      <w:r>
        <w:rPr>
          <w:rStyle w:val="slitbdy"/>
          <w:rFonts w:eastAsia="Times New Roman"/>
        </w:rPr>
        <w:t>data estimată pentru iniţierea procedurii;</w:t>
      </w:r>
    </w:p>
    <w:p w14:paraId="28823D40" w14:textId="77777777" w:rsidR="00000000" w:rsidRDefault="00000000">
      <w:pPr>
        <w:autoSpaceDE/>
        <w:autoSpaceDN/>
        <w:jc w:val="both"/>
        <w:divId w:val="77868689"/>
        <w:rPr>
          <w:rFonts w:eastAsia="Times New Roman"/>
          <w:color w:val="000000"/>
          <w:sz w:val="20"/>
          <w:szCs w:val="20"/>
          <w:shd w:val="clear" w:color="auto" w:fill="FFFFFF"/>
        </w:rPr>
      </w:pPr>
      <w:r>
        <w:rPr>
          <w:rStyle w:val="slitttl1"/>
          <w:rFonts w:eastAsia="Times New Roman"/>
        </w:rPr>
        <w:lastRenderedPageBreak/>
        <w:t>g)</w:t>
      </w:r>
      <w:r>
        <w:rPr>
          <w:rStyle w:val="slitbdy"/>
          <w:rFonts w:eastAsia="Times New Roman"/>
        </w:rPr>
        <w:t>data estimată pentru atribuirea contractului;</w:t>
      </w:r>
    </w:p>
    <w:p w14:paraId="27748F27" w14:textId="77777777" w:rsidR="00000000" w:rsidRDefault="00000000">
      <w:pPr>
        <w:autoSpaceDE/>
        <w:autoSpaceDN/>
        <w:jc w:val="both"/>
        <w:divId w:val="142502221"/>
        <w:rPr>
          <w:rFonts w:eastAsia="Times New Roman"/>
          <w:color w:val="000000"/>
          <w:sz w:val="20"/>
          <w:szCs w:val="20"/>
          <w:shd w:val="clear" w:color="auto" w:fill="FFFFFF"/>
        </w:rPr>
      </w:pPr>
      <w:r>
        <w:rPr>
          <w:rStyle w:val="slitttl1"/>
          <w:rFonts w:eastAsia="Times New Roman"/>
        </w:rPr>
        <w:t>h)</w:t>
      </w:r>
      <w:r>
        <w:rPr>
          <w:rStyle w:val="slitbdy"/>
          <w:rFonts w:eastAsia="Times New Roman"/>
        </w:rPr>
        <w:t>modalitatea de derulare a procedurii de atribuire, respectiv online sau offline.</w:t>
      </w:r>
    </w:p>
    <w:p w14:paraId="3DA488E9" w14:textId="77777777" w:rsidR="00000000" w:rsidRDefault="00000000">
      <w:pPr>
        <w:autoSpaceDE/>
        <w:autoSpaceDN/>
        <w:jc w:val="both"/>
        <w:divId w:val="1345206726"/>
        <w:rPr>
          <w:rStyle w:val="slitbdy"/>
          <w:color w:val="0000FF"/>
        </w:rPr>
      </w:pPr>
      <w:r>
        <w:rPr>
          <w:rStyle w:val="slitttl1"/>
          <w:rFonts w:eastAsia="Times New Roman"/>
        </w:rPr>
        <w:t>i)</w:t>
      </w:r>
      <w:r>
        <w:rPr>
          <w:rStyle w:val="slitbdy"/>
          <w:rFonts w:eastAsia="Times New Roman"/>
          <w:color w:val="0000FF"/>
        </w:rPr>
        <w:t>codul unic de identificare a fiecărui obiect de contract pentru care se derulează o procedură de atribuire inclusă în programul anual al achiziţiilor publice.</w:t>
      </w:r>
    </w:p>
    <w:p w14:paraId="6C251FE5" w14:textId="77777777" w:rsidR="00000000" w:rsidRDefault="00000000">
      <w:pPr>
        <w:pStyle w:val="NormalWeb"/>
        <w:spacing w:before="0" w:after="0"/>
        <w:jc w:val="both"/>
        <w:divId w:val="1345206726"/>
      </w:pPr>
      <w:r>
        <w:rPr>
          <w:rFonts w:ascii="Verdana" w:hAnsi="Verdana"/>
          <w:color w:val="0000FF"/>
          <w:sz w:val="20"/>
          <w:szCs w:val="20"/>
          <w:shd w:val="clear" w:color="auto" w:fill="FFFFFF"/>
        </w:rPr>
        <w:t xml:space="preserve">La data de 18-06-2018 Alineatul (5) din Articolul 12 , Sectiunea 1 , Capitolul II a fost completat de </w:t>
      </w:r>
      <w:r>
        <w:rPr>
          <w:rFonts w:ascii="Verdana" w:hAnsi="Verdana"/>
          <w:color w:val="0000FF"/>
          <w:sz w:val="20"/>
          <w:szCs w:val="20"/>
          <w:u w:val="single"/>
          <w:shd w:val="clear" w:color="auto" w:fill="FFFFFF"/>
        </w:rPr>
        <w:t>Punctul 9, Articolul V din HOTĂRÂREA nr. 419 din 8 iunie 2018, publicată în MONITORUL OFICIAL nr. 496 din 18 iunie 2018</w:t>
      </w:r>
    </w:p>
    <w:p w14:paraId="67457872" w14:textId="77777777" w:rsidR="00000000" w:rsidRDefault="00000000">
      <w:pPr>
        <w:autoSpaceDE/>
        <w:autoSpaceDN/>
        <w:jc w:val="both"/>
        <w:divId w:val="2069307028"/>
        <w:rPr>
          <w:rStyle w:val="salnbdy"/>
          <w:rFonts w:eastAsia="Times New Roman"/>
          <w:color w:val="0000FF"/>
        </w:rPr>
      </w:pPr>
      <w:r>
        <w:rPr>
          <w:rStyle w:val="salnttl1"/>
          <w:rFonts w:eastAsia="Times New Roman"/>
        </w:rPr>
        <w:t>(6)</w:t>
      </w:r>
      <w:r>
        <w:rPr>
          <w:rStyle w:val="salnbdy"/>
          <w:rFonts w:eastAsia="Times New Roman"/>
          <w:color w:val="0000FF"/>
        </w:rPr>
        <w:t xml:space="preserve"> Autoritatea contractantă are obligaţia de a publica semestrial în SEAP extrase din programul anual al achiziţiilor publice, precum şi orice modificare asupra acestora, în termen de 5 zile lucrătoare, extrase care se referă la:</w:t>
      </w:r>
    </w:p>
    <w:p w14:paraId="6F2A88C0" w14:textId="77777777" w:rsidR="00000000" w:rsidRDefault="00000000">
      <w:pPr>
        <w:pStyle w:val="NormalWeb"/>
        <w:spacing w:before="0" w:after="0"/>
        <w:jc w:val="both"/>
        <w:divId w:val="2069307028"/>
        <w:rPr>
          <w:color w:val="000000"/>
        </w:rPr>
      </w:pPr>
      <w:r>
        <w:rPr>
          <w:rFonts w:ascii="Verdana" w:hAnsi="Verdana"/>
          <w:color w:val="000000"/>
          <w:sz w:val="20"/>
          <w:szCs w:val="20"/>
          <w:shd w:val="clear" w:color="auto" w:fill="FFFFFF"/>
        </w:rPr>
        <w:t xml:space="preserve">La data de 18-06-2018 Partea introductivă a Alineatului (6) din Articolul 12 , Sectiunea 1 , Capitolul II a fost modificată de </w:t>
      </w:r>
      <w:r>
        <w:rPr>
          <w:rFonts w:ascii="Verdana" w:hAnsi="Verdana"/>
          <w:color w:val="0000FF"/>
          <w:sz w:val="20"/>
          <w:szCs w:val="20"/>
          <w:u w:val="single"/>
          <w:shd w:val="clear" w:color="auto" w:fill="FFFFFF"/>
        </w:rPr>
        <w:t>Punctul 8, Articolul V din HOTĂRÂREA nr. 419 din 8 iunie 2018, publicată în MONITORUL OFICIAL nr. 496 din 18 iunie 2018</w:t>
      </w:r>
    </w:p>
    <w:p w14:paraId="4DCD17B3" w14:textId="77777777" w:rsidR="00000000" w:rsidRDefault="00000000">
      <w:pPr>
        <w:autoSpaceDE/>
        <w:autoSpaceDN/>
        <w:jc w:val="both"/>
        <w:divId w:val="379476252"/>
        <w:rPr>
          <w:rFonts w:eastAsia="Times New Roman"/>
          <w:color w:val="000000"/>
          <w:sz w:val="20"/>
          <w:szCs w:val="20"/>
          <w:shd w:val="clear" w:color="auto" w:fill="FFFFFF"/>
        </w:rPr>
      </w:pPr>
      <w:r>
        <w:rPr>
          <w:rStyle w:val="slitttl1"/>
          <w:rFonts w:eastAsia="Times New Roman"/>
        </w:rPr>
        <w:t>a)</w:t>
      </w:r>
      <w:r>
        <w:rPr>
          <w:rStyle w:val="slitbdy"/>
          <w:rFonts w:eastAsia="Times New Roman"/>
        </w:rPr>
        <w:t xml:space="preserve">contractele/acordurile-cadru de produse şi/sau servicii a căror valoare estimată este mai mare sau egală cu pragurile prevăzute la </w:t>
      </w:r>
      <w:r>
        <w:rPr>
          <w:rStyle w:val="slitbdy"/>
          <w:rFonts w:eastAsia="Times New Roman"/>
          <w:color w:val="0000FF"/>
          <w:u w:val="single"/>
        </w:rPr>
        <w:t>art. 7 alin. (1) din Lege</w:t>
      </w:r>
      <w:r>
        <w:rPr>
          <w:rStyle w:val="slitbdy"/>
          <w:rFonts w:eastAsia="Times New Roman"/>
        </w:rPr>
        <w:t>;</w:t>
      </w:r>
    </w:p>
    <w:p w14:paraId="501301DF" w14:textId="77777777" w:rsidR="00000000" w:rsidRDefault="00000000">
      <w:pPr>
        <w:autoSpaceDE/>
        <w:autoSpaceDN/>
        <w:jc w:val="both"/>
        <w:divId w:val="454643373"/>
        <w:rPr>
          <w:rFonts w:eastAsia="Times New Roman"/>
          <w:color w:val="000000"/>
          <w:sz w:val="20"/>
          <w:szCs w:val="20"/>
          <w:shd w:val="clear" w:color="auto" w:fill="FFFFFF"/>
        </w:rPr>
      </w:pPr>
      <w:r>
        <w:rPr>
          <w:rStyle w:val="slitttl1"/>
          <w:rFonts w:eastAsia="Times New Roman"/>
        </w:rPr>
        <w:t>b)</w:t>
      </w:r>
      <w:r>
        <w:rPr>
          <w:rStyle w:val="slitbdy"/>
          <w:rFonts w:eastAsia="Times New Roman"/>
        </w:rPr>
        <w:t xml:space="preserve">contractele/acordurile-cadru de lucrări a căror valoare estimată este mai mare sau egală cu pragurile prevăzute la </w:t>
      </w:r>
      <w:r>
        <w:rPr>
          <w:rStyle w:val="slitbdy"/>
          <w:rFonts w:eastAsia="Times New Roman"/>
          <w:color w:val="0000FF"/>
          <w:u w:val="single"/>
        </w:rPr>
        <w:t>art. 7 alin. (5) din Lege</w:t>
      </w:r>
      <w:r>
        <w:rPr>
          <w:rStyle w:val="slitbdy"/>
          <w:rFonts w:eastAsia="Times New Roman"/>
        </w:rPr>
        <w:t>.</w:t>
      </w:r>
    </w:p>
    <w:p w14:paraId="043BABAC" w14:textId="77777777" w:rsidR="00000000" w:rsidRDefault="00000000">
      <w:pPr>
        <w:pStyle w:val="sartttl"/>
        <w:jc w:val="both"/>
        <w:divId w:val="1267271105"/>
        <w:rPr>
          <w:shd w:val="clear" w:color="auto" w:fill="FFFFFF"/>
        </w:rPr>
      </w:pPr>
      <w:r>
        <w:rPr>
          <w:shd w:val="clear" w:color="auto" w:fill="FFFFFF"/>
        </w:rPr>
        <w:t>Articolul 13</w:t>
      </w:r>
    </w:p>
    <w:p w14:paraId="003588EE" w14:textId="77777777" w:rsidR="00000000" w:rsidRDefault="00000000">
      <w:pPr>
        <w:pStyle w:val="sartden"/>
        <w:jc w:val="both"/>
        <w:divId w:val="1267271105"/>
        <w:rPr>
          <w:rStyle w:val="sartbdy"/>
          <w:b w:val="0"/>
          <w:bCs w:val="0"/>
        </w:rPr>
      </w:pPr>
      <w:r>
        <w:rPr>
          <w:rStyle w:val="spar3"/>
          <w:b w:val="0"/>
          <w:bCs w:val="0"/>
          <w:color w:val="0000FF"/>
        </w:rPr>
        <w:t xml:space="preserve">Prin excepţie de la </w:t>
      </w:r>
      <w:r>
        <w:rPr>
          <w:rStyle w:val="slgi1"/>
          <w:b w:val="0"/>
          <w:bCs w:val="0"/>
        </w:rPr>
        <w:t>art. 12 alin. (1)</w:t>
      </w:r>
      <w:r>
        <w:rPr>
          <w:rStyle w:val="spar3"/>
          <w:b w:val="0"/>
          <w:bCs w:val="0"/>
          <w:color w:val="0000FF"/>
        </w:rPr>
        <w:t>, în cazul în care autoritatea contractantă implementează proiecte finanţate din fonduri nerambursabile şi/sau proiecte de cercetare-dezvoltare, are obligaţia de a elabora distinct pentru fiecare proiect în parte un program al achiziţiilor publice aferent proiectului respectiv, după semnarea contractului de finanţare/cofinanţare aferent.</w:t>
      </w:r>
    </w:p>
    <w:p w14:paraId="20D2C2B8" w14:textId="77777777" w:rsidR="00000000" w:rsidRDefault="00000000">
      <w:pPr>
        <w:pStyle w:val="NormalWeb"/>
        <w:spacing w:before="0" w:after="0"/>
        <w:jc w:val="both"/>
        <w:divId w:val="1267271105"/>
      </w:pPr>
      <w:r>
        <w:rPr>
          <w:rFonts w:ascii="Verdana" w:hAnsi="Verdana"/>
          <w:color w:val="000000"/>
          <w:sz w:val="20"/>
          <w:szCs w:val="20"/>
          <w:shd w:val="clear" w:color="auto" w:fill="FFFFFF"/>
        </w:rPr>
        <w:t xml:space="preserve">La data de 18-06-2018 Articolul 13 din Sectiunea 1 , Capitolul II a fost modificat de </w:t>
      </w:r>
      <w:r>
        <w:rPr>
          <w:rFonts w:ascii="Verdana" w:hAnsi="Verdana"/>
          <w:color w:val="0000FF"/>
          <w:sz w:val="20"/>
          <w:szCs w:val="20"/>
          <w:u w:val="single"/>
          <w:shd w:val="clear" w:color="auto" w:fill="FFFFFF"/>
        </w:rPr>
        <w:t>Punctul 10, Articolul V din HOTĂRÂREA nr. 419 din 8 iunie 2018, publicată în MONITORUL OFICIAL nr. 496 din 18 iunie 2018</w:t>
      </w:r>
    </w:p>
    <w:p w14:paraId="5084BF6C" w14:textId="77777777" w:rsidR="00000000" w:rsidRDefault="00000000">
      <w:pPr>
        <w:pStyle w:val="sartttl"/>
        <w:jc w:val="both"/>
        <w:divId w:val="1468821499"/>
        <w:rPr>
          <w:shd w:val="clear" w:color="auto" w:fill="FFFFFF"/>
        </w:rPr>
      </w:pPr>
      <w:r>
        <w:rPr>
          <w:shd w:val="clear" w:color="auto" w:fill="FFFFFF"/>
        </w:rPr>
        <w:t>Articolul 14</w:t>
      </w:r>
    </w:p>
    <w:p w14:paraId="0FB06B67" w14:textId="77777777" w:rsidR="00000000" w:rsidRDefault="00000000">
      <w:pPr>
        <w:autoSpaceDE/>
        <w:autoSpaceDN/>
        <w:jc w:val="both"/>
        <w:divId w:val="977103429"/>
        <w:rPr>
          <w:rFonts w:eastAsia="Times New Roman"/>
          <w:color w:val="0000FF"/>
          <w:sz w:val="20"/>
          <w:szCs w:val="20"/>
          <w:shd w:val="clear" w:color="auto" w:fill="FFFFFF"/>
        </w:rPr>
      </w:pPr>
      <w:r>
        <w:rPr>
          <w:rStyle w:val="salnttl1"/>
          <w:rFonts w:eastAsia="Times New Roman"/>
        </w:rPr>
        <w:t>(1)</w:t>
      </w:r>
      <w:r>
        <w:rPr>
          <w:rStyle w:val="salnbdy"/>
          <w:rFonts w:eastAsia="Times New Roman"/>
          <w:color w:val="0000FF"/>
        </w:rPr>
        <w:t xml:space="preserve"> Autoritatea contractantă, prin compartimentul intern specializat în domeniul achiziţiilor, are obligaţia de a ţine evidenţa achiziţiilor directe de produse, servicii şi lucrări, ca anexă la programul anual al achiziţiilor publice.</w:t>
      </w:r>
    </w:p>
    <w:p w14:paraId="7E1507BC" w14:textId="77777777" w:rsidR="00000000" w:rsidRDefault="00000000">
      <w:pPr>
        <w:autoSpaceDE/>
        <w:autoSpaceDN/>
        <w:jc w:val="both"/>
        <w:divId w:val="177500967"/>
        <w:rPr>
          <w:rFonts w:eastAsia="Times New Roman"/>
          <w:color w:val="0000FF"/>
          <w:sz w:val="20"/>
          <w:szCs w:val="20"/>
          <w:shd w:val="clear" w:color="auto" w:fill="FFFFFF"/>
        </w:rPr>
      </w:pPr>
      <w:r>
        <w:rPr>
          <w:rStyle w:val="salnttl1"/>
          <w:rFonts w:eastAsia="Times New Roman"/>
        </w:rPr>
        <w:t>(2)</w:t>
      </w:r>
      <w:r>
        <w:rPr>
          <w:rStyle w:val="salnbdy"/>
          <w:rFonts w:eastAsia="Times New Roman"/>
          <w:color w:val="0000FF"/>
        </w:rPr>
        <w:t xml:space="preserve"> Autoritatea contractantă are dreptul de a opera modificări sau completări ulterioare în cadrul programului anual al achiziţiilor publice, cu condiţia identificării surselor de finanţare. Modificările/completările se aprobă şi se publică conform prevederilor </w:t>
      </w:r>
      <w:r>
        <w:rPr>
          <w:rStyle w:val="slgi1"/>
          <w:rFonts w:eastAsia="Times New Roman"/>
        </w:rPr>
        <w:t>art. 12 alin. (6)</w:t>
      </w:r>
      <w:r>
        <w:rPr>
          <w:rStyle w:val="salnbdy"/>
          <w:rFonts w:eastAsia="Times New Roman"/>
          <w:color w:val="0000FF"/>
        </w:rPr>
        <w:t>.</w:t>
      </w:r>
    </w:p>
    <w:p w14:paraId="07D6B5C8" w14:textId="77777777" w:rsidR="00000000" w:rsidRDefault="00000000">
      <w:pPr>
        <w:pStyle w:val="NormalWeb"/>
        <w:spacing w:before="0" w:after="0"/>
        <w:jc w:val="both"/>
        <w:divId w:val="1468821499"/>
        <w:rPr>
          <w:rFonts w:ascii="Verdana" w:hAnsi="Verdana"/>
          <w:color w:val="000000"/>
          <w:sz w:val="20"/>
          <w:szCs w:val="20"/>
          <w:shd w:val="clear" w:color="auto" w:fill="FFFFFF"/>
        </w:rPr>
      </w:pPr>
      <w:r>
        <w:rPr>
          <w:rFonts w:ascii="Verdana" w:hAnsi="Verdana"/>
          <w:color w:val="000000"/>
          <w:sz w:val="20"/>
          <w:szCs w:val="20"/>
          <w:shd w:val="clear" w:color="auto" w:fill="FFFFFF"/>
        </w:rPr>
        <w:t xml:space="preserve">La data de 18-06-2018 Articolul 14 din Sectiunea 1 , Capitolul II a fost modificat de </w:t>
      </w:r>
      <w:r>
        <w:rPr>
          <w:rFonts w:ascii="Verdana" w:hAnsi="Verdana"/>
          <w:color w:val="0000FF"/>
          <w:sz w:val="20"/>
          <w:szCs w:val="20"/>
          <w:u w:val="single"/>
          <w:shd w:val="clear" w:color="auto" w:fill="FFFFFF"/>
        </w:rPr>
        <w:t>Punctul 11, Articolul V din HOTĂRÂREA nr. 419 din 8 iunie 2018, publicată în MONITORUL OFICIAL nr. 496 din 18 iunie 2018</w:t>
      </w:r>
    </w:p>
    <w:p w14:paraId="53085E25" w14:textId="77777777" w:rsidR="00000000" w:rsidRDefault="00000000">
      <w:pPr>
        <w:pStyle w:val="sartttl"/>
        <w:jc w:val="both"/>
        <w:divId w:val="672876427"/>
        <w:rPr>
          <w:shd w:val="clear" w:color="auto" w:fill="FFFFFF"/>
        </w:rPr>
      </w:pPr>
      <w:r>
        <w:rPr>
          <w:shd w:val="clear" w:color="auto" w:fill="FFFFFF"/>
        </w:rPr>
        <w:t>Articolul 15</w:t>
      </w:r>
    </w:p>
    <w:p w14:paraId="03109CE5" w14:textId="77777777" w:rsidR="00000000" w:rsidRDefault="00000000">
      <w:pPr>
        <w:pStyle w:val="spar"/>
        <w:jc w:val="both"/>
        <w:divId w:val="672876427"/>
        <w:rPr>
          <w:rFonts w:ascii="Verdana" w:hAnsi="Verdana"/>
          <w:color w:val="000000"/>
          <w:sz w:val="20"/>
          <w:szCs w:val="20"/>
          <w:shd w:val="clear" w:color="auto" w:fill="FFFFFF"/>
        </w:rPr>
      </w:pPr>
      <w:r>
        <w:rPr>
          <w:rFonts w:ascii="Verdana" w:hAnsi="Verdana"/>
          <w:color w:val="000000"/>
          <w:sz w:val="20"/>
          <w:szCs w:val="20"/>
          <w:shd w:val="clear" w:color="auto" w:fill="FFFFFF"/>
        </w:rPr>
        <w:t>Prin ordin al preşedintelui ANAP se pune la dispoziţia autorităţilor contractante formularul de program anual al achiziţiilor publice.</w:t>
      </w:r>
    </w:p>
    <w:p w14:paraId="2F5F9C70" w14:textId="77777777" w:rsidR="00000000" w:rsidRDefault="00000000">
      <w:pPr>
        <w:pStyle w:val="ssecttl"/>
        <w:divId w:val="142813941"/>
        <w:rPr>
          <w:shd w:val="clear" w:color="auto" w:fill="FFFFFF"/>
        </w:rPr>
      </w:pPr>
      <w:r>
        <w:rPr>
          <w:shd w:val="clear" w:color="auto" w:fill="FFFFFF"/>
        </w:rPr>
        <w:t>Secţiunea a 2-a</w:t>
      </w:r>
    </w:p>
    <w:p w14:paraId="020144B8" w14:textId="77777777" w:rsidR="00000000" w:rsidRDefault="00000000">
      <w:pPr>
        <w:pStyle w:val="ssecden"/>
        <w:divId w:val="142813941"/>
        <w:rPr>
          <w:shd w:val="clear" w:color="auto" w:fill="FFFFFF"/>
        </w:rPr>
      </w:pPr>
      <w:r>
        <w:rPr>
          <w:shd w:val="clear" w:color="auto" w:fill="FFFFFF"/>
        </w:rPr>
        <w:t>Estimarea valorii achiziţiei publice şi alegerea modalităţii de atribuire</w:t>
      </w:r>
    </w:p>
    <w:p w14:paraId="05B5EAAA" w14:textId="77777777" w:rsidR="00000000" w:rsidRDefault="00000000">
      <w:pPr>
        <w:pStyle w:val="sartttl"/>
        <w:jc w:val="both"/>
        <w:divId w:val="356077148"/>
        <w:rPr>
          <w:shd w:val="clear" w:color="auto" w:fill="FFFFFF"/>
        </w:rPr>
      </w:pPr>
      <w:r>
        <w:rPr>
          <w:shd w:val="clear" w:color="auto" w:fill="FFFFFF"/>
        </w:rPr>
        <w:t>Articolul 16</w:t>
      </w:r>
    </w:p>
    <w:p w14:paraId="2EF8287E" w14:textId="77777777" w:rsidR="00000000" w:rsidRDefault="00000000">
      <w:pPr>
        <w:autoSpaceDE/>
        <w:autoSpaceDN/>
        <w:jc w:val="both"/>
        <w:divId w:val="32463248"/>
        <w:rPr>
          <w:rFonts w:eastAsia="Times New Roman"/>
          <w:color w:val="000000"/>
          <w:sz w:val="20"/>
          <w:szCs w:val="20"/>
          <w:shd w:val="clear" w:color="auto" w:fill="FFFFFF"/>
        </w:rPr>
      </w:pPr>
      <w:r>
        <w:rPr>
          <w:rStyle w:val="salnttl1"/>
          <w:rFonts w:eastAsia="Times New Roman"/>
        </w:rPr>
        <w:t>(1)</w:t>
      </w:r>
      <w:r>
        <w:rPr>
          <w:rStyle w:val="salnbdy"/>
          <w:rFonts w:eastAsia="Times New Roman"/>
        </w:rPr>
        <w:t xml:space="preserve">Estimarea valorii unei achiziţii publice se realizează având în vedere obiectul acesteia, în conformitate cu </w:t>
      </w:r>
      <w:r>
        <w:rPr>
          <w:rStyle w:val="salnbdy"/>
          <w:rFonts w:eastAsia="Times New Roman"/>
          <w:color w:val="0000FF"/>
          <w:u w:val="single"/>
        </w:rPr>
        <w:t>cap. I, secţiunea a 4-a, paragraful 3 din Lege</w:t>
      </w:r>
      <w:r>
        <w:rPr>
          <w:rStyle w:val="salnbdy"/>
          <w:rFonts w:eastAsia="Times New Roman"/>
        </w:rPr>
        <w:t>.</w:t>
      </w:r>
    </w:p>
    <w:p w14:paraId="0136451B" w14:textId="77777777" w:rsidR="00000000" w:rsidRDefault="00000000">
      <w:pPr>
        <w:autoSpaceDE/>
        <w:autoSpaceDN/>
        <w:jc w:val="both"/>
        <w:divId w:val="2028093009"/>
        <w:rPr>
          <w:rStyle w:val="salnbdy"/>
          <w:color w:val="0000FF"/>
        </w:rPr>
      </w:pPr>
      <w:r>
        <w:rPr>
          <w:rStyle w:val="salnttl1"/>
          <w:rFonts w:eastAsia="Times New Roman"/>
        </w:rPr>
        <w:t>(1^1)</w:t>
      </w:r>
      <w:r>
        <w:rPr>
          <w:rStyle w:val="salnbdy"/>
          <w:rFonts w:eastAsia="Times New Roman"/>
          <w:color w:val="0000FF"/>
        </w:rPr>
        <w:t xml:space="preserve">În aplicarea </w:t>
      </w:r>
      <w:r>
        <w:rPr>
          <w:rStyle w:val="salnbdy"/>
          <w:rFonts w:eastAsia="Times New Roman"/>
          <w:color w:val="0000FF"/>
          <w:u w:val="single"/>
        </w:rPr>
        <w:t>art. 11 alin. (1) din Lege</w:t>
      </w:r>
      <w:r>
        <w:rPr>
          <w:rStyle w:val="salnbdy"/>
          <w:rFonts w:eastAsia="Times New Roman"/>
          <w:color w:val="0000FF"/>
        </w:rPr>
        <w:t>, autoritatea contractantă calculează valoarea estimată a unei achiziţii având în vedere valoarea totală de plată, fără TVA, estimată de autoritatea contractantă, luând în considerare orice eventuale forme de opţiuni şi prelungiri ale contractului prevăzute în mod explicit în documentele achiziţiei.</w:t>
      </w:r>
    </w:p>
    <w:p w14:paraId="1A05D126" w14:textId="77777777" w:rsidR="00000000" w:rsidRDefault="00000000">
      <w:pPr>
        <w:pStyle w:val="NormalWeb"/>
        <w:spacing w:before="0" w:after="0"/>
        <w:jc w:val="both"/>
        <w:divId w:val="2028093009"/>
      </w:pPr>
      <w:r>
        <w:rPr>
          <w:rFonts w:ascii="Verdana" w:hAnsi="Verdana"/>
          <w:color w:val="0000FF"/>
          <w:sz w:val="20"/>
          <w:szCs w:val="20"/>
          <w:shd w:val="clear" w:color="auto" w:fill="FFFFFF"/>
        </w:rPr>
        <w:lastRenderedPageBreak/>
        <w:t xml:space="preserve">La data de 19-04-2023 Articolul 16 din Sectiunea a 2-a , Capitolul II a fost completat de </w:t>
      </w:r>
      <w:r>
        <w:rPr>
          <w:rFonts w:ascii="Verdana" w:hAnsi="Verdana"/>
          <w:color w:val="0000FF"/>
          <w:sz w:val="20"/>
          <w:szCs w:val="20"/>
          <w:u w:val="single"/>
          <w:shd w:val="clear" w:color="auto" w:fill="FFFFFF"/>
        </w:rPr>
        <w:t>Punctul 1, Articolul II din HOTĂRÂREA nr. 336 din 12 aprilie 2023, publicată în MONITORUL OFICIAL nr. 328 din 19 aprilie 2023</w:t>
      </w:r>
    </w:p>
    <w:p w14:paraId="6C3560B4" w14:textId="77777777" w:rsidR="00000000" w:rsidRDefault="00000000">
      <w:pPr>
        <w:autoSpaceDE/>
        <w:autoSpaceDN/>
        <w:jc w:val="both"/>
        <w:divId w:val="824509140"/>
        <w:rPr>
          <w:rFonts w:eastAsia="Times New Roman"/>
          <w:color w:val="000000"/>
          <w:sz w:val="20"/>
          <w:szCs w:val="20"/>
          <w:shd w:val="clear" w:color="auto" w:fill="FFFFFF"/>
        </w:rPr>
      </w:pPr>
      <w:r>
        <w:rPr>
          <w:rStyle w:val="salnttl1"/>
          <w:rFonts w:eastAsia="Times New Roman"/>
        </w:rPr>
        <w:t>(2)</w:t>
      </w:r>
      <w:r>
        <w:rPr>
          <w:rStyle w:val="salnbdy"/>
          <w:rFonts w:eastAsia="Times New Roman"/>
        </w:rPr>
        <w:t>Obiectul achiziţiei publice se pune în corespondenţă cu codul/codurile CPV care îl descriu cât mai exact, relevantă în acest context fiind activitatea ce caracterizează scopul principal al contractului.</w:t>
      </w:r>
    </w:p>
    <w:p w14:paraId="56CBC86F" w14:textId="77777777" w:rsidR="00000000" w:rsidRDefault="00000000">
      <w:pPr>
        <w:pStyle w:val="sartttl"/>
        <w:jc w:val="both"/>
        <w:divId w:val="597450735"/>
        <w:rPr>
          <w:shd w:val="clear" w:color="auto" w:fill="FFFFFF"/>
        </w:rPr>
      </w:pPr>
      <w:r>
        <w:rPr>
          <w:shd w:val="clear" w:color="auto" w:fill="FFFFFF"/>
        </w:rPr>
        <w:t>Articolul 17</w:t>
      </w:r>
    </w:p>
    <w:p w14:paraId="62D52BA7" w14:textId="77777777" w:rsidR="00000000" w:rsidRDefault="00000000">
      <w:pPr>
        <w:autoSpaceDE/>
        <w:autoSpaceDN/>
        <w:jc w:val="both"/>
        <w:divId w:val="633873219"/>
        <w:rPr>
          <w:rStyle w:val="salnbdy"/>
          <w:rFonts w:eastAsia="Times New Roman"/>
          <w:color w:val="0000FF"/>
        </w:rPr>
      </w:pPr>
      <w:r>
        <w:rPr>
          <w:rStyle w:val="salnttl1"/>
          <w:rFonts w:eastAsia="Times New Roman"/>
        </w:rPr>
        <w:t>(1)</w:t>
      </w:r>
      <w:r>
        <w:rPr>
          <w:rStyle w:val="salnbdy"/>
          <w:rFonts w:eastAsia="Times New Roman"/>
          <w:color w:val="0000FF"/>
        </w:rPr>
        <w:t xml:space="preserve"> Autoritatea contractantă alege procedura de atribuire în funcţie de următoarele aspecte:</w:t>
      </w:r>
    </w:p>
    <w:p w14:paraId="26F8A400" w14:textId="77777777" w:rsidR="00000000" w:rsidRDefault="00000000">
      <w:pPr>
        <w:autoSpaceDE/>
        <w:autoSpaceDN/>
        <w:jc w:val="both"/>
        <w:divId w:val="1145122125"/>
      </w:pPr>
      <w:r>
        <w:rPr>
          <w:rStyle w:val="slitttl1"/>
          <w:rFonts w:eastAsia="Times New Roman"/>
        </w:rPr>
        <w:t>a)</w:t>
      </w:r>
      <w:r>
        <w:rPr>
          <w:rStyle w:val="slitbdy"/>
          <w:rFonts w:eastAsia="Times New Roman"/>
          <w:color w:val="0000FF"/>
        </w:rPr>
        <w:t>valoarea estimată a achiziţiei;</w:t>
      </w:r>
    </w:p>
    <w:p w14:paraId="2BB850EB" w14:textId="77777777" w:rsidR="00000000" w:rsidRDefault="00000000">
      <w:pPr>
        <w:autoSpaceDE/>
        <w:autoSpaceDN/>
        <w:jc w:val="both"/>
        <w:divId w:val="1713533242"/>
        <w:rPr>
          <w:rFonts w:eastAsia="Times New Roman"/>
          <w:color w:val="0000FF"/>
          <w:sz w:val="20"/>
          <w:szCs w:val="20"/>
          <w:shd w:val="clear" w:color="auto" w:fill="FFFFFF"/>
        </w:rPr>
      </w:pPr>
      <w:r>
        <w:rPr>
          <w:rStyle w:val="slitttl1"/>
          <w:rFonts w:eastAsia="Times New Roman"/>
        </w:rPr>
        <w:t>b)</w:t>
      </w:r>
      <w:r>
        <w:rPr>
          <w:rStyle w:val="slitbdy"/>
          <w:rFonts w:eastAsia="Times New Roman"/>
          <w:color w:val="0000FF"/>
        </w:rPr>
        <w:t>complexitatea contractului/acordului-cadru ce urmează a fi atribuit;</w:t>
      </w:r>
    </w:p>
    <w:p w14:paraId="590514B2" w14:textId="77777777" w:rsidR="00000000" w:rsidRDefault="00000000">
      <w:pPr>
        <w:autoSpaceDE/>
        <w:autoSpaceDN/>
        <w:jc w:val="both"/>
        <w:divId w:val="1832062034"/>
        <w:rPr>
          <w:rFonts w:eastAsia="Times New Roman"/>
          <w:color w:val="0000FF"/>
          <w:sz w:val="20"/>
          <w:szCs w:val="20"/>
          <w:shd w:val="clear" w:color="auto" w:fill="FFFFFF"/>
        </w:rPr>
      </w:pPr>
      <w:r>
        <w:rPr>
          <w:rStyle w:val="slitttl1"/>
          <w:rFonts w:eastAsia="Times New Roman"/>
        </w:rPr>
        <w:t>c)</w:t>
      </w:r>
      <w:r>
        <w:rPr>
          <w:rStyle w:val="slitbdy"/>
          <w:rFonts w:eastAsia="Times New Roman"/>
          <w:color w:val="0000FF"/>
        </w:rPr>
        <w:t>îndeplinirea condiţiilor specifice de aplicare a anumitor proceduri de atribuire.</w:t>
      </w:r>
    </w:p>
    <w:p w14:paraId="32F7DBE3" w14:textId="77777777" w:rsidR="00000000" w:rsidRDefault="00000000">
      <w:pPr>
        <w:autoSpaceDE/>
        <w:autoSpaceDN/>
        <w:jc w:val="both"/>
        <w:divId w:val="1683701247"/>
        <w:rPr>
          <w:rStyle w:val="salnbdy"/>
          <w:color w:val="0000FF"/>
        </w:rPr>
      </w:pPr>
      <w:r>
        <w:rPr>
          <w:rStyle w:val="salnttl1"/>
          <w:rFonts w:eastAsia="Times New Roman"/>
        </w:rPr>
        <w:t>(2)</w:t>
      </w:r>
      <w:r>
        <w:rPr>
          <w:rStyle w:val="salnbdy"/>
          <w:rFonts w:eastAsia="Times New Roman"/>
          <w:color w:val="0000FF"/>
        </w:rPr>
        <w:t xml:space="preserve"> În aplicarea </w:t>
      </w:r>
      <w:r>
        <w:rPr>
          <w:rStyle w:val="salnbdy"/>
          <w:rFonts w:eastAsia="Times New Roman"/>
          <w:color w:val="0000FF"/>
          <w:u w:val="single"/>
        </w:rPr>
        <w:t>art. 11 alin. (2) din Lege</w:t>
      </w:r>
      <w:r>
        <w:rPr>
          <w:rStyle w:val="salnbdy"/>
          <w:rFonts w:eastAsia="Times New Roman"/>
          <w:color w:val="0000FF"/>
        </w:rPr>
        <w:t>, autoritatea contractantă are obligaţia ca, la alegerea procedurii de atribuire, să se raporteze, în funcţie de tipul contractului/acordului-cadru, la valoarea estimată a produselor, serviciilor şi lucrărilor care sunt destinate unor utilizări identice sau similare şi care fac parte din categoriile de produse/servicii/lucrări care sunt furnizate/ prestate/executate de către operatori economici cu activitate constantă în sectorul respectiv.</w:t>
      </w:r>
    </w:p>
    <w:p w14:paraId="69BB6A88" w14:textId="77777777" w:rsidR="00000000" w:rsidRDefault="00000000">
      <w:pPr>
        <w:pStyle w:val="NormalWeb"/>
        <w:spacing w:before="0" w:after="0"/>
        <w:jc w:val="both"/>
        <w:divId w:val="1683701247"/>
        <w:rPr>
          <w:color w:val="000000"/>
        </w:rPr>
      </w:pPr>
      <w:r>
        <w:rPr>
          <w:rFonts w:ascii="Verdana" w:hAnsi="Verdana"/>
          <w:color w:val="000000"/>
          <w:sz w:val="20"/>
          <w:szCs w:val="20"/>
          <w:shd w:val="clear" w:color="auto" w:fill="FFFFFF"/>
        </w:rPr>
        <w:t xml:space="preserve">La data de 19-04-2023 Alineatul (2) din Articolul 17 , Sectiunea a 2-a , Capitolul II a fost modificat de </w:t>
      </w:r>
      <w:r>
        <w:rPr>
          <w:rFonts w:ascii="Verdana" w:hAnsi="Verdana"/>
          <w:color w:val="0000FF"/>
          <w:sz w:val="20"/>
          <w:szCs w:val="20"/>
          <w:u w:val="single"/>
          <w:shd w:val="clear" w:color="auto" w:fill="FFFFFF"/>
        </w:rPr>
        <w:t>Punctul 2, Articolul II din HOTĂRÂREA nr. 336 din 12 aprilie 2023, publicată în MONITORUL OFICIAL nr. 328 din 19 aprilie 2023</w:t>
      </w:r>
    </w:p>
    <w:p w14:paraId="55F2BFCB" w14:textId="77777777" w:rsidR="00000000" w:rsidRDefault="00000000">
      <w:pPr>
        <w:autoSpaceDE/>
        <w:autoSpaceDN/>
        <w:jc w:val="both"/>
        <w:divId w:val="2112312138"/>
        <w:rPr>
          <w:rFonts w:eastAsia="Times New Roman"/>
          <w:color w:val="0000FF"/>
          <w:sz w:val="20"/>
          <w:szCs w:val="20"/>
          <w:shd w:val="clear" w:color="auto" w:fill="FFFFFF"/>
        </w:rPr>
      </w:pPr>
      <w:r>
        <w:rPr>
          <w:rStyle w:val="salnttl1"/>
          <w:rFonts w:eastAsia="Times New Roman"/>
        </w:rPr>
        <w:t>(3)</w:t>
      </w:r>
      <w:r>
        <w:rPr>
          <w:rStyle w:val="salnbdy"/>
          <w:rFonts w:eastAsia="Times New Roman"/>
          <w:color w:val="0000FF"/>
        </w:rPr>
        <w:t xml:space="preserve"> În cazul în care autoritatea contractantă implementează proiecte finanţate din fonduri nerambursabile şi/sau având ca obiect cercetarea-dezvoltarea, prevederile prezentului articol se aplică prin raportare la durata contractului de finanţare/proiect.</w:t>
      </w:r>
    </w:p>
    <w:p w14:paraId="5CB4A729" w14:textId="77777777" w:rsidR="00000000" w:rsidRDefault="00000000">
      <w:pPr>
        <w:autoSpaceDE/>
        <w:autoSpaceDN/>
        <w:jc w:val="both"/>
        <w:divId w:val="1749232637"/>
        <w:rPr>
          <w:rFonts w:eastAsia="Times New Roman"/>
          <w:color w:val="0000FF"/>
          <w:sz w:val="20"/>
          <w:szCs w:val="20"/>
          <w:shd w:val="clear" w:color="auto" w:fill="FFFFFF"/>
        </w:rPr>
      </w:pPr>
      <w:r>
        <w:rPr>
          <w:rStyle w:val="salnttl1"/>
          <w:rFonts w:eastAsia="Times New Roman"/>
        </w:rPr>
        <w:t>(4)</w:t>
      </w:r>
      <w:r>
        <w:rPr>
          <w:rStyle w:val="salnbdy"/>
          <w:rFonts w:eastAsia="Times New Roman"/>
          <w:color w:val="0000FF"/>
        </w:rPr>
        <w:t>Abrogat.</w:t>
      </w:r>
    </w:p>
    <w:p w14:paraId="197DB6A0" w14:textId="77777777" w:rsidR="00000000" w:rsidRDefault="00000000">
      <w:pPr>
        <w:pStyle w:val="NormalWeb"/>
        <w:spacing w:before="0" w:after="0"/>
        <w:jc w:val="both"/>
        <w:divId w:val="597450735"/>
        <w:rPr>
          <w:rFonts w:ascii="Verdana" w:hAnsi="Verdana"/>
          <w:color w:val="000000"/>
          <w:sz w:val="20"/>
          <w:szCs w:val="20"/>
          <w:shd w:val="clear" w:color="auto" w:fill="FFFFFF"/>
        </w:rPr>
      </w:pPr>
      <w:r>
        <w:rPr>
          <w:rFonts w:ascii="Verdana" w:hAnsi="Verdana"/>
          <w:color w:val="000000"/>
          <w:sz w:val="20"/>
          <w:szCs w:val="20"/>
          <w:shd w:val="clear" w:color="auto" w:fill="FFFFFF"/>
        </w:rPr>
        <w:t xml:space="preserve">La data de 19-04-2023 Alineatul (4) din Articolul 17 , Sectiunea a 2-a , Capitolul II a fost abrogat de </w:t>
      </w:r>
      <w:r>
        <w:rPr>
          <w:rFonts w:ascii="Verdana" w:hAnsi="Verdana"/>
          <w:color w:val="0000FF"/>
          <w:sz w:val="20"/>
          <w:szCs w:val="20"/>
          <w:u w:val="single"/>
          <w:shd w:val="clear" w:color="auto" w:fill="FFFFFF"/>
        </w:rPr>
        <w:t>Punctul 3, Articolul II din HOTĂRÂREA nr. 336 din 12 aprilie 2023, publicată în MONITORUL OFICIAL nr. 328 din 19 aprilie 2023</w:t>
      </w:r>
    </w:p>
    <w:p w14:paraId="06D3CCBA" w14:textId="77777777" w:rsidR="00000000" w:rsidRDefault="00000000">
      <w:pPr>
        <w:pStyle w:val="NormalWeb"/>
        <w:spacing w:before="0" w:after="0"/>
        <w:jc w:val="both"/>
        <w:divId w:val="597450735"/>
        <w:rPr>
          <w:rFonts w:ascii="Verdana" w:hAnsi="Verdana"/>
          <w:color w:val="000000"/>
          <w:sz w:val="20"/>
          <w:szCs w:val="20"/>
          <w:shd w:val="clear" w:color="auto" w:fill="FFFFFF"/>
        </w:rPr>
      </w:pPr>
      <w:r>
        <w:rPr>
          <w:rFonts w:ascii="Verdana" w:hAnsi="Verdana"/>
          <w:color w:val="000000"/>
          <w:sz w:val="20"/>
          <w:szCs w:val="20"/>
          <w:shd w:val="clear" w:color="auto" w:fill="FFFFFF"/>
        </w:rPr>
        <w:t xml:space="preserve">La data de 18-06-2018 Articolul 17 din Sectiunea a 2-a , Capitolul II a fost modificat de </w:t>
      </w:r>
      <w:r>
        <w:rPr>
          <w:rFonts w:ascii="Verdana" w:hAnsi="Verdana"/>
          <w:color w:val="0000FF"/>
          <w:sz w:val="20"/>
          <w:szCs w:val="20"/>
          <w:u w:val="single"/>
          <w:shd w:val="clear" w:color="auto" w:fill="FFFFFF"/>
        </w:rPr>
        <w:t>Punctul 12, Articolul V din HOTĂRÂREA nr. 419 din 8 iunie 2018, publicată în MONITORUL OFICIAL nr. 496 din 18 iunie 2018</w:t>
      </w:r>
    </w:p>
    <w:p w14:paraId="0661C2AE" w14:textId="77777777" w:rsidR="00000000" w:rsidRDefault="00000000">
      <w:pPr>
        <w:pStyle w:val="ssecttl"/>
        <w:divId w:val="1204516440"/>
        <w:rPr>
          <w:shd w:val="clear" w:color="auto" w:fill="FFFFFF"/>
        </w:rPr>
      </w:pPr>
      <w:r>
        <w:rPr>
          <w:shd w:val="clear" w:color="auto" w:fill="FFFFFF"/>
        </w:rPr>
        <w:t>Secţiunea a 3-a</w:t>
      </w:r>
    </w:p>
    <w:p w14:paraId="6F764F25" w14:textId="77777777" w:rsidR="00000000" w:rsidRDefault="00000000">
      <w:pPr>
        <w:pStyle w:val="ssecden"/>
        <w:divId w:val="1204516440"/>
        <w:rPr>
          <w:shd w:val="clear" w:color="auto" w:fill="FFFFFF"/>
        </w:rPr>
      </w:pPr>
      <w:r>
        <w:rPr>
          <w:shd w:val="clear" w:color="auto" w:fill="FFFFFF"/>
        </w:rPr>
        <w:t>Consultarea pieţei</w:t>
      </w:r>
    </w:p>
    <w:p w14:paraId="28C738A7" w14:textId="77777777" w:rsidR="00000000" w:rsidRDefault="00000000">
      <w:pPr>
        <w:pStyle w:val="sartttl"/>
        <w:jc w:val="both"/>
        <w:divId w:val="1701012684"/>
        <w:rPr>
          <w:shd w:val="clear" w:color="auto" w:fill="FFFFFF"/>
        </w:rPr>
      </w:pPr>
      <w:r>
        <w:rPr>
          <w:shd w:val="clear" w:color="auto" w:fill="FFFFFF"/>
        </w:rPr>
        <w:t>Articolul 18</w:t>
      </w:r>
    </w:p>
    <w:p w14:paraId="7DD51C08" w14:textId="77777777" w:rsidR="00000000" w:rsidRDefault="00000000">
      <w:pPr>
        <w:autoSpaceDE/>
        <w:autoSpaceDN/>
        <w:jc w:val="both"/>
        <w:divId w:val="414593012"/>
        <w:rPr>
          <w:rStyle w:val="salnbdy"/>
          <w:rFonts w:eastAsia="Times New Roman"/>
          <w:color w:val="0000FF"/>
        </w:rPr>
      </w:pPr>
      <w:r>
        <w:rPr>
          <w:rStyle w:val="salnttl1"/>
          <w:rFonts w:eastAsia="Times New Roman"/>
        </w:rPr>
        <w:t>(1)</w:t>
      </w:r>
      <w:r>
        <w:rPr>
          <w:rStyle w:val="salnbdy"/>
          <w:rFonts w:eastAsia="Times New Roman"/>
          <w:color w:val="0000FF"/>
        </w:rPr>
        <w:t xml:space="preserve">În condiţiile </w:t>
      </w:r>
      <w:r>
        <w:rPr>
          <w:rStyle w:val="salnbdy"/>
          <w:rFonts w:eastAsia="Times New Roman"/>
          <w:color w:val="0000FF"/>
          <w:u w:val="single"/>
        </w:rPr>
        <w:t>art. 139 din Lege</w:t>
      </w:r>
      <w:r>
        <w:rPr>
          <w:rStyle w:val="salnbdy"/>
          <w:rFonts w:eastAsia="Times New Roman"/>
          <w:color w:val="0000FF"/>
        </w:rPr>
        <w:t>, autoritatea contractantă poate derula un proces de consultare a pieţei, ca parte a procesului de achiziţie publică, în cadrul etapei de planificare/pregătire, care se iniţiază prin publicarea în SEAP, precum şi prin orice alte mijloace, a unui anunţ privind consultarea, în cazul în care doreşte achiziţionarea unor produse/servicii/lucrări cu grad ridicat de complexitate tehnică, financiară sau contractuală, ori din domenii cu un rapid progres tehnologic.</w:t>
      </w:r>
    </w:p>
    <w:p w14:paraId="73A1560A" w14:textId="77777777" w:rsidR="00000000" w:rsidRDefault="00000000">
      <w:pPr>
        <w:pStyle w:val="NormalWeb"/>
        <w:spacing w:before="0" w:after="0"/>
        <w:jc w:val="both"/>
        <w:divId w:val="414593012"/>
        <w:rPr>
          <w:color w:val="000000"/>
        </w:rPr>
      </w:pPr>
      <w:r>
        <w:rPr>
          <w:rFonts w:ascii="Verdana" w:hAnsi="Verdana"/>
          <w:color w:val="000000"/>
          <w:sz w:val="20"/>
          <w:szCs w:val="20"/>
          <w:shd w:val="clear" w:color="auto" w:fill="FFFFFF"/>
        </w:rPr>
        <w:t xml:space="preserve">La data de 18-06-2018 Alineatul (1) din Articolul 18 , Sectiunea a 3-a , Capitolul II a fost modificat de </w:t>
      </w:r>
      <w:r>
        <w:rPr>
          <w:rFonts w:ascii="Verdana" w:hAnsi="Verdana"/>
          <w:color w:val="0000FF"/>
          <w:sz w:val="20"/>
          <w:szCs w:val="20"/>
          <w:u w:val="single"/>
          <w:shd w:val="clear" w:color="auto" w:fill="FFFFFF"/>
        </w:rPr>
        <w:t>Punctul 13, Articolul V din HOTĂRÂREA nr. 419 din 8 iunie 2018, publicată în MONITORUL OFICIAL nr. 496 din 18 iunie 2018</w:t>
      </w:r>
    </w:p>
    <w:p w14:paraId="0F6EB6A5" w14:textId="77777777" w:rsidR="00000000" w:rsidRDefault="00000000">
      <w:pPr>
        <w:autoSpaceDE/>
        <w:autoSpaceDN/>
        <w:jc w:val="both"/>
        <w:divId w:val="1943294505"/>
        <w:rPr>
          <w:rStyle w:val="salnbdy"/>
          <w:rFonts w:eastAsia="Times New Roman"/>
        </w:rPr>
      </w:pPr>
      <w:r>
        <w:rPr>
          <w:rStyle w:val="salnttl1"/>
          <w:rFonts w:eastAsia="Times New Roman"/>
        </w:rPr>
        <w:t>(2)</w:t>
      </w:r>
      <w:r>
        <w:rPr>
          <w:rStyle w:val="salnbdy"/>
          <w:rFonts w:eastAsia="Times New Roman"/>
        </w:rPr>
        <w:t xml:space="preserve">Anunţul prevăzut la </w:t>
      </w:r>
      <w:r>
        <w:rPr>
          <w:rStyle w:val="slgi1"/>
          <w:rFonts w:eastAsia="Times New Roman"/>
        </w:rPr>
        <w:t>alin. (1)</w:t>
      </w:r>
      <w:r>
        <w:rPr>
          <w:rStyle w:val="salnbdy"/>
          <w:rFonts w:eastAsia="Times New Roman"/>
        </w:rPr>
        <w:t xml:space="preserve"> trebuie să conţină cel puţin următoarele elemente:</w:t>
      </w:r>
    </w:p>
    <w:p w14:paraId="256198E8" w14:textId="77777777" w:rsidR="00000000" w:rsidRDefault="00000000">
      <w:pPr>
        <w:autoSpaceDE/>
        <w:autoSpaceDN/>
        <w:jc w:val="both"/>
        <w:divId w:val="698701056"/>
      </w:pPr>
      <w:r>
        <w:rPr>
          <w:rStyle w:val="slitttl1"/>
          <w:rFonts w:eastAsia="Times New Roman"/>
        </w:rPr>
        <w:t>a)</w:t>
      </w:r>
      <w:r>
        <w:rPr>
          <w:rStyle w:val="slitbdy"/>
          <w:rFonts w:eastAsia="Times New Roman"/>
        </w:rPr>
        <w:t>denumirea autorităţii contractante şi datele de contact;</w:t>
      </w:r>
    </w:p>
    <w:p w14:paraId="2C33C244" w14:textId="77777777" w:rsidR="00000000" w:rsidRDefault="00000000">
      <w:pPr>
        <w:autoSpaceDE/>
        <w:autoSpaceDN/>
        <w:jc w:val="both"/>
        <w:divId w:val="2120103078"/>
        <w:rPr>
          <w:rFonts w:eastAsia="Times New Roman"/>
          <w:color w:val="000000"/>
          <w:sz w:val="20"/>
          <w:szCs w:val="20"/>
          <w:shd w:val="clear" w:color="auto" w:fill="FFFFFF"/>
        </w:rPr>
      </w:pPr>
      <w:r>
        <w:rPr>
          <w:rStyle w:val="slitttl1"/>
          <w:rFonts w:eastAsia="Times New Roman"/>
        </w:rPr>
        <w:t>b)</w:t>
      </w:r>
      <w:r>
        <w:rPr>
          <w:rStyle w:val="slitbdy"/>
          <w:rFonts w:eastAsia="Times New Roman"/>
        </w:rPr>
        <w:t>adresa de internet unde sunt publicate informaţiile cu privire la procesul de consultare a pieţei;</w:t>
      </w:r>
    </w:p>
    <w:p w14:paraId="58B07734" w14:textId="77777777" w:rsidR="00000000" w:rsidRDefault="00000000">
      <w:pPr>
        <w:autoSpaceDE/>
        <w:autoSpaceDN/>
        <w:jc w:val="both"/>
        <w:divId w:val="1653173076"/>
        <w:rPr>
          <w:rFonts w:eastAsia="Times New Roman"/>
          <w:color w:val="000000"/>
          <w:sz w:val="20"/>
          <w:szCs w:val="20"/>
          <w:shd w:val="clear" w:color="auto" w:fill="FFFFFF"/>
        </w:rPr>
      </w:pPr>
      <w:r>
        <w:rPr>
          <w:rStyle w:val="slitttl1"/>
          <w:rFonts w:eastAsia="Times New Roman"/>
        </w:rPr>
        <w:t>c)</w:t>
      </w:r>
      <w:r>
        <w:rPr>
          <w:rStyle w:val="slitbdy"/>
          <w:rFonts w:eastAsia="Times New Roman"/>
        </w:rPr>
        <w:t>descrierea necesităţilor obiective şi constrângerilor de natură tehnică, financiară şi/sau contractuală ce caracterizează nevoia autorităţii contractante în raport cu care se organizează respectiva consultare;</w:t>
      </w:r>
    </w:p>
    <w:p w14:paraId="04D9F131" w14:textId="77777777" w:rsidR="00000000" w:rsidRDefault="00000000">
      <w:pPr>
        <w:autoSpaceDE/>
        <w:autoSpaceDN/>
        <w:jc w:val="both"/>
        <w:divId w:val="316693054"/>
        <w:rPr>
          <w:rFonts w:eastAsia="Times New Roman"/>
          <w:color w:val="000000"/>
          <w:sz w:val="20"/>
          <w:szCs w:val="20"/>
          <w:shd w:val="clear" w:color="auto" w:fill="FFFFFF"/>
        </w:rPr>
      </w:pPr>
      <w:r>
        <w:rPr>
          <w:rStyle w:val="slitttl1"/>
          <w:rFonts w:eastAsia="Times New Roman"/>
        </w:rPr>
        <w:t>d)</w:t>
      </w:r>
      <w:r>
        <w:rPr>
          <w:rStyle w:val="slitbdy"/>
          <w:rFonts w:eastAsia="Times New Roman"/>
        </w:rPr>
        <w:t>aspectele supuse consultării;</w:t>
      </w:r>
    </w:p>
    <w:p w14:paraId="38069C79" w14:textId="77777777" w:rsidR="00000000" w:rsidRDefault="00000000">
      <w:pPr>
        <w:autoSpaceDE/>
        <w:autoSpaceDN/>
        <w:jc w:val="both"/>
        <w:divId w:val="516845238"/>
        <w:rPr>
          <w:rFonts w:eastAsia="Times New Roman"/>
          <w:color w:val="000000"/>
          <w:sz w:val="20"/>
          <w:szCs w:val="20"/>
          <w:shd w:val="clear" w:color="auto" w:fill="FFFFFF"/>
        </w:rPr>
      </w:pPr>
      <w:r>
        <w:rPr>
          <w:rStyle w:val="slitttl1"/>
          <w:rFonts w:eastAsia="Times New Roman"/>
        </w:rPr>
        <w:lastRenderedPageBreak/>
        <w:t>e)</w:t>
      </w:r>
      <w:r>
        <w:rPr>
          <w:rStyle w:val="slitbdy"/>
          <w:rFonts w:eastAsia="Times New Roman"/>
        </w:rPr>
        <w:t>termenul până la care se transmit propunerile persoanelor interesate în cadrul procesului de consultare;</w:t>
      </w:r>
    </w:p>
    <w:p w14:paraId="70ADA638" w14:textId="77777777" w:rsidR="00000000" w:rsidRDefault="00000000">
      <w:pPr>
        <w:autoSpaceDE/>
        <w:autoSpaceDN/>
        <w:jc w:val="both"/>
        <w:divId w:val="1786459549"/>
        <w:rPr>
          <w:rFonts w:eastAsia="Times New Roman"/>
          <w:color w:val="000000"/>
          <w:sz w:val="20"/>
          <w:szCs w:val="20"/>
          <w:shd w:val="clear" w:color="auto" w:fill="FFFFFF"/>
        </w:rPr>
      </w:pPr>
      <w:r>
        <w:rPr>
          <w:rStyle w:val="slitttl1"/>
          <w:rFonts w:eastAsia="Times New Roman"/>
        </w:rPr>
        <w:t>f)</w:t>
      </w:r>
      <w:r>
        <w:rPr>
          <w:rStyle w:val="slitbdy"/>
          <w:rFonts w:eastAsia="Times New Roman"/>
        </w:rPr>
        <w:t>termenul până la care se desfăşoară procesul de consultare;</w:t>
      </w:r>
    </w:p>
    <w:p w14:paraId="50CEB17F" w14:textId="77777777" w:rsidR="00000000" w:rsidRDefault="00000000">
      <w:pPr>
        <w:autoSpaceDE/>
        <w:autoSpaceDN/>
        <w:jc w:val="both"/>
        <w:divId w:val="1362124980"/>
        <w:rPr>
          <w:rFonts w:eastAsia="Times New Roman"/>
          <w:color w:val="000000"/>
          <w:sz w:val="20"/>
          <w:szCs w:val="20"/>
          <w:shd w:val="clear" w:color="auto" w:fill="FFFFFF"/>
        </w:rPr>
      </w:pPr>
      <w:r>
        <w:rPr>
          <w:rStyle w:val="slitttl1"/>
          <w:rFonts w:eastAsia="Times New Roman"/>
        </w:rPr>
        <w:t>g)</w:t>
      </w:r>
      <w:r>
        <w:rPr>
          <w:rStyle w:val="slitbdy"/>
          <w:rFonts w:eastAsia="Times New Roman"/>
        </w:rPr>
        <w:t>descrierea modalităţii de desfăşurare a consultării, respectiv modul în care se va realiza interacţiunea cu operatorii economici ce răspund la invitaţia autorităţii contractante.</w:t>
      </w:r>
    </w:p>
    <w:p w14:paraId="247C386B" w14:textId="77777777" w:rsidR="00000000" w:rsidRDefault="00000000">
      <w:pPr>
        <w:autoSpaceDE/>
        <w:autoSpaceDN/>
        <w:jc w:val="both"/>
        <w:divId w:val="186337187"/>
        <w:rPr>
          <w:rFonts w:eastAsia="Times New Roman"/>
          <w:color w:val="000000"/>
          <w:sz w:val="20"/>
          <w:szCs w:val="20"/>
          <w:shd w:val="clear" w:color="auto" w:fill="FFFFFF"/>
        </w:rPr>
      </w:pPr>
      <w:r>
        <w:rPr>
          <w:rStyle w:val="salnttl1"/>
          <w:rFonts w:eastAsia="Times New Roman"/>
        </w:rPr>
        <w:t>(3)</w:t>
      </w:r>
      <w:r>
        <w:rPr>
          <w:rStyle w:val="salnbdy"/>
          <w:rFonts w:eastAsia="Times New Roman"/>
        </w:rPr>
        <w:t>Aspectele supuse consultării vizează, fără a se limita la acestea, potenţiale soluţii tehnice, financiare sau contractuale pentru satisfacerea nevoii autorităţii contractante, precum şi aspecte legate de strategia de contractare, inclusiv divizare pe loturi sau posibilitatea solicitării de oferte alternative.</w:t>
      </w:r>
    </w:p>
    <w:p w14:paraId="4C8D2E32" w14:textId="77777777" w:rsidR="00000000" w:rsidRDefault="00000000">
      <w:pPr>
        <w:pStyle w:val="sartttl"/>
        <w:jc w:val="both"/>
        <w:divId w:val="1142964277"/>
        <w:rPr>
          <w:shd w:val="clear" w:color="auto" w:fill="FFFFFF"/>
        </w:rPr>
      </w:pPr>
      <w:r>
        <w:rPr>
          <w:shd w:val="clear" w:color="auto" w:fill="FFFFFF"/>
        </w:rPr>
        <w:t>Articolul 19</w:t>
      </w:r>
    </w:p>
    <w:p w14:paraId="5F321F63" w14:textId="77777777" w:rsidR="00000000" w:rsidRDefault="00000000">
      <w:pPr>
        <w:autoSpaceDE/>
        <w:autoSpaceDN/>
        <w:jc w:val="both"/>
        <w:divId w:val="319385881"/>
        <w:rPr>
          <w:rFonts w:eastAsia="Times New Roman"/>
          <w:color w:val="000000"/>
          <w:sz w:val="20"/>
          <w:szCs w:val="20"/>
          <w:shd w:val="clear" w:color="auto" w:fill="FFFFFF"/>
        </w:rPr>
      </w:pPr>
      <w:r>
        <w:rPr>
          <w:rStyle w:val="salnttl1"/>
          <w:rFonts w:eastAsia="Times New Roman"/>
        </w:rPr>
        <w:t>(1)</w:t>
      </w:r>
      <w:r>
        <w:rPr>
          <w:rStyle w:val="salnbdy"/>
          <w:rFonts w:eastAsia="Times New Roman"/>
        </w:rPr>
        <w:t xml:space="preserve">În sensul </w:t>
      </w:r>
      <w:r>
        <w:rPr>
          <w:rStyle w:val="salnbdy"/>
          <w:rFonts w:eastAsia="Times New Roman"/>
          <w:color w:val="0000FF"/>
          <w:u w:val="single"/>
        </w:rPr>
        <w:t>art. 139 alin (2) din Lege</w:t>
      </w:r>
      <w:r>
        <w:rPr>
          <w:rStyle w:val="salnbdy"/>
          <w:rFonts w:eastAsia="Times New Roman"/>
        </w:rPr>
        <w:t>, orice persoană/organizaţie interesată transmite autorităţii contractante opinii, sugestii sau recomandări cu privire la aspectele supuse consultării, utilizând formele şi mijloacele de comunicare precizate în anunţul privind consultarea.</w:t>
      </w:r>
    </w:p>
    <w:p w14:paraId="20EAF009" w14:textId="77777777" w:rsidR="00000000" w:rsidRDefault="00000000">
      <w:pPr>
        <w:autoSpaceDE/>
        <w:autoSpaceDN/>
        <w:jc w:val="both"/>
        <w:divId w:val="1716391224"/>
        <w:rPr>
          <w:rFonts w:eastAsia="Times New Roman"/>
          <w:color w:val="000000"/>
          <w:sz w:val="20"/>
          <w:szCs w:val="20"/>
          <w:shd w:val="clear" w:color="auto" w:fill="FFFFFF"/>
        </w:rPr>
      </w:pPr>
      <w:r>
        <w:rPr>
          <w:rStyle w:val="salnttl1"/>
          <w:rFonts w:eastAsia="Times New Roman"/>
        </w:rPr>
        <w:t>(2)</w:t>
      </w:r>
      <w:r>
        <w:rPr>
          <w:rStyle w:val="salnbdy"/>
          <w:rFonts w:eastAsia="Times New Roman"/>
        </w:rPr>
        <w:t>Autoritatea contractantă poate decide ca opiniile, sugestiile sau recomandările să fie transmise numai prin mijloace electronice la o adresă dedicată.</w:t>
      </w:r>
    </w:p>
    <w:p w14:paraId="70073F4A" w14:textId="77777777" w:rsidR="00000000" w:rsidRDefault="00000000">
      <w:pPr>
        <w:autoSpaceDE/>
        <w:autoSpaceDN/>
        <w:jc w:val="both"/>
        <w:divId w:val="587158948"/>
        <w:rPr>
          <w:rFonts w:eastAsia="Times New Roman"/>
          <w:color w:val="000000"/>
          <w:sz w:val="20"/>
          <w:szCs w:val="20"/>
          <w:shd w:val="clear" w:color="auto" w:fill="FFFFFF"/>
        </w:rPr>
      </w:pPr>
      <w:r>
        <w:rPr>
          <w:rStyle w:val="salnttl1"/>
          <w:rFonts w:eastAsia="Times New Roman"/>
        </w:rPr>
        <w:t>(3)</w:t>
      </w:r>
      <w:r>
        <w:rPr>
          <w:rStyle w:val="salnbdy"/>
          <w:rFonts w:eastAsia="Times New Roman"/>
        </w:rPr>
        <w:t>Autoritatea contractantă poate lua în considerare opiniile, sugestiile sau recomandările primite, în cazul în care le consideră relevante.</w:t>
      </w:r>
    </w:p>
    <w:p w14:paraId="6113F8A9" w14:textId="77777777" w:rsidR="00000000" w:rsidRDefault="00000000">
      <w:pPr>
        <w:autoSpaceDE/>
        <w:autoSpaceDN/>
        <w:jc w:val="both"/>
        <w:divId w:val="328292695"/>
        <w:rPr>
          <w:rStyle w:val="salnbdy"/>
          <w:color w:val="0000FF"/>
        </w:rPr>
      </w:pPr>
      <w:r>
        <w:rPr>
          <w:rStyle w:val="salnttl1"/>
          <w:rFonts w:eastAsia="Times New Roman"/>
        </w:rPr>
        <w:t>(4)</w:t>
      </w:r>
      <w:r>
        <w:rPr>
          <w:rStyle w:val="salnbdy"/>
          <w:rFonts w:eastAsia="Times New Roman"/>
          <w:color w:val="0000FF"/>
        </w:rPr>
        <w:t xml:space="preserve"> Autoritatea contractantă poate organiza întâlniri individuale sau comune ori evenimente deschise pentru persoanele/organizaţiile interesate, în cadrul cărora se poartă discuţii cu privire la opiniile, sugestiile sau recomandările pe care acestea le-au transmis sau la subiecte de interes general, cum ar fi, dar fără a se limita la acestea, structura pieţei, tendinţele preţurilor şi alte elemente comerciale specifice în sectorul de interes, aspecte tehnice, inovative, de integrare socială sau legate de protecţia mediului, care pot fi valorificate în cadrul procedurii de atribuire.</w:t>
      </w:r>
    </w:p>
    <w:p w14:paraId="5637521F" w14:textId="77777777" w:rsidR="00000000" w:rsidRDefault="00000000">
      <w:pPr>
        <w:pStyle w:val="NormalWeb"/>
        <w:spacing w:before="0" w:after="0"/>
        <w:jc w:val="both"/>
        <w:divId w:val="328292695"/>
        <w:rPr>
          <w:color w:val="000000"/>
        </w:rPr>
      </w:pPr>
      <w:r>
        <w:rPr>
          <w:rFonts w:ascii="Verdana" w:hAnsi="Verdana"/>
          <w:color w:val="000000"/>
          <w:sz w:val="20"/>
          <w:szCs w:val="20"/>
          <w:shd w:val="clear" w:color="auto" w:fill="FFFFFF"/>
        </w:rPr>
        <w:t xml:space="preserve">La data de 18-06-2018 Alineatul (4) din Articolul 19 , Sectiunea a 3-a , Capitolul II a fost modificat de </w:t>
      </w:r>
      <w:r>
        <w:rPr>
          <w:rFonts w:ascii="Verdana" w:hAnsi="Verdana"/>
          <w:color w:val="0000FF"/>
          <w:sz w:val="20"/>
          <w:szCs w:val="20"/>
          <w:u w:val="single"/>
          <w:shd w:val="clear" w:color="auto" w:fill="FFFFFF"/>
        </w:rPr>
        <w:t>Punctul 14, Articolul V din HOTĂRÂREA nr. 419 din 8 iunie 2018, publicată în MONITORUL OFICIAL nr. 496 din 18 iunie 2018</w:t>
      </w:r>
    </w:p>
    <w:p w14:paraId="23564A3A" w14:textId="77777777" w:rsidR="00000000" w:rsidRDefault="00000000">
      <w:pPr>
        <w:autoSpaceDE/>
        <w:autoSpaceDN/>
        <w:jc w:val="both"/>
        <w:divId w:val="310064021"/>
        <w:rPr>
          <w:rFonts w:eastAsia="Times New Roman"/>
          <w:color w:val="000000"/>
          <w:sz w:val="20"/>
          <w:szCs w:val="20"/>
          <w:shd w:val="clear" w:color="auto" w:fill="FFFFFF"/>
        </w:rPr>
      </w:pPr>
      <w:r>
        <w:rPr>
          <w:rStyle w:val="salnttl1"/>
          <w:rFonts w:eastAsia="Times New Roman"/>
        </w:rPr>
        <w:t>(5)</w:t>
      </w:r>
      <w:r>
        <w:rPr>
          <w:rStyle w:val="salnbdy"/>
          <w:rFonts w:eastAsia="Times New Roman"/>
        </w:rPr>
        <w:t>Autoritatea contractantă are obligaţia de a publica în SEAP rezultatul procesului de consultare a pieţei, dar nu mai târziu de momentul iniţierii procedurii de atribuire.</w:t>
      </w:r>
    </w:p>
    <w:p w14:paraId="406A5A2D" w14:textId="77777777" w:rsidR="00000000" w:rsidRDefault="00000000">
      <w:pPr>
        <w:autoSpaceDE/>
        <w:autoSpaceDN/>
        <w:jc w:val="both"/>
        <w:divId w:val="63534574"/>
        <w:rPr>
          <w:rStyle w:val="salnbdy"/>
          <w:color w:val="0000FF"/>
        </w:rPr>
      </w:pPr>
      <w:r>
        <w:rPr>
          <w:rStyle w:val="salnttl1"/>
          <w:rFonts w:eastAsia="Times New Roman"/>
        </w:rPr>
        <w:t>(6)</w:t>
      </w:r>
      <w:r>
        <w:rPr>
          <w:rStyle w:val="salnbdy"/>
          <w:rFonts w:eastAsia="Times New Roman"/>
          <w:color w:val="0000FF"/>
        </w:rPr>
        <w:t>Abrogat.</w:t>
      </w:r>
    </w:p>
    <w:p w14:paraId="4B1258A6" w14:textId="77777777" w:rsidR="00000000" w:rsidRDefault="00000000">
      <w:pPr>
        <w:pStyle w:val="NormalWeb"/>
        <w:spacing w:before="0" w:after="0"/>
        <w:jc w:val="both"/>
        <w:divId w:val="63534574"/>
        <w:rPr>
          <w:color w:val="000000"/>
        </w:rPr>
      </w:pPr>
      <w:r>
        <w:rPr>
          <w:rFonts w:ascii="Verdana" w:hAnsi="Verdana"/>
          <w:color w:val="000000"/>
          <w:sz w:val="20"/>
          <w:szCs w:val="20"/>
          <w:shd w:val="clear" w:color="auto" w:fill="FFFFFF"/>
        </w:rPr>
        <w:t xml:space="preserve">La data de 18-06-2018 Alineatul (6) din Articolul 19 , Sectiunea a 3-a , Capitolul II a fost abrogat de </w:t>
      </w:r>
      <w:r>
        <w:rPr>
          <w:rFonts w:ascii="Verdana" w:hAnsi="Verdana"/>
          <w:color w:val="0000FF"/>
          <w:sz w:val="20"/>
          <w:szCs w:val="20"/>
          <w:u w:val="single"/>
          <w:shd w:val="clear" w:color="auto" w:fill="FFFFFF"/>
        </w:rPr>
        <w:t>Punctul 15, Articolul V din HOTĂRÂREA nr. 419 din 8 iunie 2018, publicată în MONITORUL OFICIAL nr. 496 din 18 iunie 2018</w:t>
      </w:r>
    </w:p>
    <w:p w14:paraId="19DFAC27" w14:textId="77777777" w:rsidR="00000000" w:rsidRDefault="00000000">
      <w:pPr>
        <w:pStyle w:val="ssecttl"/>
        <w:divId w:val="1660890377"/>
        <w:rPr>
          <w:shd w:val="clear" w:color="auto" w:fill="FFFFFF"/>
        </w:rPr>
      </w:pPr>
      <w:r>
        <w:rPr>
          <w:shd w:val="clear" w:color="auto" w:fill="FFFFFF"/>
        </w:rPr>
        <w:t>Secţiunea a 4-a</w:t>
      </w:r>
    </w:p>
    <w:p w14:paraId="34DC1176" w14:textId="77777777" w:rsidR="00000000" w:rsidRDefault="00000000">
      <w:pPr>
        <w:pStyle w:val="ssecden"/>
        <w:divId w:val="1660890377"/>
        <w:rPr>
          <w:shd w:val="clear" w:color="auto" w:fill="FFFFFF"/>
        </w:rPr>
      </w:pPr>
      <w:r>
        <w:rPr>
          <w:shd w:val="clear" w:color="auto" w:fill="FFFFFF"/>
        </w:rPr>
        <w:t>Documentaţia de atribuire</w:t>
      </w:r>
    </w:p>
    <w:p w14:paraId="7996A5AB" w14:textId="77777777" w:rsidR="00000000" w:rsidRDefault="00000000">
      <w:pPr>
        <w:pStyle w:val="sprgttl"/>
        <w:divId w:val="1815292163"/>
        <w:rPr>
          <w:shd w:val="clear" w:color="auto" w:fill="FFFFFF"/>
        </w:rPr>
      </w:pPr>
      <w:r>
        <w:rPr>
          <w:shd w:val="clear" w:color="auto" w:fill="FFFFFF"/>
        </w:rPr>
        <w:t>Paragraful 1</w:t>
      </w:r>
    </w:p>
    <w:p w14:paraId="235E8E1B" w14:textId="77777777" w:rsidR="00000000" w:rsidRDefault="00000000">
      <w:pPr>
        <w:pStyle w:val="sprgden"/>
        <w:divId w:val="1815292163"/>
        <w:rPr>
          <w:shd w:val="clear" w:color="auto" w:fill="FFFFFF"/>
        </w:rPr>
      </w:pPr>
      <w:r>
        <w:rPr>
          <w:shd w:val="clear" w:color="auto" w:fill="FFFFFF"/>
        </w:rPr>
        <w:t>Consideraţii generale</w:t>
      </w:r>
    </w:p>
    <w:p w14:paraId="7D7E5462" w14:textId="77777777" w:rsidR="00000000" w:rsidRDefault="00000000">
      <w:pPr>
        <w:pStyle w:val="sartttl"/>
        <w:jc w:val="both"/>
        <w:divId w:val="295840263"/>
        <w:rPr>
          <w:shd w:val="clear" w:color="auto" w:fill="FFFFFF"/>
        </w:rPr>
      </w:pPr>
      <w:r>
        <w:rPr>
          <w:shd w:val="clear" w:color="auto" w:fill="FFFFFF"/>
        </w:rPr>
        <w:t>Articolul 20</w:t>
      </w:r>
    </w:p>
    <w:p w14:paraId="727824BE" w14:textId="77777777" w:rsidR="00000000" w:rsidRDefault="00000000">
      <w:pPr>
        <w:autoSpaceDE/>
        <w:autoSpaceDN/>
        <w:jc w:val="both"/>
        <w:divId w:val="1689720425"/>
        <w:rPr>
          <w:rStyle w:val="salnbdy"/>
          <w:rFonts w:eastAsia="Times New Roman"/>
        </w:rPr>
      </w:pPr>
      <w:r>
        <w:rPr>
          <w:rStyle w:val="salnttl1"/>
          <w:rFonts w:eastAsia="Times New Roman"/>
        </w:rPr>
        <w:t>(1)</w:t>
      </w:r>
      <w:r>
        <w:rPr>
          <w:rStyle w:val="salnbdy"/>
          <w:rFonts w:eastAsia="Times New Roman"/>
        </w:rPr>
        <w:t>Documentaţia de atribuire este alcătuită din următoarele:</w:t>
      </w:r>
    </w:p>
    <w:p w14:paraId="062671A8" w14:textId="77777777" w:rsidR="00000000" w:rsidRDefault="00000000">
      <w:pPr>
        <w:autoSpaceDE/>
        <w:autoSpaceDN/>
        <w:jc w:val="both"/>
        <w:divId w:val="1085960118"/>
        <w:rPr>
          <w:rStyle w:val="slitbdy"/>
          <w:color w:val="0000FF"/>
        </w:rPr>
      </w:pPr>
      <w:r>
        <w:rPr>
          <w:rStyle w:val="slitttl1"/>
          <w:rFonts w:eastAsia="Times New Roman"/>
        </w:rPr>
        <w:t>a)</w:t>
      </w:r>
      <w:r>
        <w:rPr>
          <w:rStyle w:val="slitbdy"/>
          <w:rFonts w:eastAsia="Times New Roman"/>
          <w:color w:val="0000FF"/>
        </w:rPr>
        <w:t>DUAE şi instrucţiunile către ofertanţi/candidaţi.</w:t>
      </w:r>
    </w:p>
    <w:p w14:paraId="0BE2EB6A" w14:textId="77777777" w:rsidR="00000000" w:rsidRDefault="00000000">
      <w:pPr>
        <w:pStyle w:val="NormalWeb"/>
        <w:spacing w:before="0" w:after="0"/>
        <w:jc w:val="both"/>
        <w:divId w:val="1085960118"/>
        <w:rPr>
          <w:color w:val="000000"/>
        </w:rPr>
      </w:pPr>
      <w:r>
        <w:rPr>
          <w:rFonts w:ascii="Verdana" w:hAnsi="Verdana"/>
          <w:color w:val="000000"/>
          <w:sz w:val="20"/>
          <w:szCs w:val="20"/>
          <w:shd w:val="clear" w:color="auto" w:fill="FFFFFF"/>
        </w:rPr>
        <w:t xml:space="preserve">La data de 18-06-2018 Litera a) din Alineatul (1) , Articolul 20 , Paragraful 1 , Sectiunea a 4-a , Capitolul II a fost modificată de </w:t>
      </w:r>
      <w:r>
        <w:rPr>
          <w:rFonts w:ascii="Verdana" w:hAnsi="Verdana"/>
          <w:color w:val="0000FF"/>
          <w:sz w:val="20"/>
          <w:szCs w:val="20"/>
          <w:u w:val="single"/>
          <w:shd w:val="clear" w:color="auto" w:fill="FFFFFF"/>
        </w:rPr>
        <w:t>Punctul 16, Articolul V din HOTĂRÂREA nr. 419 din 8 iunie 2018, publicată în MONITORUL OFICIAL nr. 496 din 18 iunie 2018</w:t>
      </w:r>
    </w:p>
    <w:p w14:paraId="1B6DE986" w14:textId="77777777" w:rsidR="00000000" w:rsidRDefault="00000000">
      <w:pPr>
        <w:autoSpaceDE/>
        <w:autoSpaceDN/>
        <w:jc w:val="both"/>
        <w:divId w:val="896933915"/>
        <w:rPr>
          <w:rFonts w:eastAsia="Times New Roman"/>
          <w:color w:val="000000"/>
          <w:sz w:val="20"/>
          <w:szCs w:val="20"/>
          <w:shd w:val="clear" w:color="auto" w:fill="FFFFFF"/>
        </w:rPr>
      </w:pPr>
      <w:r>
        <w:rPr>
          <w:rStyle w:val="slitttl1"/>
          <w:rFonts w:eastAsia="Times New Roman"/>
        </w:rPr>
        <w:t>b)</w:t>
      </w:r>
      <w:r>
        <w:rPr>
          <w:rStyle w:val="slitbdy"/>
          <w:rFonts w:eastAsia="Times New Roman"/>
        </w:rPr>
        <w:t>caietul de sarcini sau documentul descriptiv, acesta din urmă fiind aplicabil în cazul procedurilor de dialog competitiv, de negociere sau de parteneriat pentru inovare;</w:t>
      </w:r>
    </w:p>
    <w:p w14:paraId="62A46D01" w14:textId="77777777" w:rsidR="00000000" w:rsidRDefault="00000000">
      <w:pPr>
        <w:autoSpaceDE/>
        <w:autoSpaceDN/>
        <w:jc w:val="both"/>
        <w:divId w:val="1176386468"/>
        <w:rPr>
          <w:rFonts w:eastAsia="Times New Roman"/>
          <w:color w:val="000000"/>
          <w:sz w:val="20"/>
          <w:szCs w:val="20"/>
          <w:shd w:val="clear" w:color="auto" w:fill="FFFFFF"/>
        </w:rPr>
      </w:pPr>
      <w:r>
        <w:rPr>
          <w:rStyle w:val="slitttl1"/>
          <w:rFonts w:eastAsia="Times New Roman"/>
        </w:rPr>
        <w:t>c)</w:t>
      </w:r>
      <w:r>
        <w:rPr>
          <w:rStyle w:val="slitbdy"/>
          <w:rFonts w:eastAsia="Times New Roman"/>
        </w:rPr>
        <w:t>proiectul de contract conţinând clauzele contractuale obligatorii;</w:t>
      </w:r>
    </w:p>
    <w:p w14:paraId="58F6A976" w14:textId="77777777" w:rsidR="00000000" w:rsidRDefault="00000000">
      <w:pPr>
        <w:autoSpaceDE/>
        <w:autoSpaceDN/>
        <w:jc w:val="both"/>
        <w:divId w:val="723143684"/>
        <w:rPr>
          <w:rFonts w:eastAsia="Times New Roman"/>
          <w:color w:val="000000"/>
          <w:sz w:val="20"/>
          <w:szCs w:val="20"/>
          <w:shd w:val="clear" w:color="auto" w:fill="FFFFFF"/>
        </w:rPr>
      </w:pPr>
      <w:r>
        <w:rPr>
          <w:rStyle w:val="slitttl1"/>
          <w:rFonts w:eastAsia="Times New Roman"/>
        </w:rPr>
        <w:t>d)</w:t>
      </w:r>
      <w:r>
        <w:rPr>
          <w:rStyle w:val="slitbdy"/>
          <w:rFonts w:eastAsia="Times New Roman"/>
        </w:rPr>
        <w:t>formulare şi modele de documente.</w:t>
      </w:r>
    </w:p>
    <w:p w14:paraId="09CFF581" w14:textId="77777777" w:rsidR="00000000" w:rsidRDefault="00000000">
      <w:pPr>
        <w:autoSpaceDE/>
        <w:autoSpaceDN/>
        <w:jc w:val="both"/>
        <w:divId w:val="971861390"/>
        <w:rPr>
          <w:rFonts w:eastAsia="Times New Roman"/>
          <w:color w:val="000000"/>
          <w:sz w:val="20"/>
          <w:szCs w:val="20"/>
          <w:shd w:val="clear" w:color="auto" w:fill="FFFFFF"/>
        </w:rPr>
      </w:pPr>
      <w:r>
        <w:rPr>
          <w:rStyle w:val="salnttl1"/>
          <w:rFonts w:eastAsia="Times New Roman"/>
        </w:rPr>
        <w:lastRenderedPageBreak/>
        <w:t>(2)</w:t>
      </w:r>
      <w:r>
        <w:rPr>
          <w:rStyle w:val="salnbdy"/>
          <w:rFonts w:eastAsia="Times New Roman"/>
        </w:rPr>
        <w:t>Documentaţia de atribuire conţine orice cerinţă, criteriu, regulă şi alte informaţii necesare pentru a asigura ofertantului/candidatului o informare completă, corectă şi explicită cu privire la modul de aplicare a procedurii de atribuire.</w:t>
      </w:r>
    </w:p>
    <w:p w14:paraId="0A09FCFB" w14:textId="77777777" w:rsidR="00000000" w:rsidRDefault="00000000">
      <w:pPr>
        <w:autoSpaceDE/>
        <w:autoSpaceDN/>
        <w:jc w:val="both"/>
        <w:divId w:val="2085907433"/>
        <w:rPr>
          <w:rStyle w:val="salnbdy"/>
          <w:color w:val="0000FF"/>
        </w:rPr>
      </w:pPr>
      <w:r>
        <w:rPr>
          <w:rStyle w:val="salnttl1"/>
          <w:rFonts w:eastAsia="Times New Roman"/>
        </w:rPr>
        <w:t>(3)</w:t>
      </w:r>
      <w:r>
        <w:rPr>
          <w:rStyle w:val="salnbdy"/>
          <w:rFonts w:eastAsia="Times New Roman"/>
          <w:color w:val="0000FF"/>
        </w:rPr>
        <w:t xml:space="preserve"> Instrucţiunile către ofertanţi/candidaţi prevăzute la </w:t>
      </w:r>
      <w:r>
        <w:rPr>
          <w:rStyle w:val="slgi1"/>
          <w:rFonts w:eastAsia="Times New Roman"/>
        </w:rPr>
        <w:t>alin. (1) lit. a)</w:t>
      </w:r>
      <w:r>
        <w:rPr>
          <w:rStyle w:val="salnbdy"/>
          <w:rFonts w:eastAsia="Times New Roman"/>
          <w:color w:val="0000FF"/>
        </w:rPr>
        <w:t xml:space="preserve"> conţin detaliile referitoare la formalităţile ce trebuie îndeplinite în legătură cu procedura de atribuire în cauză, modul în care operatorii economici trebuie să structureze informaţiile ce urmează a fi prezentate pentru a răspunde cerinţelor din anunţul de participare/simplificat/de concurs, respectiv detalii procedurale cum ar fi precizări privind garanţiile solicitate, modul în care trebuie întocmite şi structurate propunerea tehnică şi cea financiară, criteriul de atribuire ce urmează a fi aplicat, precum şi termenele procedurale ce trebuie respectate şi căile de atac ce pot fi utilizate. Toate aceste informaţii constituie bază pentru generarea automată de către SEAP a anunţului de participare/simplificat/de concurs.</w:t>
      </w:r>
    </w:p>
    <w:p w14:paraId="3C3AD59E" w14:textId="77777777" w:rsidR="00000000" w:rsidRDefault="00000000">
      <w:pPr>
        <w:pStyle w:val="NormalWeb"/>
        <w:spacing w:before="0" w:after="0"/>
        <w:jc w:val="both"/>
        <w:divId w:val="2085907433"/>
        <w:rPr>
          <w:color w:val="000000"/>
        </w:rPr>
      </w:pPr>
      <w:r>
        <w:rPr>
          <w:rFonts w:ascii="Verdana" w:hAnsi="Verdana"/>
          <w:color w:val="000000"/>
          <w:sz w:val="20"/>
          <w:szCs w:val="20"/>
          <w:shd w:val="clear" w:color="auto" w:fill="FFFFFF"/>
        </w:rPr>
        <w:t xml:space="preserve">La data de 18-06-2018 Alineatul (3) din Articolul 20 , Paragraful 1 , Sectiunea a 4-a , Capitolul II a fost modificat de </w:t>
      </w:r>
      <w:r>
        <w:rPr>
          <w:rFonts w:ascii="Verdana" w:hAnsi="Verdana"/>
          <w:color w:val="0000FF"/>
          <w:sz w:val="20"/>
          <w:szCs w:val="20"/>
          <w:u w:val="single"/>
          <w:shd w:val="clear" w:color="auto" w:fill="FFFFFF"/>
        </w:rPr>
        <w:t>Punctul 17, Articolul V din HOTĂRÂREA nr. 419 din 8 iunie 2018, publicată în MONITORUL OFICIAL nr. 496 din 18 iunie 2018</w:t>
      </w:r>
    </w:p>
    <w:p w14:paraId="3821DD39" w14:textId="77777777" w:rsidR="00000000" w:rsidRDefault="00000000">
      <w:pPr>
        <w:autoSpaceDE/>
        <w:autoSpaceDN/>
        <w:jc w:val="both"/>
        <w:divId w:val="1787308613"/>
        <w:rPr>
          <w:rFonts w:eastAsia="Times New Roman"/>
          <w:color w:val="000000"/>
          <w:sz w:val="20"/>
          <w:szCs w:val="20"/>
          <w:shd w:val="clear" w:color="auto" w:fill="FFFFFF"/>
        </w:rPr>
      </w:pPr>
      <w:r>
        <w:rPr>
          <w:rStyle w:val="salnttl1"/>
          <w:rFonts w:eastAsia="Times New Roman"/>
        </w:rPr>
        <w:t>(4)</w:t>
      </w:r>
      <w:r>
        <w:rPr>
          <w:rStyle w:val="salnbdy"/>
          <w:rFonts w:eastAsia="Times New Roman"/>
        </w:rPr>
        <w:t xml:space="preserve">Pentru formularea şi aplicarea aspectelor referitoare la cerinţele care pot face obiectul DUAE se utilizează prevederile din </w:t>
      </w:r>
      <w:r>
        <w:rPr>
          <w:rStyle w:val="salnbdy"/>
          <w:rFonts w:eastAsia="Times New Roman"/>
          <w:color w:val="0000FF"/>
          <w:u w:val="single"/>
        </w:rPr>
        <w:t>Regulamentul de punere în aplicare (UE) 2016/7</w:t>
      </w:r>
      <w:r>
        <w:rPr>
          <w:rStyle w:val="salnbdy"/>
          <w:rFonts w:eastAsia="Times New Roman"/>
        </w:rPr>
        <w:t xml:space="preserve"> al Comisiei din 5 ianuarie 2016.</w:t>
      </w:r>
    </w:p>
    <w:p w14:paraId="0630B0D9" w14:textId="77777777" w:rsidR="00000000" w:rsidRDefault="00000000">
      <w:pPr>
        <w:autoSpaceDE/>
        <w:autoSpaceDN/>
        <w:jc w:val="both"/>
        <w:divId w:val="555820296"/>
        <w:rPr>
          <w:rFonts w:eastAsia="Times New Roman"/>
          <w:color w:val="000000"/>
          <w:sz w:val="20"/>
          <w:szCs w:val="20"/>
          <w:shd w:val="clear" w:color="auto" w:fill="FFFFFF"/>
        </w:rPr>
      </w:pPr>
      <w:r>
        <w:rPr>
          <w:rStyle w:val="salnttl1"/>
          <w:rFonts w:eastAsia="Times New Roman"/>
        </w:rPr>
        <w:t>(5)</w:t>
      </w:r>
      <w:r>
        <w:rPr>
          <w:rStyle w:val="salnbdy"/>
          <w:rFonts w:eastAsia="Times New Roman"/>
        </w:rPr>
        <w:t>Autoritatea contractantă are obligaţia de genera electronic DUAE completat cu informaţiile solicitate în raport cu criteriile de calificare şi selecţie stabilite prin documentaţia de atribuire, marcând câmpurile din formular pentru care trebuie prezentate referinţe de către operatorii economici, corespunzător respectivelor cerinţe, şi de a-l ataşa în SEAP, împreună cu celelalte documente ale achiziţiei.</w:t>
      </w:r>
    </w:p>
    <w:p w14:paraId="14FD1FD8" w14:textId="77777777" w:rsidR="00000000" w:rsidRDefault="00000000">
      <w:pPr>
        <w:autoSpaceDE/>
        <w:autoSpaceDN/>
        <w:jc w:val="both"/>
        <w:divId w:val="1112044972"/>
        <w:rPr>
          <w:rStyle w:val="salnbdy"/>
          <w:color w:val="0000FF"/>
        </w:rPr>
      </w:pPr>
      <w:r>
        <w:rPr>
          <w:rStyle w:val="salnttl1"/>
          <w:rFonts w:eastAsia="Times New Roman"/>
        </w:rPr>
        <w:t>(6)</w:t>
      </w:r>
      <w:r>
        <w:rPr>
          <w:rStyle w:val="salnbdy"/>
          <w:rFonts w:eastAsia="Times New Roman"/>
          <w:color w:val="0000FF"/>
        </w:rPr>
        <w:t xml:space="preserve"> Autoritatea contractantă trebuie să asigure corelaţia dintre informaţiile solicitate prin anunţul de participare/simplificat/de concurs şi cele marcate în DUAE în vederea completării de către operatorii economici interesaţi, menţionând totodată în documentaţia de atribuire modul în care se poate accesa DUAE în vederea completării de către operatorii economici interesaţi.</w:t>
      </w:r>
    </w:p>
    <w:p w14:paraId="4DBB5EFC" w14:textId="77777777" w:rsidR="00000000" w:rsidRDefault="00000000">
      <w:pPr>
        <w:pStyle w:val="NormalWeb"/>
        <w:spacing w:before="0" w:after="0"/>
        <w:jc w:val="both"/>
        <w:divId w:val="1112044972"/>
        <w:rPr>
          <w:color w:val="000000"/>
        </w:rPr>
      </w:pPr>
      <w:r>
        <w:rPr>
          <w:rFonts w:ascii="Verdana" w:hAnsi="Verdana"/>
          <w:color w:val="000000"/>
          <w:sz w:val="20"/>
          <w:szCs w:val="20"/>
          <w:shd w:val="clear" w:color="auto" w:fill="FFFFFF"/>
        </w:rPr>
        <w:t xml:space="preserve">La data de 18-06-2018 Alineatul (6) din Articolul 20 , Paragraful 1 , Sectiunea a 4-a , Capitolul II a fost modificat de </w:t>
      </w:r>
      <w:r>
        <w:rPr>
          <w:rFonts w:ascii="Verdana" w:hAnsi="Verdana"/>
          <w:color w:val="0000FF"/>
          <w:sz w:val="20"/>
          <w:szCs w:val="20"/>
          <w:u w:val="single"/>
          <w:shd w:val="clear" w:color="auto" w:fill="FFFFFF"/>
        </w:rPr>
        <w:t>Punctul 17, Articolul V din HOTĂRÂREA nr. 419 din 8 iunie 2018, publicată în MONITORUL OFICIAL nr. 496 din 18 iunie 2018</w:t>
      </w:r>
    </w:p>
    <w:p w14:paraId="2837C842" w14:textId="77777777" w:rsidR="00000000" w:rsidRDefault="00000000">
      <w:pPr>
        <w:autoSpaceDE/>
        <w:autoSpaceDN/>
        <w:jc w:val="both"/>
        <w:divId w:val="1752895714"/>
        <w:rPr>
          <w:rStyle w:val="salnbdy"/>
          <w:rFonts w:eastAsia="Times New Roman"/>
          <w:color w:val="0000FF"/>
        </w:rPr>
      </w:pPr>
      <w:r>
        <w:rPr>
          <w:rStyle w:val="salnttl1"/>
          <w:rFonts w:eastAsia="Times New Roman"/>
        </w:rPr>
        <w:t>(7)</w:t>
      </w:r>
      <w:r>
        <w:rPr>
          <w:rStyle w:val="salnbdy"/>
          <w:rFonts w:eastAsia="Times New Roman"/>
          <w:color w:val="0000FF"/>
        </w:rPr>
        <w:t xml:space="preserve"> În cazul în care există discrepanţe între informaţiile prevăzute în DUAE şi cele prevăzute în anunţul de participare/simplificat/de concurs, prevalează informaţiile din anunţ, DUAE urmând a fi revizuit corespunzător.</w:t>
      </w:r>
    </w:p>
    <w:p w14:paraId="7F0A563A" w14:textId="77777777" w:rsidR="00000000" w:rsidRDefault="00000000">
      <w:pPr>
        <w:pStyle w:val="NormalWeb"/>
        <w:spacing w:before="0" w:after="0"/>
        <w:jc w:val="both"/>
        <w:divId w:val="1752895714"/>
        <w:rPr>
          <w:color w:val="000000"/>
        </w:rPr>
      </w:pPr>
      <w:r>
        <w:rPr>
          <w:rFonts w:ascii="Verdana" w:hAnsi="Verdana"/>
          <w:color w:val="000000"/>
          <w:sz w:val="20"/>
          <w:szCs w:val="20"/>
          <w:shd w:val="clear" w:color="auto" w:fill="FFFFFF"/>
        </w:rPr>
        <w:t xml:space="preserve">La data de 18-06-2018 Alineatul (7) din Articolul 20 , Paragraful 1 , Sectiunea a 4-a , Capitolul II a fost modificat de </w:t>
      </w:r>
      <w:r>
        <w:rPr>
          <w:rFonts w:ascii="Verdana" w:hAnsi="Verdana"/>
          <w:color w:val="0000FF"/>
          <w:sz w:val="20"/>
          <w:szCs w:val="20"/>
          <w:u w:val="single"/>
          <w:shd w:val="clear" w:color="auto" w:fill="FFFFFF"/>
        </w:rPr>
        <w:t>Punctul 17, Articolul V din HOTĂRÂREA nr. 419 din 8 iunie 2018, publicată în MONITORUL OFICIAL nr. 496 din 18 iunie 2018</w:t>
      </w:r>
    </w:p>
    <w:p w14:paraId="4A9AEF7F" w14:textId="77777777" w:rsidR="00000000" w:rsidRDefault="00000000">
      <w:pPr>
        <w:autoSpaceDE/>
        <w:autoSpaceDN/>
        <w:jc w:val="both"/>
        <w:divId w:val="1183787124"/>
        <w:rPr>
          <w:rStyle w:val="salnbdy"/>
          <w:rFonts w:eastAsia="Times New Roman"/>
          <w:color w:val="0000FF"/>
        </w:rPr>
      </w:pPr>
      <w:r>
        <w:rPr>
          <w:rStyle w:val="salnttl1"/>
          <w:rFonts w:eastAsia="Times New Roman"/>
        </w:rPr>
        <w:t>(8)</w:t>
      </w:r>
      <w:r>
        <w:rPr>
          <w:rStyle w:val="salnbdy"/>
          <w:rFonts w:eastAsia="Times New Roman"/>
          <w:color w:val="0000FF"/>
        </w:rPr>
        <w:t xml:space="preserve"> În cazul acordului-cadru, anunţul de participare/ simplificat trebuie să conţină şi un set minim de informaţii specifice referitoare la:</w:t>
      </w:r>
    </w:p>
    <w:p w14:paraId="34E2C1DD" w14:textId="77777777" w:rsidR="00000000" w:rsidRDefault="00000000">
      <w:pPr>
        <w:pStyle w:val="NormalWeb"/>
        <w:spacing w:before="0" w:after="0"/>
        <w:jc w:val="both"/>
        <w:divId w:val="1183787124"/>
        <w:rPr>
          <w:color w:val="000000"/>
        </w:rPr>
      </w:pPr>
      <w:r>
        <w:rPr>
          <w:rFonts w:ascii="Verdana" w:hAnsi="Verdana"/>
          <w:color w:val="000000"/>
          <w:sz w:val="20"/>
          <w:szCs w:val="20"/>
          <w:shd w:val="clear" w:color="auto" w:fill="FFFFFF"/>
        </w:rPr>
        <w:t xml:space="preserve">La data de 18-06-2018 Partea introductivă a Alineatului (8) din Articolul 20 , Paragraful 1 , Sectiunea a 4-a , Capitolul II a fost modificată de </w:t>
      </w:r>
      <w:r>
        <w:rPr>
          <w:rFonts w:ascii="Verdana" w:hAnsi="Verdana"/>
          <w:color w:val="0000FF"/>
          <w:sz w:val="20"/>
          <w:szCs w:val="20"/>
          <w:u w:val="single"/>
          <w:shd w:val="clear" w:color="auto" w:fill="FFFFFF"/>
        </w:rPr>
        <w:t>Punctul 18, Articolul V din HOTĂRÂREA nr. 419 din 8 iunie 2018, publicată în MONITORUL OFICIAL nr. 496 din 18 iunie 2018</w:t>
      </w:r>
    </w:p>
    <w:p w14:paraId="7A34163F" w14:textId="77777777" w:rsidR="00000000" w:rsidRDefault="00000000">
      <w:pPr>
        <w:autoSpaceDE/>
        <w:autoSpaceDN/>
        <w:jc w:val="both"/>
        <w:divId w:val="134639206"/>
        <w:rPr>
          <w:rFonts w:eastAsia="Times New Roman"/>
          <w:color w:val="000000"/>
          <w:sz w:val="20"/>
          <w:szCs w:val="20"/>
          <w:shd w:val="clear" w:color="auto" w:fill="FFFFFF"/>
        </w:rPr>
      </w:pPr>
      <w:r>
        <w:rPr>
          <w:rStyle w:val="slitttl1"/>
          <w:rFonts w:eastAsia="Times New Roman"/>
        </w:rPr>
        <w:t>a)</w:t>
      </w:r>
      <w:r>
        <w:rPr>
          <w:rStyle w:val="slitbdy"/>
          <w:rFonts w:eastAsia="Times New Roman"/>
        </w:rPr>
        <w:t>numărul sau intervalul în care se va încadra numărul de operatori economici care vor fi parte a acordului-cadru ce urmează să fie încheiat;</w:t>
      </w:r>
    </w:p>
    <w:p w14:paraId="3B465C5C" w14:textId="77777777" w:rsidR="00000000" w:rsidRDefault="00000000">
      <w:pPr>
        <w:autoSpaceDE/>
        <w:autoSpaceDN/>
        <w:jc w:val="both"/>
        <w:divId w:val="1774738390"/>
        <w:rPr>
          <w:rFonts w:eastAsia="Times New Roman"/>
          <w:color w:val="000000"/>
          <w:sz w:val="20"/>
          <w:szCs w:val="20"/>
          <w:shd w:val="clear" w:color="auto" w:fill="FFFFFF"/>
        </w:rPr>
      </w:pPr>
      <w:r>
        <w:rPr>
          <w:rStyle w:val="slitttl1"/>
          <w:rFonts w:eastAsia="Times New Roman"/>
        </w:rPr>
        <w:t>b)</w:t>
      </w:r>
      <w:r>
        <w:rPr>
          <w:rStyle w:val="slitbdy"/>
          <w:rFonts w:eastAsia="Times New Roman"/>
        </w:rPr>
        <w:t>opţiunea de a atribui contractele subsecvente încheierii acordului-cadru cu/fără reluarea competiţiei, în cazul în care acordul-cadru urmează să fie încheiat cu mai mulţi operatori economici;</w:t>
      </w:r>
    </w:p>
    <w:p w14:paraId="1551F770" w14:textId="77777777" w:rsidR="00000000" w:rsidRDefault="00000000">
      <w:pPr>
        <w:autoSpaceDE/>
        <w:autoSpaceDN/>
        <w:jc w:val="both"/>
        <w:divId w:val="835001135"/>
        <w:rPr>
          <w:rFonts w:eastAsia="Times New Roman"/>
          <w:color w:val="000000"/>
          <w:sz w:val="20"/>
          <w:szCs w:val="20"/>
          <w:shd w:val="clear" w:color="auto" w:fill="FFFFFF"/>
        </w:rPr>
      </w:pPr>
      <w:r>
        <w:rPr>
          <w:rStyle w:val="slitttl1"/>
          <w:rFonts w:eastAsia="Times New Roman"/>
        </w:rPr>
        <w:t>c)</w:t>
      </w:r>
      <w:r>
        <w:rPr>
          <w:rStyle w:val="slitbdy"/>
          <w:rFonts w:eastAsia="Times New Roman"/>
        </w:rPr>
        <w:t>opţiunea de a atribui contracte subsecvente prin reluarea competiţiei utilizând etapa finală de licitaţie electronică, în cazul în care acordul-cadru este încheiat cu mai mulţi operatori economici;</w:t>
      </w:r>
    </w:p>
    <w:p w14:paraId="048E3824" w14:textId="77777777" w:rsidR="00000000" w:rsidRDefault="00000000">
      <w:pPr>
        <w:autoSpaceDE/>
        <w:autoSpaceDN/>
        <w:jc w:val="both"/>
        <w:divId w:val="2024046333"/>
        <w:rPr>
          <w:rFonts w:eastAsia="Times New Roman"/>
          <w:color w:val="000000"/>
          <w:sz w:val="20"/>
          <w:szCs w:val="20"/>
          <w:shd w:val="clear" w:color="auto" w:fill="FFFFFF"/>
        </w:rPr>
      </w:pPr>
      <w:r>
        <w:rPr>
          <w:rStyle w:val="slitttl1"/>
          <w:rFonts w:eastAsia="Times New Roman"/>
        </w:rPr>
        <w:t>d)</w:t>
      </w:r>
      <w:r>
        <w:rPr>
          <w:rStyle w:val="slitbdy"/>
          <w:rFonts w:eastAsia="Times New Roman"/>
        </w:rPr>
        <w:t>frecvenţa de atribuire a contractelor subsecvente;</w:t>
      </w:r>
    </w:p>
    <w:p w14:paraId="5F0C763F" w14:textId="77777777" w:rsidR="00000000" w:rsidRDefault="00000000">
      <w:pPr>
        <w:autoSpaceDE/>
        <w:autoSpaceDN/>
        <w:jc w:val="both"/>
        <w:divId w:val="1293905230"/>
        <w:rPr>
          <w:rFonts w:eastAsia="Times New Roman"/>
          <w:color w:val="000000"/>
          <w:sz w:val="20"/>
          <w:szCs w:val="20"/>
          <w:shd w:val="clear" w:color="auto" w:fill="FFFFFF"/>
        </w:rPr>
      </w:pPr>
      <w:r>
        <w:rPr>
          <w:rStyle w:val="slitttl1"/>
          <w:rFonts w:eastAsia="Times New Roman"/>
        </w:rPr>
        <w:lastRenderedPageBreak/>
        <w:t>e)</w:t>
      </w:r>
      <w:r>
        <w:rPr>
          <w:rStyle w:val="slitbdy"/>
          <w:rFonts w:eastAsia="Times New Roman"/>
        </w:rPr>
        <w:t>criteriul de atribuire şi, după caz, factorii de evaluare care urmează să se aplice pentru atribuirea contractelor subsecvente, precum şi orice alte reguli aferente, în cazul în care atribuirea contractelor respective urmează să se realizeze prin reluarea competiţiei sau parţial prin reluarea competiţiei;</w:t>
      </w:r>
    </w:p>
    <w:p w14:paraId="7C213F6D" w14:textId="77777777" w:rsidR="00000000" w:rsidRDefault="00000000">
      <w:pPr>
        <w:autoSpaceDE/>
        <w:autoSpaceDN/>
        <w:jc w:val="both"/>
        <w:divId w:val="50620360"/>
        <w:rPr>
          <w:rFonts w:eastAsia="Times New Roman"/>
          <w:color w:val="000000"/>
          <w:sz w:val="20"/>
          <w:szCs w:val="20"/>
          <w:shd w:val="clear" w:color="auto" w:fill="FFFFFF"/>
        </w:rPr>
      </w:pPr>
      <w:r>
        <w:rPr>
          <w:rStyle w:val="slitttl1"/>
          <w:rFonts w:eastAsia="Times New Roman"/>
        </w:rPr>
        <w:t>f)</w:t>
      </w:r>
      <w:r>
        <w:rPr>
          <w:rStyle w:val="slitbdy"/>
          <w:rFonts w:eastAsia="Times New Roman"/>
        </w:rPr>
        <w:t>estimări ale cantităţilor minime şi maxime care ar putea fi solicitate pe durata întregului acord-cadru, precum şi ale cantităţilor minime şi maxime care ar putea face obiectul unui singur contract subsecvent dintre cele care urmează să fie atribuite pe durata acordului-cadru;</w:t>
      </w:r>
    </w:p>
    <w:p w14:paraId="228B320F" w14:textId="77777777" w:rsidR="00000000" w:rsidRDefault="00000000">
      <w:pPr>
        <w:autoSpaceDE/>
        <w:autoSpaceDN/>
        <w:jc w:val="both"/>
        <w:divId w:val="2085177139"/>
        <w:rPr>
          <w:rFonts w:eastAsia="Times New Roman"/>
          <w:color w:val="000000"/>
          <w:sz w:val="20"/>
          <w:szCs w:val="20"/>
          <w:shd w:val="clear" w:color="auto" w:fill="FFFFFF"/>
        </w:rPr>
      </w:pPr>
      <w:r>
        <w:rPr>
          <w:rStyle w:val="slitttl1"/>
          <w:rFonts w:eastAsia="Times New Roman"/>
        </w:rPr>
        <w:t>g)</w:t>
      </w:r>
      <w:r>
        <w:rPr>
          <w:rStyle w:val="slitbdy"/>
          <w:rFonts w:eastAsia="Times New Roman"/>
        </w:rPr>
        <w:t>estimarea valorii celui mai mare contract subsecvent care urmează să fie atribuit pe durata acordului-cadru.</w:t>
      </w:r>
    </w:p>
    <w:p w14:paraId="510C2DDC" w14:textId="77777777" w:rsidR="00000000" w:rsidRDefault="00000000">
      <w:pPr>
        <w:autoSpaceDE/>
        <w:autoSpaceDN/>
        <w:jc w:val="both"/>
        <w:divId w:val="371805572"/>
        <w:rPr>
          <w:rStyle w:val="slitbdy"/>
          <w:color w:val="0000FF"/>
        </w:rPr>
      </w:pPr>
      <w:r>
        <w:rPr>
          <w:rStyle w:val="slitttl1"/>
          <w:rFonts w:eastAsia="Times New Roman"/>
        </w:rPr>
        <w:t>h)</w:t>
      </w:r>
      <w:r>
        <w:rPr>
          <w:rStyle w:val="slitbdy"/>
          <w:rFonts w:eastAsia="Times New Roman"/>
          <w:color w:val="0000FF"/>
        </w:rPr>
        <w:t>estimarea valorii maxime a acordului-cadru.</w:t>
      </w:r>
    </w:p>
    <w:p w14:paraId="5B48248A" w14:textId="77777777" w:rsidR="00000000" w:rsidRDefault="00000000">
      <w:pPr>
        <w:pStyle w:val="NormalWeb"/>
        <w:spacing w:before="0" w:after="0"/>
        <w:jc w:val="both"/>
        <w:divId w:val="371805572"/>
      </w:pPr>
      <w:r>
        <w:rPr>
          <w:rFonts w:ascii="Verdana" w:hAnsi="Verdana"/>
          <w:color w:val="0000FF"/>
          <w:sz w:val="20"/>
          <w:szCs w:val="20"/>
          <w:shd w:val="clear" w:color="auto" w:fill="FFFFFF"/>
        </w:rPr>
        <w:t xml:space="preserve">La data de 19-04-2023 Articolul 20 din Paragraful 1 , Sectiunea a 4-a , Capitolul II a fost completat de </w:t>
      </w:r>
      <w:r>
        <w:rPr>
          <w:rFonts w:ascii="Verdana" w:hAnsi="Verdana"/>
          <w:color w:val="0000FF"/>
          <w:sz w:val="20"/>
          <w:szCs w:val="20"/>
          <w:u w:val="single"/>
          <w:shd w:val="clear" w:color="auto" w:fill="FFFFFF"/>
        </w:rPr>
        <w:t>Punctul 4, Articolul II din HOTĂRÂREA nr. 336 din 12 aprilie 2023, publicată în MONITORUL OFICIAL nr. 328 din 19 aprilie 2023</w:t>
      </w:r>
    </w:p>
    <w:p w14:paraId="79AEB73E" w14:textId="77777777" w:rsidR="00000000" w:rsidRDefault="00000000">
      <w:pPr>
        <w:autoSpaceDE/>
        <w:autoSpaceDN/>
        <w:jc w:val="both"/>
        <w:divId w:val="1438137613"/>
        <w:rPr>
          <w:rStyle w:val="salnbdy"/>
          <w:rFonts w:eastAsia="Times New Roman"/>
          <w:color w:val="0000FF"/>
        </w:rPr>
      </w:pPr>
      <w:r>
        <w:rPr>
          <w:rStyle w:val="salnttl1"/>
          <w:rFonts w:eastAsia="Times New Roman"/>
        </w:rPr>
        <w:t>(9)</w:t>
      </w:r>
      <w:r>
        <w:rPr>
          <w:rStyle w:val="salnbdy"/>
          <w:rFonts w:eastAsia="Times New Roman"/>
          <w:color w:val="0000FF"/>
        </w:rPr>
        <w:t xml:space="preserve"> În cazul în care autoritatea contractantă decide organizarea unei etape finale de licitaţie electronică, instrucţiunile pentru ofertanţi vor cuprinde şi:</w:t>
      </w:r>
    </w:p>
    <w:p w14:paraId="3EB8C20E" w14:textId="77777777" w:rsidR="00000000" w:rsidRDefault="00000000">
      <w:pPr>
        <w:pStyle w:val="NormalWeb"/>
        <w:spacing w:before="0" w:after="0"/>
        <w:jc w:val="both"/>
        <w:divId w:val="1438137613"/>
        <w:rPr>
          <w:color w:val="000000"/>
        </w:rPr>
      </w:pPr>
      <w:r>
        <w:rPr>
          <w:rFonts w:ascii="Verdana" w:hAnsi="Verdana"/>
          <w:color w:val="000000"/>
          <w:sz w:val="20"/>
          <w:szCs w:val="20"/>
          <w:shd w:val="clear" w:color="auto" w:fill="FFFFFF"/>
        </w:rPr>
        <w:t xml:space="preserve">La data de 18-06-2018 Partea introductivă a Alineatului (9) din Articolul 20 , Paragraful 1 , Sectiunea a 4-a , Capitolul II a fost modificată de </w:t>
      </w:r>
      <w:r>
        <w:rPr>
          <w:rFonts w:ascii="Verdana" w:hAnsi="Verdana"/>
          <w:color w:val="0000FF"/>
          <w:sz w:val="20"/>
          <w:szCs w:val="20"/>
          <w:u w:val="single"/>
          <w:shd w:val="clear" w:color="auto" w:fill="FFFFFF"/>
        </w:rPr>
        <w:t>Punctul 18, Articolul V din HOTĂRÂREA nr. 419 din 8 iunie 2018, publicată în MONITORUL OFICIAL nr. 496 din 18 iunie 2018</w:t>
      </w:r>
    </w:p>
    <w:p w14:paraId="50F968BA" w14:textId="77777777" w:rsidR="00000000" w:rsidRDefault="00000000">
      <w:pPr>
        <w:autoSpaceDE/>
        <w:autoSpaceDN/>
        <w:jc w:val="both"/>
        <w:divId w:val="862716495"/>
        <w:rPr>
          <w:rFonts w:eastAsia="Times New Roman"/>
          <w:color w:val="000000"/>
          <w:sz w:val="20"/>
          <w:szCs w:val="20"/>
          <w:shd w:val="clear" w:color="auto" w:fill="FFFFFF"/>
        </w:rPr>
      </w:pPr>
      <w:r>
        <w:rPr>
          <w:rStyle w:val="slitttl1"/>
          <w:rFonts w:eastAsia="Times New Roman"/>
        </w:rPr>
        <w:t>a)</w:t>
      </w:r>
      <w:r>
        <w:rPr>
          <w:rStyle w:val="slitbdy"/>
          <w:rFonts w:eastAsia="Times New Roman"/>
        </w:rPr>
        <w:t>elementele ofertei care vor face obiectul licitaţiei electronice, cu condiţia ca respectivele elemente să fie cuantificabile, astfel încât să poată fi exprimate în cifre sau procente;</w:t>
      </w:r>
    </w:p>
    <w:p w14:paraId="0B339904" w14:textId="77777777" w:rsidR="00000000" w:rsidRDefault="00000000">
      <w:pPr>
        <w:autoSpaceDE/>
        <w:autoSpaceDN/>
        <w:jc w:val="both"/>
        <w:divId w:val="290786313"/>
        <w:rPr>
          <w:rFonts w:eastAsia="Times New Roman"/>
          <w:color w:val="000000"/>
          <w:sz w:val="20"/>
          <w:szCs w:val="20"/>
          <w:shd w:val="clear" w:color="auto" w:fill="FFFFFF"/>
        </w:rPr>
      </w:pPr>
      <w:r>
        <w:rPr>
          <w:rStyle w:val="slitttl1"/>
          <w:rFonts w:eastAsia="Times New Roman"/>
        </w:rPr>
        <w:t>b)</w:t>
      </w:r>
      <w:r>
        <w:rPr>
          <w:rStyle w:val="slitbdy"/>
          <w:rFonts w:eastAsia="Times New Roman"/>
        </w:rPr>
        <w:t xml:space="preserve">eventualele limite ale valorilor până la care elementele prevăzute la </w:t>
      </w:r>
      <w:r>
        <w:rPr>
          <w:rStyle w:val="slgi1"/>
          <w:rFonts w:eastAsia="Times New Roman"/>
        </w:rPr>
        <w:t>lit. a)</w:t>
      </w:r>
      <w:r>
        <w:rPr>
          <w:rStyle w:val="slitbdy"/>
          <w:rFonts w:eastAsia="Times New Roman"/>
        </w:rPr>
        <w:t xml:space="preserve"> pot fi îmbunătăţite, astfel cum rezultă din specificaţiile care definesc obiectul contractului;</w:t>
      </w:r>
    </w:p>
    <w:p w14:paraId="5581E214" w14:textId="77777777" w:rsidR="00000000" w:rsidRDefault="00000000">
      <w:pPr>
        <w:autoSpaceDE/>
        <w:autoSpaceDN/>
        <w:jc w:val="both"/>
        <w:divId w:val="1314993889"/>
        <w:rPr>
          <w:rFonts w:eastAsia="Times New Roman"/>
          <w:color w:val="000000"/>
          <w:sz w:val="20"/>
          <w:szCs w:val="20"/>
          <w:shd w:val="clear" w:color="auto" w:fill="FFFFFF"/>
        </w:rPr>
      </w:pPr>
      <w:r>
        <w:rPr>
          <w:rStyle w:val="slitttl1"/>
          <w:rFonts w:eastAsia="Times New Roman"/>
        </w:rPr>
        <w:t>c)</w:t>
      </w:r>
      <w:r>
        <w:rPr>
          <w:rStyle w:val="slitbdy"/>
          <w:rFonts w:eastAsia="Times New Roman"/>
        </w:rPr>
        <w:t>informaţiile care vor fi puse la dispoziţia ofertanţilor pe parcursul licitaţiei electronice şi, după caz, momentul la care aceste informaţii vor fi disponibile;</w:t>
      </w:r>
    </w:p>
    <w:p w14:paraId="72CAF8DF" w14:textId="77777777" w:rsidR="00000000" w:rsidRDefault="00000000">
      <w:pPr>
        <w:autoSpaceDE/>
        <w:autoSpaceDN/>
        <w:jc w:val="both"/>
        <w:divId w:val="1783839944"/>
        <w:rPr>
          <w:rFonts w:eastAsia="Times New Roman"/>
          <w:color w:val="000000"/>
          <w:sz w:val="20"/>
          <w:szCs w:val="20"/>
          <w:shd w:val="clear" w:color="auto" w:fill="FFFFFF"/>
        </w:rPr>
      </w:pPr>
      <w:r>
        <w:rPr>
          <w:rStyle w:val="slitttl1"/>
          <w:rFonts w:eastAsia="Times New Roman"/>
        </w:rPr>
        <w:t>d)</w:t>
      </w:r>
      <w:r>
        <w:rPr>
          <w:rStyle w:val="slitbdy"/>
          <w:rFonts w:eastAsia="Times New Roman"/>
        </w:rPr>
        <w:t>condiţiile în care ofertanţii vor avea dreptul să liciteze, cu referire în special la diferenţele minime care, dacă este cazul, vor fi solicitate pentru licitarea noilor oferte;</w:t>
      </w:r>
    </w:p>
    <w:p w14:paraId="6FBA7A85" w14:textId="77777777" w:rsidR="00000000" w:rsidRDefault="00000000">
      <w:pPr>
        <w:autoSpaceDE/>
        <w:autoSpaceDN/>
        <w:jc w:val="both"/>
        <w:divId w:val="1521700529"/>
        <w:rPr>
          <w:rFonts w:eastAsia="Times New Roman"/>
          <w:color w:val="000000"/>
          <w:sz w:val="20"/>
          <w:szCs w:val="20"/>
          <w:shd w:val="clear" w:color="auto" w:fill="FFFFFF"/>
        </w:rPr>
      </w:pPr>
      <w:r>
        <w:rPr>
          <w:rStyle w:val="slitttl1"/>
          <w:rFonts w:eastAsia="Times New Roman"/>
        </w:rPr>
        <w:t>e)</w:t>
      </w:r>
      <w:r>
        <w:rPr>
          <w:rStyle w:val="slitbdy"/>
          <w:rFonts w:eastAsia="Times New Roman"/>
        </w:rPr>
        <w:t>informaţiile relevante privind echipamentele electronice care trebuie utilizate, precum şi modalităţile şi specificaţiile tehnice de conectare;</w:t>
      </w:r>
    </w:p>
    <w:p w14:paraId="5FFB35BA" w14:textId="77777777" w:rsidR="00000000" w:rsidRDefault="00000000">
      <w:pPr>
        <w:autoSpaceDE/>
        <w:autoSpaceDN/>
        <w:jc w:val="both"/>
        <w:divId w:val="1916548190"/>
        <w:rPr>
          <w:rFonts w:eastAsia="Times New Roman"/>
          <w:color w:val="000000"/>
          <w:sz w:val="20"/>
          <w:szCs w:val="20"/>
          <w:shd w:val="clear" w:color="auto" w:fill="FFFFFF"/>
        </w:rPr>
      </w:pPr>
      <w:r>
        <w:rPr>
          <w:rStyle w:val="slitttl1"/>
          <w:rFonts w:eastAsia="Times New Roman"/>
        </w:rPr>
        <w:t>f)</w:t>
      </w:r>
      <w:r>
        <w:rPr>
          <w:rStyle w:val="slitbdy"/>
          <w:rFonts w:eastAsia="Times New Roman"/>
        </w:rPr>
        <w:t>alte informaţii relevante privind procesul licitaţiei electronice;</w:t>
      </w:r>
    </w:p>
    <w:p w14:paraId="434912B0" w14:textId="77777777" w:rsidR="00000000" w:rsidRDefault="00000000">
      <w:pPr>
        <w:autoSpaceDE/>
        <w:autoSpaceDN/>
        <w:jc w:val="both"/>
        <w:divId w:val="235827247"/>
        <w:rPr>
          <w:rFonts w:eastAsia="Times New Roman"/>
          <w:color w:val="000000"/>
          <w:sz w:val="20"/>
          <w:szCs w:val="20"/>
          <w:shd w:val="clear" w:color="auto" w:fill="FFFFFF"/>
        </w:rPr>
      </w:pPr>
      <w:r>
        <w:rPr>
          <w:rStyle w:val="salnttl1"/>
          <w:rFonts w:eastAsia="Times New Roman"/>
        </w:rPr>
        <w:t>(10)</w:t>
      </w:r>
      <w:r>
        <w:rPr>
          <w:rStyle w:val="salnbdy"/>
          <w:rFonts w:eastAsia="Times New Roman"/>
        </w:rPr>
        <w:t>Caietul de sarcini conţine, în mod obligatoriu, specificaţii tehnice care reprezintă cerinţe, prescripţii, caracteristici de natură tehnică ce permit fiecărui produs, serviciu sau lucrare să fie descris, în mod obiectiv, astfel încât să corespundă necesităţii autorităţii contractante.</w:t>
      </w:r>
    </w:p>
    <w:p w14:paraId="655EB5EA" w14:textId="77777777" w:rsidR="00000000" w:rsidRDefault="00000000">
      <w:pPr>
        <w:autoSpaceDE/>
        <w:autoSpaceDN/>
        <w:jc w:val="both"/>
        <w:divId w:val="1925264512"/>
        <w:rPr>
          <w:rFonts w:eastAsia="Times New Roman"/>
          <w:color w:val="000000"/>
          <w:sz w:val="20"/>
          <w:szCs w:val="20"/>
          <w:shd w:val="clear" w:color="auto" w:fill="FFFFFF"/>
        </w:rPr>
      </w:pPr>
      <w:r>
        <w:rPr>
          <w:rStyle w:val="salnttl1"/>
          <w:rFonts w:eastAsia="Times New Roman"/>
        </w:rPr>
        <w:t>(11)</w:t>
      </w:r>
      <w:r>
        <w:rPr>
          <w:rStyle w:val="salnbdy"/>
          <w:rFonts w:eastAsia="Times New Roman"/>
        </w:rPr>
        <w:t>Cerinţele minime de ordin tehnic se definesc astfel încât să ţină seama de cerinţele de accesibilitate ale persoanelor cu dizabilităţi şi de conceptul de proiectare pentru toate categoriile de utilizatori.</w:t>
      </w:r>
    </w:p>
    <w:p w14:paraId="7D75B2E3" w14:textId="77777777" w:rsidR="00000000" w:rsidRDefault="00000000">
      <w:pPr>
        <w:autoSpaceDE/>
        <w:autoSpaceDN/>
        <w:jc w:val="both"/>
        <w:divId w:val="451442556"/>
        <w:rPr>
          <w:rFonts w:eastAsia="Times New Roman"/>
          <w:color w:val="000000"/>
          <w:sz w:val="20"/>
          <w:szCs w:val="20"/>
          <w:shd w:val="clear" w:color="auto" w:fill="FFFFFF"/>
        </w:rPr>
      </w:pPr>
      <w:r>
        <w:rPr>
          <w:rStyle w:val="salnttl1"/>
          <w:rFonts w:eastAsia="Times New Roman"/>
        </w:rPr>
        <w:t>(12)</w:t>
      </w:r>
      <w:r>
        <w:rPr>
          <w:rStyle w:val="salnbdy"/>
          <w:rFonts w:eastAsia="Times New Roman"/>
        </w:rPr>
        <w:t>Documentul descriptiv cuprinde, în mod obligatoriu, cel puţin o descriere a necesităţilor, obiectivelor şi constrângerilor autorităţii contractante, pe baza cărora se vor derula negocierile/dialogul/parteneriatul pentru inovare, precum şi cerinţele minime de ordin tehnic, sau de performanţă/ funcţionalitate minime, ce trebuie îndeplinite de fiecare ofertă/soluţie preliminară pentru a fi admisă la faza următoare.</w:t>
      </w:r>
    </w:p>
    <w:p w14:paraId="275CA959" w14:textId="77777777" w:rsidR="00000000" w:rsidRDefault="00000000">
      <w:pPr>
        <w:autoSpaceDE/>
        <w:autoSpaceDN/>
        <w:jc w:val="both"/>
        <w:divId w:val="178279637"/>
        <w:rPr>
          <w:rFonts w:eastAsia="Times New Roman"/>
          <w:color w:val="000000"/>
          <w:sz w:val="20"/>
          <w:szCs w:val="20"/>
          <w:shd w:val="clear" w:color="auto" w:fill="FFFFFF"/>
        </w:rPr>
      </w:pPr>
      <w:r>
        <w:rPr>
          <w:rStyle w:val="salnttl1"/>
          <w:rFonts w:eastAsia="Times New Roman"/>
        </w:rPr>
        <w:t>(13)</w:t>
      </w:r>
      <w:r>
        <w:rPr>
          <w:rStyle w:val="salnbdy"/>
          <w:rFonts w:eastAsia="Times New Roman"/>
        </w:rPr>
        <w:t xml:space="preserve">În cazul procedurii de dialog competitiv, documentele achiziţiei conţin, dacă este cazul, posibilitatea acordării de prime care vor fi acordate participanţilor la dialog, precum şi valoarea acestora, în condiţiile </w:t>
      </w:r>
      <w:r>
        <w:rPr>
          <w:rStyle w:val="salnbdy"/>
          <w:rFonts w:eastAsia="Times New Roman"/>
          <w:color w:val="0000FF"/>
          <w:u w:val="single"/>
        </w:rPr>
        <w:t>art. 94 din Lege</w:t>
      </w:r>
      <w:r>
        <w:rPr>
          <w:rStyle w:val="salnbdy"/>
          <w:rFonts w:eastAsia="Times New Roman"/>
        </w:rPr>
        <w:t>.</w:t>
      </w:r>
    </w:p>
    <w:p w14:paraId="28D990FA" w14:textId="77777777" w:rsidR="00000000" w:rsidRDefault="00000000">
      <w:pPr>
        <w:autoSpaceDE/>
        <w:autoSpaceDN/>
        <w:jc w:val="both"/>
        <w:divId w:val="349182348"/>
        <w:rPr>
          <w:rFonts w:eastAsia="Times New Roman"/>
          <w:color w:val="000000"/>
          <w:sz w:val="20"/>
          <w:szCs w:val="20"/>
          <w:shd w:val="clear" w:color="auto" w:fill="FFFFFF"/>
        </w:rPr>
      </w:pPr>
      <w:r>
        <w:rPr>
          <w:rStyle w:val="salnttl1"/>
          <w:rFonts w:eastAsia="Times New Roman"/>
        </w:rPr>
        <w:t>(14)</w:t>
      </w:r>
      <w:r>
        <w:rPr>
          <w:rStyle w:val="salnbdy"/>
          <w:rFonts w:eastAsia="Times New Roman"/>
        </w:rPr>
        <w:t>Primele se stabilesc în limita bugetului disponibil al autorităţii contractante şi în funcţie de cheltuielile specifice implicate de participarea la dialog, valoarea totală a primelor respective neputând depăşi 2% din valoarea estimată a contractului care urmează să fie atribuit. Primele se reflectă ca o cheltuială de aceeaşi natură cu achiziţia publică.</w:t>
      </w:r>
    </w:p>
    <w:p w14:paraId="3D9B91E6" w14:textId="77777777" w:rsidR="00000000" w:rsidRDefault="00000000">
      <w:pPr>
        <w:autoSpaceDE/>
        <w:autoSpaceDN/>
        <w:jc w:val="both"/>
        <w:divId w:val="636497326"/>
        <w:rPr>
          <w:rFonts w:eastAsia="Times New Roman"/>
          <w:color w:val="000000"/>
          <w:sz w:val="20"/>
          <w:szCs w:val="20"/>
          <w:shd w:val="clear" w:color="auto" w:fill="FFFFFF"/>
        </w:rPr>
      </w:pPr>
      <w:r>
        <w:rPr>
          <w:rStyle w:val="salnttl1"/>
          <w:rFonts w:eastAsia="Times New Roman"/>
        </w:rPr>
        <w:t>(15)</w:t>
      </w:r>
      <w:r>
        <w:rPr>
          <w:rStyle w:val="salnbdy"/>
          <w:rFonts w:eastAsia="Times New Roman"/>
        </w:rPr>
        <w:t>Este exceptat de la acordarea primelor operatorul economic a cărui ofertă este, în final, declarată câştigătoare.</w:t>
      </w:r>
    </w:p>
    <w:p w14:paraId="1438FE8C" w14:textId="77777777" w:rsidR="00000000" w:rsidRDefault="00000000">
      <w:pPr>
        <w:pStyle w:val="sartttl"/>
        <w:jc w:val="both"/>
        <w:divId w:val="1999647088"/>
        <w:rPr>
          <w:shd w:val="clear" w:color="auto" w:fill="FFFFFF"/>
        </w:rPr>
      </w:pPr>
      <w:r>
        <w:rPr>
          <w:shd w:val="clear" w:color="auto" w:fill="FFFFFF"/>
        </w:rPr>
        <w:t>Articolul 21</w:t>
      </w:r>
    </w:p>
    <w:p w14:paraId="6989FA1A" w14:textId="77777777" w:rsidR="00000000" w:rsidRDefault="00000000">
      <w:pPr>
        <w:autoSpaceDE/>
        <w:autoSpaceDN/>
        <w:jc w:val="both"/>
        <w:divId w:val="1771468304"/>
        <w:rPr>
          <w:rFonts w:eastAsia="Times New Roman"/>
          <w:color w:val="000000"/>
          <w:sz w:val="20"/>
          <w:szCs w:val="20"/>
          <w:shd w:val="clear" w:color="auto" w:fill="FFFFFF"/>
        </w:rPr>
      </w:pPr>
      <w:r>
        <w:rPr>
          <w:rStyle w:val="salnttl1"/>
          <w:rFonts w:eastAsia="Times New Roman"/>
        </w:rPr>
        <w:t>(1)</w:t>
      </w:r>
      <w:r>
        <w:rPr>
          <w:rStyle w:val="salnbdy"/>
          <w:rFonts w:eastAsia="Times New Roman"/>
        </w:rPr>
        <w:t>Autoritatea contractantă poate iniţia aplicarea procedurii de atribuire numai după ce au fost elaborate şi aprobate documentaţia de atribuire şi documentele suport.</w:t>
      </w:r>
    </w:p>
    <w:p w14:paraId="6D4CAEF4" w14:textId="77777777" w:rsidR="00000000" w:rsidRDefault="00000000">
      <w:pPr>
        <w:autoSpaceDE/>
        <w:autoSpaceDN/>
        <w:jc w:val="both"/>
        <w:divId w:val="1760131733"/>
        <w:rPr>
          <w:rFonts w:eastAsia="Times New Roman"/>
          <w:color w:val="000000"/>
          <w:sz w:val="20"/>
          <w:szCs w:val="20"/>
          <w:shd w:val="clear" w:color="auto" w:fill="FFFFFF"/>
        </w:rPr>
      </w:pPr>
      <w:r>
        <w:rPr>
          <w:rStyle w:val="salnttl1"/>
          <w:rFonts w:eastAsia="Times New Roman"/>
        </w:rPr>
        <w:lastRenderedPageBreak/>
        <w:t>(2)</w:t>
      </w:r>
      <w:r>
        <w:rPr>
          <w:rStyle w:val="salnbdy"/>
          <w:rFonts w:eastAsia="Times New Roman"/>
        </w:rPr>
        <w:t>Autoritatea contractantă are obligaţia de a transmite spre publicare în SEAP, în zilele lucrătoare, documentaţia de atribuire împreună cu documentele-suport.</w:t>
      </w:r>
    </w:p>
    <w:p w14:paraId="31E0BBFB" w14:textId="77777777" w:rsidR="00000000" w:rsidRDefault="00000000">
      <w:pPr>
        <w:autoSpaceDE/>
        <w:autoSpaceDN/>
        <w:jc w:val="both"/>
        <w:divId w:val="2000763693"/>
        <w:rPr>
          <w:rStyle w:val="salnbdy"/>
        </w:rPr>
      </w:pPr>
      <w:r>
        <w:rPr>
          <w:rStyle w:val="salnttl1"/>
          <w:rFonts w:eastAsia="Times New Roman"/>
        </w:rPr>
        <w:t>(3)</w:t>
      </w:r>
      <w:r>
        <w:rPr>
          <w:rStyle w:val="salnbdy"/>
          <w:rFonts w:eastAsia="Times New Roman"/>
        </w:rPr>
        <w:t>Documentele-suport conţin:</w:t>
      </w:r>
    </w:p>
    <w:p w14:paraId="1598510C" w14:textId="77777777" w:rsidR="00000000" w:rsidRDefault="00000000">
      <w:pPr>
        <w:autoSpaceDE/>
        <w:autoSpaceDN/>
        <w:jc w:val="both"/>
        <w:divId w:val="1067144692"/>
      </w:pPr>
      <w:r>
        <w:rPr>
          <w:rStyle w:val="slitttl1"/>
          <w:rFonts w:eastAsia="Times New Roman"/>
        </w:rPr>
        <w:t>a)</w:t>
      </w:r>
      <w:r>
        <w:rPr>
          <w:rStyle w:val="slitbdy"/>
          <w:rFonts w:eastAsia="Times New Roman"/>
        </w:rPr>
        <w:t>declaraţia privind persoanele ce deţin funcţii de decizie în cadrul autorităţii contractante, respectiv cele cu putere de reprezentare din partea furnizorilor de servicii auxiliare achiziţiei, precum şi datele de identificare ale acestora;</w:t>
      </w:r>
    </w:p>
    <w:p w14:paraId="0F69EA11" w14:textId="77777777" w:rsidR="00000000" w:rsidRDefault="00000000">
      <w:pPr>
        <w:autoSpaceDE/>
        <w:autoSpaceDN/>
        <w:jc w:val="both"/>
        <w:divId w:val="202059849"/>
        <w:rPr>
          <w:rFonts w:eastAsia="Times New Roman"/>
          <w:color w:val="000000"/>
          <w:sz w:val="20"/>
          <w:szCs w:val="20"/>
          <w:shd w:val="clear" w:color="auto" w:fill="FFFFFF"/>
        </w:rPr>
      </w:pPr>
      <w:r>
        <w:rPr>
          <w:rStyle w:val="slitttl1"/>
          <w:rFonts w:eastAsia="Times New Roman"/>
        </w:rPr>
        <w:t>b)</w:t>
      </w:r>
      <w:r>
        <w:rPr>
          <w:rStyle w:val="slitbdy"/>
          <w:rFonts w:eastAsia="Times New Roman"/>
        </w:rPr>
        <w:t>strategia de contractare.</w:t>
      </w:r>
    </w:p>
    <w:p w14:paraId="6D454432" w14:textId="77777777" w:rsidR="00000000" w:rsidRDefault="00000000">
      <w:pPr>
        <w:autoSpaceDE/>
        <w:autoSpaceDN/>
        <w:jc w:val="both"/>
        <w:divId w:val="1494563063"/>
        <w:rPr>
          <w:rStyle w:val="salnbdy"/>
          <w:color w:val="0000FF"/>
        </w:rPr>
      </w:pPr>
      <w:r>
        <w:rPr>
          <w:rStyle w:val="salnttl1"/>
          <w:rFonts w:eastAsia="Times New Roman"/>
        </w:rPr>
        <w:t>(4)</w:t>
      </w:r>
      <w:r>
        <w:rPr>
          <w:rStyle w:val="salnbdy"/>
          <w:rFonts w:eastAsia="Times New Roman"/>
          <w:color w:val="0000FF"/>
        </w:rPr>
        <w:t xml:space="preserve">În justificarea alegerii între procedura de licitaţie deschisă şi procedura de licitaţie restrânsă, autoritatea contractantă va avea în vedere obiectul, natura şi complexitatea contractului de achiziţie publică/acordului-cadru. În cazul aplicării procedurii simplificate, justificarea alegerii procedurii conţine numai explicaţii cu privire la determinarea valorii estimate a contractului/acordului-cadru, având în vedere prevederile de la </w:t>
      </w:r>
      <w:r>
        <w:rPr>
          <w:rStyle w:val="salnbdy"/>
          <w:rFonts w:eastAsia="Times New Roman"/>
          <w:color w:val="0000FF"/>
          <w:u w:val="single"/>
        </w:rPr>
        <w:t>art. 7 alin. (2) din Lege</w:t>
      </w:r>
      <w:r>
        <w:rPr>
          <w:rStyle w:val="salnbdy"/>
          <w:rFonts w:eastAsia="Times New Roman"/>
          <w:color w:val="0000FF"/>
        </w:rPr>
        <w:t>.</w:t>
      </w:r>
    </w:p>
    <w:p w14:paraId="155630F2" w14:textId="77777777" w:rsidR="00000000" w:rsidRDefault="00000000">
      <w:pPr>
        <w:pStyle w:val="NormalWeb"/>
        <w:spacing w:before="0" w:after="0"/>
        <w:jc w:val="both"/>
        <w:divId w:val="1494563063"/>
        <w:rPr>
          <w:color w:val="000000"/>
        </w:rPr>
      </w:pPr>
      <w:r>
        <w:rPr>
          <w:rFonts w:ascii="Verdana" w:hAnsi="Verdana"/>
          <w:color w:val="000000"/>
          <w:sz w:val="20"/>
          <w:szCs w:val="20"/>
          <w:shd w:val="clear" w:color="auto" w:fill="FFFFFF"/>
        </w:rPr>
        <w:t xml:space="preserve">La data de 18-06-2018 Alineatul (4) din Articolul 21 , Paragraful 1 , Sectiunea a 4-a , Capitolul II a fost modificat de </w:t>
      </w:r>
      <w:r>
        <w:rPr>
          <w:rFonts w:ascii="Verdana" w:hAnsi="Verdana"/>
          <w:color w:val="0000FF"/>
          <w:sz w:val="20"/>
          <w:szCs w:val="20"/>
          <w:u w:val="single"/>
          <w:shd w:val="clear" w:color="auto" w:fill="FFFFFF"/>
        </w:rPr>
        <w:t>Punctul 19, Articolul V din HOTĂRÂREA nr. 419 din 8 iunie 2018, publicată în MONITORUL OFICIAL nr. 496 din 18 iunie 2018</w:t>
      </w:r>
    </w:p>
    <w:p w14:paraId="26A07448" w14:textId="77777777" w:rsidR="00000000" w:rsidRDefault="00000000">
      <w:pPr>
        <w:autoSpaceDE/>
        <w:autoSpaceDN/>
        <w:jc w:val="both"/>
        <w:divId w:val="37977675"/>
        <w:rPr>
          <w:rStyle w:val="salnbdy"/>
          <w:rFonts w:eastAsia="Times New Roman"/>
          <w:color w:val="0000FF"/>
        </w:rPr>
      </w:pPr>
      <w:r>
        <w:rPr>
          <w:rStyle w:val="salnttl1"/>
          <w:rFonts w:eastAsia="Times New Roman"/>
        </w:rPr>
        <w:t>(5)</w:t>
      </w:r>
      <w:r>
        <w:rPr>
          <w:rStyle w:val="salnbdy"/>
          <w:rFonts w:eastAsia="Times New Roman"/>
          <w:color w:val="0000FF"/>
        </w:rPr>
        <w:t xml:space="preserve">În îndeplinirea funcţiilor sale, ANAP are acces la formularul de integritate completat de autoritatea contractantă în baza prevederilor </w:t>
      </w:r>
      <w:r>
        <w:rPr>
          <w:rStyle w:val="salnbdy"/>
          <w:rFonts w:eastAsia="Times New Roman"/>
          <w:color w:val="0000FF"/>
          <w:u w:val="single"/>
        </w:rPr>
        <w:t>Legii nr. 184/2016</w:t>
      </w:r>
      <w:r>
        <w:rPr>
          <w:rStyle w:val="salnbdy"/>
          <w:rFonts w:eastAsia="Times New Roman"/>
          <w:color w:val="0000FF"/>
        </w:rPr>
        <w:t xml:space="preserve"> privind instituirea unui mecanism de prevenire a conflictului de interese în procedura de atribuire a contractelor de achiziţie publică, precum şi la orice informaţii referitoare la identificarea persoanelor care deţin funcţii de decizie care sunt implicate în desfăşurarea procedurii de atribuire sau care pot influenţa rezultatul acesteia în cadrul autorităţii contractante, precum şi a celor cu putere de reprezentare din partea furnizorului de servicii auxiliare, dar şi a celor implicate în procedură din partea acestuia din urmă, necesare pentru verificarea îndeplinirii de către autoritatea contractantă a obligaţiei prevăzute la </w:t>
      </w:r>
      <w:r>
        <w:rPr>
          <w:rStyle w:val="salnbdy"/>
          <w:rFonts w:eastAsia="Times New Roman"/>
          <w:color w:val="0000FF"/>
          <w:u w:val="single"/>
        </w:rPr>
        <w:t>art. 58 din Lege</w:t>
      </w:r>
      <w:r>
        <w:rPr>
          <w:rStyle w:val="salnbdy"/>
          <w:rFonts w:eastAsia="Times New Roman"/>
          <w:color w:val="0000FF"/>
        </w:rPr>
        <w:t>.</w:t>
      </w:r>
    </w:p>
    <w:p w14:paraId="7499A2C1" w14:textId="77777777" w:rsidR="00000000" w:rsidRDefault="00000000">
      <w:pPr>
        <w:pStyle w:val="NormalWeb"/>
        <w:spacing w:before="0" w:after="0"/>
        <w:jc w:val="both"/>
        <w:divId w:val="37977675"/>
        <w:rPr>
          <w:color w:val="000000"/>
        </w:rPr>
      </w:pPr>
      <w:r>
        <w:rPr>
          <w:rFonts w:ascii="Verdana" w:hAnsi="Verdana"/>
          <w:color w:val="000000"/>
          <w:sz w:val="20"/>
          <w:szCs w:val="20"/>
          <w:shd w:val="clear" w:color="auto" w:fill="FFFFFF"/>
        </w:rPr>
        <w:t xml:space="preserve">La data de 18-06-2018 Alineatul (5) din Articolul 21 , Paragraful 1 , Sectiunea a 4-a , Capitolul II a fost modificat de </w:t>
      </w:r>
      <w:r>
        <w:rPr>
          <w:rFonts w:ascii="Verdana" w:hAnsi="Verdana"/>
          <w:color w:val="0000FF"/>
          <w:sz w:val="20"/>
          <w:szCs w:val="20"/>
          <w:u w:val="single"/>
          <w:shd w:val="clear" w:color="auto" w:fill="FFFFFF"/>
        </w:rPr>
        <w:t>Punctul 19, Articolul V din HOTĂRÂREA nr. 419 din 8 iunie 2018, publicată în MONITORUL OFICIAL nr. 496 din 18 iunie 2018</w:t>
      </w:r>
    </w:p>
    <w:p w14:paraId="4505B395" w14:textId="77777777" w:rsidR="00000000" w:rsidRDefault="00000000">
      <w:pPr>
        <w:autoSpaceDE/>
        <w:autoSpaceDN/>
        <w:jc w:val="both"/>
        <w:divId w:val="683483791"/>
        <w:rPr>
          <w:rStyle w:val="salnbdy"/>
          <w:rFonts w:eastAsia="Times New Roman"/>
          <w:color w:val="0000FF"/>
        </w:rPr>
      </w:pPr>
      <w:r>
        <w:rPr>
          <w:rStyle w:val="salnttl1"/>
          <w:rFonts w:eastAsia="Times New Roman"/>
        </w:rPr>
        <w:t>(6)</w:t>
      </w:r>
      <w:r>
        <w:rPr>
          <w:rStyle w:val="salnbdy"/>
          <w:rFonts w:eastAsia="Times New Roman"/>
          <w:color w:val="0000FF"/>
        </w:rPr>
        <w:t xml:space="preserve">Numele, prenumele şi funcţia deţinută de persoanele prevăzute la </w:t>
      </w:r>
      <w:r>
        <w:rPr>
          <w:rStyle w:val="slgi1"/>
          <w:rFonts w:eastAsia="Times New Roman"/>
        </w:rPr>
        <w:t>alin. (5)</w:t>
      </w:r>
      <w:r>
        <w:rPr>
          <w:rStyle w:val="salnbdy"/>
          <w:rFonts w:eastAsia="Times New Roman"/>
          <w:color w:val="0000FF"/>
        </w:rPr>
        <w:t xml:space="preserve"> se precizează şi în cadrul anunţului de participare/simplificat pentru a da posibilitatea operatorilor economici interesaţi de procedura de atribuire să analizeze o potenţială incidenţă a unei situaţii de natura celor precizate de </w:t>
      </w:r>
      <w:r>
        <w:rPr>
          <w:rStyle w:val="salnbdy"/>
          <w:rFonts w:eastAsia="Times New Roman"/>
          <w:color w:val="0000FF"/>
          <w:u w:val="single"/>
        </w:rPr>
        <w:t>art. 60 din Lege</w:t>
      </w:r>
      <w:r>
        <w:rPr>
          <w:rStyle w:val="salnbdy"/>
          <w:rFonts w:eastAsia="Times New Roman"/>
          <w:color w:val="0000FF"/>
        </w:rPr>
        <w:t>.</w:t>
      </w:r>
    </w:p>
    <w:p w14:paraId="06C74382" w14:textId="77777777" w:rsidR="00000000" w:rsidRDefault="00000000">
      <w:pPr>
        <w:pStyle w:val="NormalWeb"/>
        <w:spacing w:before="0" w:after="0"/>
        <w:jc w:val="both"/>
        <w:divId w:val="683483791"/>
        <w:rPr>
          <w:color w:val="000000"/>
        </w:rPr>
      </w:pPr>
      <w:r>
        <w:rPr>
          <w:rFonts w:ascii="Verdana" w:hAnsi="Verdana"/>
          <w:color w:val="000000"/>
          <w:sz w:val="20"/>
          <w:szCs w:val="20"/>
          <w:shd w:val="clear" w:color="auto" w:fill="FFFFFF"/>
        </w:rPr>
        <w:t xml:space="preserve">La data de 18-06-2018 Alineatul (6) din Articolul 21 , Paragraful 1 , Sectiunea a 4-a , Capitolul II a fost modificat de </w:t>
      </w:r>
      <w:r>
        <w:rPr>
          <w:rFonts w:ascii="Verdana" w:hAnsi="Verdana"/>
          <w:color w:val="0000FF"/>
          <w:sz w:val="20"/>
          <w:szCs w:val="20"/>
          <w:u w:val="single"/>
          <w:shd w:val="clear" w:color="auto" w:fill="FFFFFF"/>
        </w:rPr>
        <w:t>Punctul 19, Articolul V din HOTĂRÂREA nr. 419 din 8 iunie 2018, publicată în MONITORUL OFICIAL nr. 496 din 18 iunie 2018</w:t>
      </w:r>
    </w:p>
    <w:p w14:paraId="257586AE" w14:textId="77777777" w:rsidR="00000000" w:rsidRDefault="00000000">
      <w:pPr>
        <w:autoSpaceDE/>
        <w:autoSpaceDN/>
        <w:jc w:val="both"/>
        <w:divId w:val="1403212252"/>
        <w:rPr>
          <w:rStyle w:val="salnbdy"/>
          <w:rFonts w:eastAsia="Times New Roman"/>
          <w:color w:val="0000FF"/>
        </w:rPr>
      </w:pPr>
      <w:r>
        <w:rPr>
          <w:rStyle w:val="salnttl1"/>
          <w:rFonts w:eastAsia="Times New Roman"/>
        </w:rPr>
        <w:t>(7)</w:t>
      </w:r>
      <w:r>
        <w:rPr>
          <w:rStyle w:val="salnbdy"/>
          <w:rFonts w:eastAsia="Times New Roman"/>
          <w:color w:val="0000FF"/>
        </w:rPr>
        <w:t>Abrogat.</w:t>
      </w:r>
    </w:p>
    <w:p w14:paraId="28BC7A62" w14:textId="77777777" w:rsidR="00000000" w:rsidRDefault="00000000">
      <w:pPr>
        <w:pStyle w:val="NormalWeb"/>
        <w:spacing w:before="0" w:after="0"/>
        <w:jc w:val="both"/>
        <w:divId w:val="1403212252"/>
        <w:rPr>
          <w:color w:val="000000"/>
        </w:rPr>
      </w:pPr>
      <w:r>
        <w:rPr>
          <w:rFonts w:ascii="Verdana" w:hAnsi="Verdana"/>
          <w:color w:val="000000"/>
          <w:sz w:val="20"/>
          <w:szCs w:val="20"/>
          <w:shd w:val="clear" w:color="auto" w:fill="FFFFFF"/>
        </w:rPr>
        <w:t xml:space="preserve">La data de 18-06-2018 Alineatul (7) din Articolul 21 , Paragraful 1 , Sectiunea a 4-a , Capitolul II a fost abrogat de </w:t>
      </w:r>
      <w:r>
        <w:rPr>
          <w:rFonts w:ascii="Verdana" w:hAnsi="Verdana"/>
          <w:color w:val="0000FF"/>
          <w:sz w:val="20"/>
          <w:szCs w:val="20"/>
          <w:u w:val="single"/>
          <w:shd w:val="clear" w:color="auto" w:fill="FFFFFF"/>
        </w:rPr>
        <w:t>Punctul 20, Articolul V din HOTĂRÂREA nr. 419 din 8 iunie 2018, publicată în MONITORUL OFICIAL nr. 496 din 18 iunie 2018</w:t>
      </w:r>
    </w:p>
    <w:p w14:paraId="61AFCBC7" w14:textId="77777777" w:rsidR="00000000" w:rsidRDefault="00000000">
      <w:pPr>
        <w:pStyle w:val="sartttl"/>
        <w:jc w:val="both"/>
        <w:divId w:val="865168737"/>
        <w:rPr>
          <w:shd w:val="clear" w:color="auto" w:fill="FFFFFF"/>
        </w:rPr>
      </w:pPr>
      <w:r>
        <w:rPr>
          <w:shd w:val="clear" w:color="auto" w:fill="FFFFFF"/>
        </w:rPr>
        <w:t>Articolul 22</w:t>
      </w:r>
    </w:p>
    <w:p w14:paraId="30298AC1" w14:textId="77777777" w:rsidR="00000000" w:rsidRDefault="00000000">
      <w:pPr>
        <w:autoSpaceDE/>
        <w:autoSpaceDN/>
        <w:jc w:val="both"/>
        <w:divId w:val="569273187"/>
        <w:rPr>
          <w:rStyle w:val="salnbdy"/>
          <w:rFonts w:eastAsia="Times New Roman"/>
          <w:color w:val="0000FF"/>
        </w:rPr>
      </w:pPr>
      <w:r>
        <w:rPr>
          <w:rStyle w:val="salnttl1"/>
          <w:rFonts w:eastAsia="Times New Roman"/>
        </w:rPr>
        <w:t>(1)</w:t>
      </w:r>
      <w:r>
        <w:rPr>
          <w:rStyle w:val="salnbdy"/>
          <w:rFonts w:eastAsia="Times New Roman"/>
          <w:color w:val="0000FF"/>
        </w:rPr>
        <w:t xml:space="preserve"> Informaţiile cuprinse în anunţul de participare/simplificat/ de concurs se introduc în SEAP numai prin completarea formularului specific disponibil în sistemul informatic şi numai de către autorităţile contractante înregistrate.</w:t>
      </w:r>
    </w:p>
    <w:p w14:paraId="44BCD273" w14:textId="77777777" w:rsidR="00000000" w:rsidRDefault="00000000">
      <w:pPr>
        <w:pStyle w:val="NormalWeb"/>
        <w:spacing w:before="0" w:after="0"/>
        <w:jc w:val="both"/>
        <w:divId w:val="569273187"/>
        <w:rPr>
          <w:color w:val="000000"/>
        </w:rPr>
      </w:pPr>
      <w:r>
        <w:rPr>
          <w:rFonts w:ascii="Verdana" w:hAnsi="Verdana"/>
          <w:color w:val="000000"/>
          <w:sz w:val="20"/>
          <w:szCs w:val="20"/>
          <w:shd w:val="clear" w:color="auto" w:fill="FFFFFF"/>
        </w:rPr>
        <w:t xml:space="preserve">La data de 18-06-2018 Alineatul (1) din Articolul 22 , Paragraful 1 , Sectiunea a 4-a , Capitolul II a fost modificat de </w:t>
      </w:r>
      <w:r>
        <w:rPr>
          <w:rFonts w:ascii="Verdana" w:hAnsi="Verdana"/>
          <w:color w:val="0000FF"/>
          <w:sz w:val="20"/>
          <w:szCs w:val="20"/>
          <w:u w:val="single"/>
          <w:shd w:val="clear" w:color="auto" w:fill="FFFFFF"/>
        </w:rPr>
        <w:t>Punctul 21, Articolul V din HOTĂRÂREA nr. 419 din 8 iunie 2018, publicată în MONITORUL OFICIAL nr. 496 din 18 iunie 2018</w:t>
      </w:r>
    </w:p>
    <w:p w14:paraId="1AE2526E" w14:textId="77777777" w:rsidR="00000000" w:rsidRDefault="00000000">
      <w:pPr>
        <w:autoSpaceDE/>
        <w:autoSpaceDN/>
        <w:jc w:val="both"/>
        <w:divId w:val="1839232199"/>
        <w:rPr>
          <w:rFonts w:eastAsia="Times New Roman"/>
          <w:color w:val="000000"/>
          <w:sz w:val="20"/>
          <w:szCs w:val="20"/>
          <w:shd w:val="clear" w:color="auto" w:fill="FFFFFF"/>
        </w:rPr>
      </w:pPr>
      <w:r>
        <w:rPr>
          <w:rStyle w:val="salnttl1"/>
          <w:rFonts w:eastAsia="Times New Roman"/>
        </w:rPr>
        <w:lastRenderedPageBreak/>
        <w:t>(2)</w:t>
      </w:r>
      <w:r>
        <w:rPr>
          <w:rStyle w:val="salnbdy"/>
          <w:rFonts w:eastAsia="Times New Roman"/>
        </w:rPr>
        <w:t xml:space="preserve">Documentele prevăzute la </w:t>
      </w:r>
      <w:r>
        <w:rPr>
          <w:rStyle w:val="slgi1"/>
          <w:rFonts w:eastAsia="Times New Roman"/>
        </w:rPr>
        <w:t>art. 20 alin. (1) lit. b)-d)</w:t>
      </w:r>
      <w:r>
        <w:rPr>
          <w:rStyle w:val="salnbdy"/>
          <w:rFonts w:eastAsia="Times New Roman"/>
        </w:rPr>
        <w:t xml:space="preserve"> şi </w:t>
      </w:r>
      <w:r>
        <w:rPr>
          <w:rStyle w:val="slgi1"/>
          <w:rFonts w:eastAsia="Times New Roman"/>
        </w:rPr>
        <w:t>art. 21 alin. (3)</w:t>
      </w:r>
      <w:r>
        <w:rPr>
          <w:rStyle w:val="salnbdy"/>
          <w:rFonts w:eastAsia="Times New Roman"/>
        </w:rPr>
        <w:t xml:space="preserve"> vor fi semnate cu semnătură electronică extinsă, bazată pe un certificat calificat, eliberat de un furnizor de servicii de certificare acreditat şi încărcate în SEAP în secţiunile specifice disponibile în sistemul informatic şi numai de către autorităţile contractante înregistrate.</w:t>
      </w:r>
    </w:p>
    <w:p w14:paraId="778118D4" w14:textId="77777777" w:rsidR="00000000" w:rsidRDefault="00000000">
      <w:pPr>
        <w:pStyle w:val="sartttl"/>
        <w:jc w:val="both"/>
        <w:divId w:val="976105928"/>
        <w:rPr>
          <w:shd w:val="clear" w:color="auto" w:fill="FFFFFF"/>
        </w:rPr>
      </w:pPr>
      <w:r>
        <w:rPr>
          <w:shd w:val="clear" w:color="auto" w:fill="FFFFFF"/>
        </w:rPr>
        <w:t>Articolul 23</w:t>
      </w:r>
    </w:p>
    <w:p w14:paraId="2EA2792C" w14:textId="77777777" w:rsidR="00000000" w:rsidRDefault="00000000">
      <w:pPr>
        <w:pStyle w:val="spar"/>
        <w:jc w:val="both"/>
        <w:divId w:val="976105928"/>
        <w:rPr>
          <w:rFonts w:ascii="Verdana" w:hAnsi="Verdana"/>
          <w:color w:val="0000FF"/>
          <w:sz w:val="20"/>
          <w:szCs w:val="20"/>
          <w:shd w:val="clear" w:color="auto" w:fill="FFFFFF"/>
        </w:rPr>
      </w:pPr>
      <w:r>
        <w:rPr>
          <w:rFonts w:ascii="Verdana" w:hAnsi="Verdana"/>
          <w:color w:val="0000FF"/>
          <w:sz w:val="20"/>
          <w:szCs w:val="20"/>
          <w:shd w:val="clear" w:color="auto" w:fill="FFFFFF"/>
        </w:rPr>
        <w:t>Abrogat.</w:t>
      </w:r>
    </w:p>
    <w:p w14:paraId="2A0F6613" w14:textId="77777777" w:rsidR="00000000" w:rsidRDefault="00000000">
      <w:pPr>
        <w:pStyle w:val="NormalWeb"/>
        <w:spacing w:before="0" w:after="0"/>
        <w:jc w:val="both"/>
        <w:divId w:val="976105928"/>
        <w:rPr>
          <w:rFonts w:ascii="Verdana" w:hAnsi="Verdana"/>
          <w:color w:val="000000"/>
          <w:sz w:val="20"/>
          <w:szCs w:val="20"/>
          <w:shd w:val="clear" w:color="auto" w:fill="FFFFFF"/>
        </w:rPr>
      </w:pPr>
      <w:r>
        <w:rPr>
          <w:rFonts w:ascii="Verdana" w:hAnsi="Verdana"/>
          <w:color w:val="000000"/>
          <w:sz w:val="20"/>
          <w:szCs w:val="20"/>
          <w:shd w:val="clear" w:color="auto" w:fill="FFFFFF"/>
        </w:rPr>
        <w:t xml:space="preserve">La data de 18-06-2018 Articolul 23 din Paragraful 1 , Sectiunea a 4-a , Capitolul II a fost abrogat de </w:t>
      </w:r>
      <w:r>
        <w:rPr>
          <w:rFonts w:ascii="Verdana" w:hAnsi="Verdana"/>
          <w:color w:val="0000FF"/>
          <w:sz w:val="20"/>
          <w:szCs w:val="20"/>
          <w:u w:val="single"/>
          <w:shd w:val="clear" w:color="auto" w:fill="FFFFFF"/>
        </w:rPr>
        <w:t>Litera b), Articolul VIII din HOTĂRÂREA nr. 419 din 8 iunie 2018, publicată în MONITORUL OFICIAL nr. 496 din 18 iunie 2018</w:t>
      </w:r>
    </w:p>
    <w:p w14:paraId="2BCBBF9E" w14:textId="77777777" w:rsidR="00000000" w:rsidRDefault="00000000">
      <w:pPr>
        <w:pStyle w:val="sartttl"/>
        <w:jc w:val="both"/>
        <w:divId w:val="1797721371"/>
        <w:rPr>
          <w:shd w:val="clear" w:color="auto" w:fill="FFFFFF"/>
        </w:rPr>
      </w:pPr>
      <w:r>
        <w:rPr>
          <w:shd w:val="clear" w:color="auto" w:fill="FFFFFF"/>
        </w:rPr>
        <w:t>Articolul 24</w:t>
      </w:r>
    </w:p>
    <w:p w14:paraId="4282ECA3" w14:textId="77777777" w:rsidR="00000000" w:rsidRDefault="00000000">
      <w:pPr>
        <w:autoSpaceDE/>
        <w:autoSpaceDN/>
        <w:jc w:val="both"/>
        <w:divId w:val="1423061200"/>
        <w:rPr>
          <w:rStyle w:val="salnbdy"/>
          <w:rFonts w:eastAsia="Times New Roman"/>
          <w:color w:val="0000FF"/>
        </w:rPr>
      </w:pPr>
      <w:r>
        <w:rPr>
          <w:rStyle w:val="salnttl1"/>
          <w:rFonts w:eastAsia="Times New Roman"/>
        </w:rPr>
        <w:t>(1)</w:t>
      </w:r>
      <w:r>
        <w:rPr>
          <w:rStyle w:val="salnbdy"/>
          <w:rFonts w:eastAsia="Times New Roman"/>
          <w:color w:val="0000FF"/>
        </w:rPr>
        <w:t>Abrogat.</w:t>
      </w:r>
    </w:p>
    <w:p w14:paraId="33BCF3B2" w14:textId="77777777" w:rsidR="00000000" w:rsidRDefault="00000000">
      <w:pPr>
        <w:pStyle w:val="NormalWeb"/>
        <w:spacing w:before="0" w:after="0"/>
        <w:jc w:val="both"/>
        <w:divId w:val="1423061200"/>
        <w:rPr>
          <w:color w:val="000000"/>
        </w:rPr>
      </w:pPr>
      <w:r>
        <w:rPr>
          <w:rFonts w:ascii="Verdana" w:hAnsi="Verdana"/>
          <w:color w:val="000000"/>
          <w:sz w:val="20"/>
          <w:szCs w:val="20"/>
          <w:shd w:val="clear" w:color="auto" w:fill="FFFFFF"/>
        </w:rPr>
        <w:t xml:space="preserve">La data de 18-06-2018 Alineatul (1) din Articolul 24 , Paragraful 1 , Sectiunea a 4-a , Capitolul II a fost abrogat de </w:t>
      </w:r>
      <w:r>
        <w:rPr>
          <w:rFonts w:ascii="Verdana" w:hAnsi="Verdana"/>
          <w:color w:val="0000FF"/>
          <w:sz w:val="20"/>
          <w:szCs w:val="20"/>
          <w:u w:val="single"/>
          <w:shd w:val="clear" w:color="auto" w:fill="FFFFFF"/>
        </w:rPr>
        <w:t>Litera b), Articolul VIII din HOTĂRÂREA nr. 419 din 8 iunie 2018, publicată în MONITORUL OFICIAL nr. 496 din 18 iunie 2018</w:t>
      </w:r>
    </w:p>
    <w:p w14:paraId="72DDBC44" w14:textId="77777777" w:rsidR="00000000" w:rsidRDefault="00000000">
      <w:pPr>
        <w:autoSpaceDE/>
        <w:autoSpaceDN/>
        <w:jc w:val="both"/>
        <w:divId w:val="784694524"/>
        <w:rPr>
          <w:rStyle w:val="salnbdy"/>
          <w:rFonts w:eastAsia="Times New Roman"/>
          <w:color w:val="0000FF"/>
        </w:rPr>
      </w:pPr>
      <w:r>
        <w:rPr>
          <w:rStyle w:val="salnttl1"/>
          <w:rFonts w:eastAsia="Times New Roman"/>
        </w:rPr>
        <w:t>(2)</w:t>
      </w:r>
      <w:r>
        <w:rPr>
          <w:rStyle w:val="salnbdy"/>
          <w:rFonts w:eastAsia="Times New Roman"/>
          <w:color w:val="0000FF"/>
        </w:rPr>
        <w:t>Abrogat.</w:t>
      </w:r>
    </w:p>
    <w:p w14:paraId="3F8C7D48" w14:textId="77777777" w:rsidR="00000000" w:rsidRDefault="00000000">
      <w:pPr>
        <w:pStyle w:val="NormalWeb"/>
        <w:spacing w:before="0" w:after="0"/>
        <w:jc w:val="both"/>
        <w:divId w:val="784694524"/>
        <w:rPr>
          <w:color w:val="000000"/>
        </w:rPr>
      </w:pPr>
      <w:r>
        <w:rPr>
          <w:rFonts w:ascii="Verdana" w:hAnsi="Verdana"/>
          <w:color w:val="000000"/>
          <w:sz w:val="20"/>
          <w:szCs w:val="20"/>
          <w:shd w:val="clear" w:color="auto" w:fill="FFFFFF"/>
        </w:rPr>
        <w:t xml:space="preserve">La data de 18-06-2018 Alineatul (2) din Articolul 24 , Paragraful 1 , Sectiunea a 4-a , Capitolul II a fost abrogat de </w:t>
      </w:r>
      <w:r>
        <w:rPr>
          <w:rFonts w:ascii="Verdana" w:hAnsi="Verdana"/>
          <w:color w:val="0000FF"/>
          <w:sz w:val="20"/>
          <w:szCs w:val="20"/>
          <w:u w:val="single"/>
          <w:shd w:val="clear" w:color="auto" w:fill="FFFFFF"/>
        </w:rPr>
        <w:t>Litera b), Articolul VIII din HOTĂRÂREA nr. 419 din 8 iunie 2018, publicată în MONITORUL OFICIAL nr. 496 din 18 iunie 2018</w:t>
      </w:r>
    </w:p>
    <w:p w14:paraId="0BAF014F" w14:textId="77777777" w:rsidR="00000000" w:rsidRDefault="00000000">
      <w:pPr>
        <w:autoSpaceDE/>
        <w:autoSpaceDN/>
        <w:jc w:val="both"/>
        <w:divId w:val="1444438"/>
        <w:rPr>
          <w:rStyle w:val="salnbdy"/>
          <w:rFonts w:eastAsia="Times New Roman"/>
          <w:color w:val="0000FF"/>
        </w:rPr>
      </w:pPr>
      <w:r>
        <w:rPr>
          <w:rStyle w:val="salnttl1"/>
          <w:rFonts w:eastAsia="Times New Roman"/>
        </w:rPr>
        <w:t>(3)</w:t>
      </w:r>
      <w:r>
        <w:rPr>
          <w:rStyle w:val="salnbdy"/>
          <w:rFonts w:eastAsia="Times New Roman"/>
          <w:color w:val="0000FF"/>
        </w:rPr>
        <w:t>Abrogat.</w:t>
      </w:r>
    </w:p>
    <w:p w14:paraId="53D1F87C" w14:textId="77777777" w:rsidR="00000000" w:rsidRDefault="00000000">
      <w:pPr>
        <w:pStyle w:val="NormalWeb"/>
        <w:spacing w:before="0" w:after="0"/>
        <w:jc w:val="both"/>
        <w:divId w:val="1444438"/>
        <w:rPr>
          <w:color w:val="000000"/>
        </w:rPr>
      </w:pPr>
      <w:r>
        <w:rPr>
          <w:rFonts w:ascii="Verdana" w:hAnsi="Verdana"/>
          <w:color w:val="000000"/>
          <w:sz w:val="20"/>
          <w:szCs w:val="20"/>
          <w:shd w:val="clear" w:color="auto" w:fill="FFFFFF"/>
        </w:rPr>
        <w:t xml:space="preserve">La data de 18-06-2018 Alineatul (3) din Articolul 24 , Paragraful 1 , Sectiunea a 4-a , Capitolul II a fost abrogat de </w:t>
      </w:r>
      <w:r>
        <w:rPr>
          <w:rFonts w:ascii="Verdana" w:hAnsi="Verdana"/>
          <w:color w:val="0000FF"/>
          <w:sz w:val="20"/>
          <w:szCs w:val="20"/>
          <w:u w:val="single"/>
          <w:shd w:val="clear" w:color="auto" w:fill="FFFFFF"/>
        </w:rPr>
        <w:t>Litera b), Articolul VIII din HOTĂRÂREA nr. 419 din 8 iunie 2018, publicată în MONITORUL OFICIAL nr. 496 din 18 iunie 2018</w:t>
      </w:r>
    </w:p>
    <w:p w14:paraId="39367D25" w14:textId="77777777" w:rsidR="00000000" w:rsidRDefault="00000000">
      <w:pPr>
        <w:autoSpaceDE/>
        <w:autoSpaceDN/>
        <w:jc w:val="both"/>
        <w:divId w:val="509834979"/>
        <w:rPr>
          <w:rStyle w:val="salnbdy"/>
          <w:rFonts w:eastAsia="Times New Roman"/>
          <w:color w:val="0000FF"/>
        </w:rPr>
      </w:pPr>
      <w:r>
        <w:rPr>
          <w:rStyle w:val="salnttl1"/>
          <w:rFonts w:eastAsia="Times New Roman"/>
        </w:rPr>
        <w:t>(4)</w:t>
      </w:r>
      <w:r>
        <w:rPr>
          <w:rStyle w:val="salnbdy"/>
          <w:rFonts w:eastAsia="Times New Roman"/>
          <w:color w:val="0000FF"/>
        </w:rPr>
        <w:t>Abrogat.</w:t>
      </w:r>
    </w:p>
    <w:p w14:paraId="7A6BD4F2" w14:textId="77777777" w:rsidR="00000000" w:rsidRDefault="00000000">
      <w:pPr>
        <w:pStyle w:val="NormalWeb"/>
        <w:spacing w:before="0" w:after="0"/>
        <w:jc w:val="both"/>
        <w:divId w:val="509834979"/>
        <w:rPr>
          <w:color w:val="000000"/>
        </w:rPr>
      </w:pPr>
      <w:r>
        <w:rPr>
          <w:rFonts w:ascii="Verdana" w:hAnsi="Verdana"/>
          <w:color w:val="000000"/>
          <w:sz w:val="20"/>
          <w:szCs w:val="20"/>
          <w:shd w:val="clear" w:color="auto" w:fill="FFFFFF"/>
        </w:rPr>
        <w:t xml:space="preserve">La data de 18-06-2018 Alineatul (4) din Articolul 24 , Paragraful 1 , Sectiunea a 4-a , Capitolul II a fost abrogat de </w:t>
      </w:r>
      <w:r>
        <w:rPr>
          <w:rFonts w:ascii="Verdana" w:hAnsi="Verdana"/>
          <w:color w:val="0000FF"/>
          <w:sz w:val="20"/>
          <w:szCs w:val="20"/>
          <w:u w:val="single"/>
          <w:shd w:val="clear" w:color="auto" w:fill="FFFFFF"/>
        </w:rPr>
        <w:t>Litera b), Articolul VIII din HOTĂRÂREA nr. 419 din 8 iunie 2018, publicată în MONITORUL OFICIAL nr. 496 din 18 iunie 2018</w:t>
      </w:r>
    </w:p>
    <w:p w14:paraId="15D54652" w14:textId="77777777" w:rsidR="00000000" w:rsidRDefault="00000000">
      <w:pPr>
        <w:autoSpaceDE/>
        <w:autoSpaceDN/>
        <w:jc w:val="both"/>
        <w:divId w:val="372116038"/>
        <w:rPr>
          <w:rStyle w:val="salnbdy"/>
          <w:rFonts w:eastAsia="Times New Roman"/>
          <w:color w:val="0000FF"/>
        </w:rPr>
      </w:pPr>
      <w:r>
        <w:rPr>
          <w:rStyle w:val="salnttl1"/>
          <w:rFonts w:eastAsia="Times New Roman"/>
        </w:rPr>
        <w:t>(5)</w:t>
      </w:r>
      <w:r>
        <w:rPr>
          <w:rStyle w:val="salnbdy"/>
          <w:rFonts w:eastAsia="Times New Roman"/>
          <w:color w:val="0000FF"/>
        </w:rPr>
        <w:t xml:space="preserve">Operatorul SEAP are obligaţia de a publica anunţul în SEAP în cel mult o zi lucrătoare după îndeplinirea condiţiilor stabilite la </w:t>
      </w:r>
      <w:r>
        <w:rPr>
          <w:rStyle w:val="salnbdy"/>
          <w:rFonts w:eastAsia="Times New Roman"/>
          <w:color w:val="0000FF"/>
          <w:u w:val="single"/>
        </w:rPr>
        <w:t>art. 147 din Lege</w:t>
      </w:r>
      <w:r>
        <w:rPr>
          <w:rStyle w:val="salnbdy"/>
          <w:rFonts w:eastAsia="Times New Roman"/>
          <w:color w:val="0000FF"/>
        </w:rPr>
        <w:t xml:space="preserve"> şi, în cazul anunţului de participare simplificat, în cel mult două zile lucrătoare de la primirea acceptului de publicare.</w:t>
      </w:r>
    </w:p>
    <w:p w14:paraId="31F77BC0" w14:textId="77777777" w:rsidR="00000000" w:rsidRDefault="00000000">
      <w:pPr>
        <w:pStyle w:val="NormalWeb"/>
        <w:spacing w:before="0" w:after="0"/>
        <w:jc w:val="both"/>
        <w:divId w:val="372116038"/>
        <w:rPr>
          <w:color w:val="000000"/>
        </w:rPr>
      </w:pPr>
      <w:r>
        <w:rPr>
          <w:rFonts w:ascii="Verdana" w:hAnsi="Verdana"/>
          <w:color w:val="000000"/>
          <w:sz w:val="20"/>
          <w:szCs w:val="20"/>
          <w:shd w:val="clear" w:color="auto" w:fill="FFFFFF"/>
        </w:rPr>
        <w:t xml:space="preserve">La data de 18-06-2018 Alineatul (5) din Articolul 24 , Paragraful 1 , Sectiunea a 4-a , Capitolul II a fost modificat de </w:t>
      </w:r>
      <w:r>
        <w:rPr>
          <w:rFonts w:ascii="Verdana" w:hAnsi="Verdana"/>
          <w:color w:val="0000FF"/>
          <w:sz w:val="20"/>
          <w:szCs w:val="20"/>
          <w:u w:val="single"/>
          <w:shd w:val="clear" w:color="auto" w:fill="FFFFFF"/>
        </w:rPr>
        <w:t>Punctul 22, Articolul V din HOTĂRÂREA nr. 419 din 8 iunie 2018, publicată în MONITORUL OFICIAL nr. 496 din 18 iunie 2018</w:t>
      </w:r>
    </w:p>
    <w:p w14:paraId="7E5344EB" w14:textId="77777777" w:rsidR="00000000" w:rsidRDefault="00000000">
      <w:pPr>
        <w:autoSpaceDE/>
        <w:autoSpaceDN/>
        <w:jc w:val="both"/>
        <w:divId w:val="573011762"/>
        <w:rPr>
          <w:rStyle w:val="salnbdy"/>
          <w:rFonts w:eastAsia="Times New Roman"/>
          <w:color w:val="0000FF"/>
        </w:rPr>
      </w:pPr>
      <w:r>
        <w:rPr>
          <w:rStyle w:val="salnttl1"/>
          <w:rFonts w:eastAsia="Times New Roman"/>
        </w:rPr>
        <w:t>(6)</w:t>
      </w:r>
      <w:r>
        <w:rPr>
          <w:rStyle w:val="salnbdy"/>
          <w:rFonts w:eastAsia="Times New Roman"/>
          <w:color w:val="0000FF"/>
        </w:rPr>
        <w:t>Abrogat.</w:t>
      </w:r>
    </w:p>
    <w:p w14:paraId="5B87F936" w14:textId="77777777" w:rsidR="00000000" w:rsidRDefault="00000000">
      <w:pPr>
        <w:pStyle w:val="NormalWeb"/>
        <w:spacing w:before="0" w:after="0"/>
        <w:jc w:val="both"/>
        <w:divId w:val="573011762"/>
        <w:rPr>
          <w:color w:val="000000"/>
        </w:rPr>
      </w:pPr>
      <w:r>
        <w:rPr>
          <w:rFonts w:ascii="Verdana" w:hAnsi="Verdana"/>
          <w:color w:val="000000"/>
          <w:sz w:val="20"/>
          <w:szCs w:val="20"/>
          <w:shd w:val="clear" w:color="auto" w:fill="FFFFFF"/>
        </w:rPr>
        <w:t xml:space="preserve">La data de 18-06-2018 Alineatul (6) din Articolul 24 , Paragraful 1 , Sectiunea a 4-a , Capitolul II a fost abrogat de </w:t>
      </w:r>
      <w:r>
        <w:rPr>
          <w:rFonts w:ascii="Verdana" w:hAnsi="Verdana"/>
          <w:color w:val="0000FF"/>
          <w:sz w:val="20"/>
          <w:szCs w:val="20"/>
          <w:u w:val="single"/>
          <w:shd w:val="clear" w:color="auto" w:fill="FFFFFF"/>
        </w:rPr>
        <w:t>Litera b), Articolul VIII din HOTĂRÂREA nr. 419 din 8 iunie 2018, publicată în MONITORUL OFICIAL nr. 496 din 18 iunie 2018</w:t>
      </w:r>
    </w:p>
    <w:p w14:paraId="0A70609E" w14:textId="77777777" w:rsidR="00000000" w:rsidRDefault="00000000">
      <w:pPr>
        <w:pStyle w:val="sartttl"/>
        <w:jc w:val="both"/>
        <w:divId w:val="1636908827"/>
        <w:rPr>
          <w:shd w:val="clear" w:color="auto" w:fill="FFFFFF"/>
        </w:rPr>
      </w:pPr>
      <w:r>
        <w:rPr>
          <w:shd w:val="clear" w:color="auto" w:fill="FFFFFF"/>
        </w:rPr>
        <w:t>Articolul 25</w:t>
      </w:r>
    </w:p>
    <w:p w14:paraId="14373244" w14:textId="77777777" w:rsidR="00000000" w:rsidRDefault="00000000">
      <w:pPr>
        <w:pStyle w:val="spar"/>
        <w:jc w:val="both"/>
        <w:divId w:val="1636908827"/>
        <w:rPr>
          <w:rFonts w:ascii="Verdana" w:hAnsi="Verdana"/>
          <w:color w:val="0000FF"/>
          <w:sz w:val="20"/>
          <w:szCs w:val="20"/>
          <w:shd w:val="clear" w:color="auto" w:fill="FFFFFF"/>
        </w:rPr>
      </w:pPr>
      <w:r>
        <w:rPr>
          <w:rFonts w:ascii="Verdana" w:hAnsi="Verdana"/>
          <w:color w:val="0000FF"/>
          <w:sz w:val="20"/>
          <w:szCs w:val="20"/>
          <w:shd w:val="clear" w:color="auto" w:fill="FFFFFF"/>
        </w:rPr>
        <w:t>Abrogat.</w:t>
      </w:r>
    </w:p>
    <w:p w14:paraId="24901C44" w14:textId="77777777" w:rsidR="00000000" w:rsidRDefault="00000000">
      <w:pPr>
        <w:pStyle w:val="NormalWeb"/>
        <w:spacing w:before="0" w:after="0"/>
        <w:jc w:val="both"/>
        <w:divId w:val="1636908827"/>
        <w:rPr>
          <w:rFonts w:ascii="Verdana" w:hAnsi="Verdana"/>
          <w:color w:val="000000"/>
          <w:sz w:val="20"/>
          <w:szCs w:val="20"/>
          <w:shd w:val="clear" w:color="auto" w:fill="FFFFFF"/>
        </w:rPr>
      </w:pPr>
      <w:r>
        <w:rPr>
          <w:rFonts w:ascii="Verdana" w:hAnsi="Verdana"/>
          <w:color w:val="000000"/>
          <w:sz w:val="20"/>
          <w:szCs w:val="20"/>
          <w:shd w:val="clear" w:color="auto" w:fill="FFFFFF"/>
        </w:rPr>
        <w:lastRenderedPageBreak/>
        <w:t xml:space="preserve">La data de 18-06-2018 Articolul 25 din Paragraful 1 , Sectiunea a 4-a , Capitolul II a fost abrogat de </w:t>
      </w:r>
      <w:r>
        <w:rPr>
          <w:rFonts w:ascii="Verdana" w:hAnsi="Verdana"/>
          <w:color w:val="0000FF"/>
          <w:sz w:val="20"/>
          <w:szCs w:val="20"/>
          <w:u w:val="single"/>
          <w:shd w:val="clear" w:color="auto" w:fill="FFFFFF"/>
        </w:rPr>
        <w:t>Punctul 23, Articolul V din HOTĂRÂREA nr. 419 din 8 iunie 2018, publicată în MONITORUL OFICIAL nr. 496 din 18 iunie 2018</w:t>
      </w:r>
    </w:p>
    <w:p w14:paraId="47993412" w14:textId="77777777" w:rsidR="00000000" w:rsidRDefault="00000000">
      <w:pPr>
        <w:pStyle w:val="sartttl"/>
        <w:jc w:val="both"/>
        <w:divId w:val="72901525"/>
        <w:rPr>
          <w:shd w:val="clear" w:color="auto" w:fill="FFFFFF"/>
        </w:rPr>
      </w:pPr>
      <w:r>
        <w:rPr>
          <w:shd w:val="clear" w:color="auto" w:fill="FFFFFF"/>
        </w:rPr>
        <w:t>Articolul 26</w:t>
      </w:r>
    </w:p>
    <w:p w14:paraId="5B6F686F" w14:textId="77777777" w:rsidR="00000000" w:rsidRDefault="00000000">
      <w:pPr>
        <w:pStyle w:val="spar"/>
        <w:jc w:val="both"/>
        <w:divId w:val="72901525"/>
        <w:rPr>
          <w:rFonts w:ascii="Verdana" w:hAnsi="Verdana"/>
          <w:color w:val="0000FF"/>
          <w:sz w:val="20"/>
          <w:szCs w:val="20"/>
          <w:shd w:val="clear" w:color="auto" w:fill="FFFFFF"/>
        </w:rPr>
      </w:pPr>
      <w:r>
        <w:rPr>
          <w:rFonts w:ascii="Verdana" w:hAnsi="Verdana"/>
          <w:color w:val="0000FF"/>
          <w:sz w:val="20"/>
          <w:szCs w:val="20"/>
          <w:shd w:val="clear" w:color="auto" w:fill="FFFFFF"/>
        </w:rPr>
        <w:t>În cazul în care, din motive de natură tehnică, operatorul SEAP nu are posibilitatea transmiterii unui anumit anunţ spre publicare în Jurnalul Oficial al Uniunii Europene, autorităţii contractante îi revine responsabilitatea transmiterii spre publicare a anunţului respectiv prin mijloace proprii. Operatorul SEAP are obligaţia de a înştiinţa autoritatea contractantă cu privire la apariţia unei astfel de situaţii, în cel mult o zi lucrătoare de la expirarea termenelor necesare exercitării controlului ex ante de către ANAP.</w:t>
      </w:r>
    </w:p>
    <w:p w14:paraId="5C06589E" w14:textId="77777777" w:rsidR="00000000" w:rsidRDefault="00000000">
      <w:pPr>
        <w:pStyle w:val="NormalWeb"/>
        <w:spacing w:before="0" w:after="0"/>
        <w:jc w:val="both"/>
        <w:divId w:val="72901525"/>
        <w:rPr>
          <w:rFonts w:ascii="Verdana" w:hAnsi="Verdana"/>
          <w:color w:val="000000"/>
          <w:sz w:val="20"/>
          <w:szCs w:val="20"/>
          <w:shd w:val="clear" w:color="auto" w:fill="FFFFFF"/>
        </w:rPr>
      </w:pPr>
      <w:r>
        <w:rPr>
          <w:rFonts w:ascii="Verdana" w:hAnsi="Verdana"/>
          <w:color w:val="000000"/>
          <w:sz w:val="20"/>
          <w:szCs w:val="20"/>
          <w:shd w:val="clear" w:color="auto" w:fill="FFFFFF"/>
        </w:rPr>
        <w:t xml:space="preserve">La data de 18-06-2018 Articolul 26 din Paragraful 1 , Sectiunea a 4-a , Capitolul II a fost modificat de </w:t>
      </w:r>
      <w:r>
        <w:rPr>
          <w:rFonts w:ascii="Verdana" w:hAnsi="Verdana"/>
          <w:color w:val="0000FF"/>
          <w:sz w:val="20"/>
          <w:szCs w:val="20"/>
          <w:u w:val="single"/>
          <w:shd w:val="clear" w:color="auto" w:fill="FFFFFF"/>
        </w:rPr>
        <w:t>Punctul 24, Articolul V din HOTĂRÂREA nr. 419 din 8 iunie 2018, publicată în MONITORUL OFICIAL nr. 496 din 18 iunie 2018</w:t>
      </w:r>
    </w:p>
    <w:p w14:paraId="7A828D9F" w14:textId="77777777" w:rsidR="00000000" w:rsidRDefault="00000000">
      <w:pPr>
        <w:pStyle w:val="sartttl"/>
        <w:jc w:val="both"/>
        <w:divId w:val="894969159"/>
        <w:rPr>
          <w:shd w:val="clear" w:color="auto" w:fill="FFFFFF"/>
        </w:rPr>
      </w:pPr>
      <w:r>
        <w:rPr>
          <w:shd w:val="clear" w:color="auto" w:fill="FFFFFF"/>
        </w:rPr>
        <w:t>Articolul 27</w:t>
      </w:r>
    </w:p>
    <w:p w14:paraId="7D7FFFFF" w14:textId="77777777" w:rsidR="00000000" w:rsidRDefault="00000000">
      <w:pPr>
        <w:autoSpaceDE/>
        <w:autoSpaceDN/>
        <w:jc w:val="both"/>
        <w:divId w:val="1922255453"/>
        <w:rPr>
          <w:rFonts w:eastAsia="Times New Roman"/>
          <w:color w:val="000000"/>
          <w:sz w:val="20"/>
          <w:szCs w:val="20"/>
          <w:shd w:val="clear" w:color="auto" w:fill="FFFFFF"/>
        </w:rPr>
      </w:pPr>
      <w:r>
        <w:rPr>
          <w:rStyle w:val="salnttl1"/>
          <w:rFonts w:eastAsia="Times New Roman"/>
        </w:rPr>
        <w:t>(1)</w:t>
      </w:r>
      <w:r>
        <w:rPr>
          <w:rStyle w:val="salnbdy"/>
          <w:rFonts w:eastAsia="Times New Roman"/>
        </w:rPr>
        <w:t xml:space="preserve">Orice răspuns al autorităţii contractante la solicitările de clarificări sau informaţii suplimentare primite în condiţiile </w:t>
      </w:r>
      <w:r>
        <w:rPr>
          <w:rStyle w:val="salnbdy"/>
          <w:rFonts w:eastAsia="Times New Roman"/>
          <w:color w:val="0000FF"/>
          <w:u w:val="single"/>
        </w:rPr>
        <w:t>art. 160 alin. (1) din Lege</w:t>
      </w:r>
      <w:r>
        <w:rPr>
          <w:rStyle w:val="salnbdy"/>
          <w:rFonts w:eastAsia="Times New Roman"/>
        </w:rPr>
        <w:t>, se postează în SEAP la secţiunea specifică, disponibilă în sistemul informatic, semnat cu semnătură electronică extinsă, bazată pe un certificat calificat, eliberat de un furnizor de servicii de certificare acreditat.</w:t>
      </w:r>
    </w:p>
    <w:p w14:paraId="328CE7ED" w14:textId="77777777" w:rsidR="00000000" w:rsidRDefault="00000000">
      <w:pPr>
        <w:autoSpaceDE/>
        <w:autoSpaceDN/>
        <w:jc w:val="both"/>
        <w:divId w:val="1983151651"/>
        <w:rPr>
          <w:rStyle w:val="salnbdy"/>
          <w:color w:val="0000FF"/>
        </w:rPr>
      </w:pPr>
      <w:r>
        <w:rPr>
          <w:rStyle w:val="salnttl1"/>
          <w:rFonts w:eastAsia="Times New Roman"/>
        </w:rPr>
        <w:t>(2)</w:t>
      </w:r>
      <w:r>
        <w:rPr>
          <w:rStyle w:val="salnbdy"/>
          <w:rFonts w:eastAsia="Times New Roman"/>
          <w:color w:val="0000FF"/>
        </w:rPr>
        <w:t xml:space="preserve">Odată cu termenul/termenele limită prevăzut/prevăzute de </w:t>
      </w:r>
      <w:r>
        <w:rPr>
          <w:rStyle w:val="salnbdy"/>
          <w:rFonts w:eastAsia="Times New Roman"/>
          <w:color w:val="0000FF"/>
          <w:u w:val="single"/>
        </w:rPr>
        <w:t>art. 160 alin. (2) din Lege</w:t>
      </w:r>
      <w:r>
        <w:rPr>
          <w:rStyle w:val="salnbdy"/>
          <w:rFonts w:eastAsia="Times New Roman"/>
          <w:color w:val="0000FF"/>
        </w:rPr>
        <w:t>, autoritatea contractantă stabileşte în anunţul de participare/simplificat/de concurs şi termenul-limită până la care operatorii economici solicită clarificări cu privire la conţinutul documentaţiei de atribuire, acesta urmând să fie corelat cu termenul final de răspuns, astfel încât să fie acordată o perioadă suficientă de timp operatorilor economici pentru a analiza documentaţia de atribuire şi să formuleze întrebările pe care le consideră necesare.</w:t>
      </w:r>
    </w:p>
    <w:p w14:paraId="62AA468A" w14:textId="77777777" w:rsidR="00000000" w:rsidRDefault="00000000">
      <w:pPr>
        <w:pStyle w:val="NormalWeb"/>
        <w:spacing w:before="0" w:after="0"/>
        <w:jc w:val="both"/>
        <w:divId w:val="1983151651"/>
        <w:rPr>
          <w:color w:val="000000"/>
        </w:rPr>
      </w:pPr>
      <w:r>
        <w:rPr>
          <w:rFonts w:ascii="Verdana" w:hAnsi="Verdana"/>
          <w:color w:val="000000"/>
          <w:sz w:val="20"/>
          <w:szCs w:val="20"/>
          <w:shd w:val="clear" w:color="auto" w:fill="FFFFFF"/>
        </w:rPr>
        <w:t xml:space="preserve">La data de 18-06-2018 Alineatul (2) din Articolul 27 , Paragraful 1 , Sectiunea a 4-a , Capitolul II a fost modificat de </w:t>
      </w:r>
      <w:r>
        <w:rPr>
          <w:rFonts w:ascii="Verdana" w:hAnsi="Verdana"/>
          <w:color w:val="0000FF"/>
          <w:sz w:val="20"/>
          <w:szCs w:val="20"/>
          <w:u w:val="single"/>
          <w:shd w:val="clear" w:color="auto" w:fill="FFFFFF"/>
        </w:rPr>
        <w:t>Punctul 25, Articolul V din HOTĂRÂREA nr. 419 din 8 iunie 2018, publicată în MONITORUL OFICIAL nr. 496 din 18 iunie 2018</w:t>
      </w:r>
    </w:p>
    <w:p w14:paraId="3960F500" w14:textId="77777777" w:rsidR="00000000" w:rsidRDefault="00000000">
      <w:pPr>
        <w:autoSpaceDE/>
        <w:autoSpaceDN/>
        <w:jc w:val="both"/>
        <w:divId w:val="891888481"/>
        <w:rPr>
          <w:rStyle w:val="salnbdy"/>
          <w:rFonts w:eastAsia="Times New Roman"/>
          <w:color w:val="0000FF"/>
        </w:rPr>
      </w:pPr>
      <w:r>
        <w:rPr>
          <w:rStyle w:val="salnttl1"/>
          <w:rFonts w:eastAsia="Times New Roman"/>
        </w:rPr>
        <w:t>(3)</w:t>
      </w:r>
      <w:r>
        <w:rPr>
          <w:rStyle w:val="salnbdy"/>
          <w:rFonts w:eastAsia="Times New Roman"/>
          <w:color w:val="0000FF"/>
        </w:rPr>
        <w:t xml:space="preserve"> Autoritatea contractantă menţionează în anunţul de participare/simplificat/de concurs că va răspunde la solicitările de clarificări adresate de operatorii economici până la termenul-limită stabilit.</w:t>
      </w:r>
    </w:p>
    <w:p w14:paraId="57A3C4CF" w14:textId="77777777" w:rsidR="00000000" w:rsidRDefault="00000000">
      <w:pPr>
        <w:pStyle w:val="NormalWeb"/>
        <w:spacing w:before="0" w:after="0"/>
        <w:jc w:val="both"/>
        <w:divId w:val="891888481"/>
      </w:pPr>
      <w:r>
        <w:rPr>
          <w:rFonts w:ascii="Verdana" w:hAnsi="Verdana"/>
          <w:color w:val="0000FF"/>
          <w:sz w:val="20"/>
          <w:szCs w:val="20"/>
          <w:shd w:val="clear" w:color="auto" w:fill="FFFFFF"/>
        </w:rPr>
        <w:t xml:space="preserve">La data de 18-06-2018 Articolul 27 din Paragraful 1 , Sectiunea a 4-a , Capitolul II a fost completat de </w:t>
      </w:r>
      <w:r>
        <w:rPr>
          <w:rFonts w:ascii="Verdana" w:hAnsi="Verdana"/>
          <w:color w:val="0000FF"/>
          <w:sz w:val="20"/>
          <w:szCs w:val="20"/>
          <w:u w:val="single"/>
          <w:shd w:val="clear" w:color="auto" w:fill="FFFFFF"/>
        </w:rPr>
        <w:t>Punctul 26, Articolul V din HOTĂRÂREA nr. 419 din 8 iunie 2018, publicată în MONITORUL OFICIAL nr. 496 din 18 iunie 2018</w:t>
      </w:r>
    </w:p>
    <w:p w14:paraId="40C221CD" w14:textId="77777777" w:rsidR="00000000" w:rsidRDefault="00000000">
      <w:pPr>
        <w:autoSpaceDE/>
        <w:autoSpaceDN/>
        <w:jc w:val="both"/>
        <w:divId w:val="1394886399"/>
        <w:rPr>
          <w:rStyle w:val="salnbdy"/>
          <w:rFonts w:eastAsia="Times New Roman"/>
          <w:color w:val="0000FF"/>
        </w:rPr>
      </w:pPr>
      <w:r>
        <w:rPr>
          <w:rStyle w:val="salnttl1"/>
          <w:rFonts w:eastAsia="Times New Roman"/>
        </w:rPr>
        <w:t>(4)</w:t>
      </w:r>
      <w:r>
        <w:rPr>
          <w:rStyle w:val="salnbdy"/>
          <w:rFonts w:eastAsia="Times New Roman"/>
          <w:color w:val="0000FF"/>
        </w:rPr>
        <w:t xml:space="preserve"> În situaţia în care sunt stabilite două termene de răspuns ale autorităţii contractante la solicitările de clarificări adresate de operatorii economici, aceasta poate grupa pe cele două termene întrebările şi răspunsurile aferente, pe baza unor criterii cum ar fi data înregistrării solicitării de clarificări, complexitatea aspectelor incidente, asigurându-se că timpul acordat pentru elaborarea ofertelor este unul adecvat.</w:t>
      </w:r>
    </w:p>
    <w:p w14:paraId="72977ED3" w14:textId="77777777" w:rsidR="00000000" w:rsidRDefault="00000000">
      <w:pPr>
        <w:pStyle w:val="NormalWeb"/>
        <w:spacing w:before="0" w:after="0"/>
        <w:jc w:val="both"/>
        <w:divId w:val="1394886399"/>
      </w:pPr>
      <w:r>
        <w:rPr>
          <w:rFonts w:ascii="Verdana" w:hAnsi="Verdana"/>
          <w:color w:val="0000FF"/>
          <w:sz w:val="20"/>
          <w:szCs w:val="20"/>
          <w:shd w:val="clear" w:color="auto" w:fill="FFFFFF"/>
        </w:rPr>
        <w:t xml:space="preserve">La data de 18-06-2018 Articolul 27 din Paragraful 1 , Sectiunea a 4-a , Capitolul II a fost completat de </w:t>
      </w:r>
      <w:r>
        <w:rPr>
          <w:rFonts w:ascii="Verdana" w:hAnsi="Verdana"/>
          <w:color w:val="0000FF"/>
          <w:sz w:val="20"/>
          <w:szCs w:val="20"/>
          <w:u w:val="single"/>
          <w:shd w:val="clear" w:color="auto" w:fill="FFFFFF"/>
        </w:rPr>
        <w:t>Punctul 26, Articolul V din HOTĂRÂREA nr. 419 din 8 iunie 2018, publicată în MONITORUL OFICIAL nr. 496 din 18 iunie 2018</w:t>
      </w:r>
    </w:p>
    <w:p w14:paraId="38E95E30" w14:textId="77777777" w:rsidR="00000000" w:rsidRDefault="00000000">
      <w:pPr>
        <w:pStyle w:val="sartttl"/>
        <w:jc w:val="both"/>
        <w:divId w:val="665669003"/>
        <w:rPr>
          <w:shd w:val="clear" w:color="auto" w:fill="FFFFFF"/>
        </w:rPr>
      </w:pPr>
      <w:r>
        <w:rPr>
          <w:shd w:val="clear" w:color="auto" w:fill="FFFFFF"/>
        </w:rPr>
        <w:t>Articolul 28</w:t>
      </w:r>
    </w:p>
    <w:p w14:paraId="6BCF22E3" w14:textId="77777777" w:rsidR="00000000" w:rsidRDefault="00000000">
      <w:pPr>
        <w:pStyle w:val="spar"/>
        <w:jc w:val="both"/>
        <w:divId w:val="665669003"/>
        <w:rPr>
          <w:rFonts w:ascii="Verdana" w:hAnsi="Verdana"/>
          <w:color w:val="0000FF"/>
          <w:sz w:val="20"/>
          <w:szCs w:val="20"/>
          <w:shd w:val="clear" w:color="auto" w:fill="FFFFFF"/>
        </w:rPr>
      </w:pPr>
      <w:r>
        <w:rPr>
          <w:rFonts w:ascii="Verdana" w:hAnsi="Verdana"/>
          <w:color w:val="0000FF"/>
          <w:sz w:val="20"/>
          <w:szCs w:val="20"/>
          <w:shd w:val="clear" w:color="auto" w:fill="FFFFFF"/>
        </w:rPr>
        <w:t>Abrogat.</w:t>
      </w:r>
    </w:p>
    <w:p w14:paraId="047A5B4D" w14:textId="77777777" w:rsidR="00000000" w:rsidRDefault="00000000">
      <w:pPr>
        <w:pStyle w:val="NormalWeb"/>
        <w:spacing w:before="0" w:after="0"/>
        <w:jc w:val="both"/>
        <w:divId w:val="665669003"/>
        <w:rPr>
          <w:rFonts w:ascii="Verdana" w:hAnsi="Verdana"/>
          <w:color w:val="000000"/>
          <w:sz w:val="20"/>
          <w:szCs w:val="20"/>
          <w:shd w:val="clear" w:color="auto" w:fill="FFFFFF"/>
        </w:rPr>
      </w:pPr>
      <w:r>
        <w:rPr>
          <w:rFonts w:ascii="Verdana" w:hAnsi="Verdana"/>
          <w:color w:val="000000"/>
          <w:sz w:val="20"/>
          <w:szCs w:val="20"/>
          <w:shd w:val="clear" w:color="auto" w:fill="FFFFFF"/>
        </w:rPr>
        <w:t xml:space="preserve">La data de 18-06-2018 Articolul 28 din Paragraful 1 , Sectiunea a 4-a , Capitolul II a fost abrogat de </w:t>
      </w:r>
      <w:r>
        <w:rPr>
          <w:rFonts w:ascii="Verdana" w:hAnsi="Verdana"/>
          <w:color w:val="0000FF"/>
          <w:sz w:val="20"/>
          <w:szCs w:val="20"/>
          <w:u w:val="single"/>
          <w:shd w:val="clear" w:color="auto" w:fill="FFFFFF"/>
        </w:rPr>
        <w:t>Punctul 27, Articolul V din HOTĂRÂREA nr. 419 din 8 iunie 2018, publicată în MONITORUL OFICIAL nr. 496 din 18 iunie 2018</w:t>
      </w:r>
    </w:p>
    <w:p w14:paraId="650D3DC3" w14:textId="77777777" w:rsidR="00000000" w:rsidRDefault="00000000">
      <w:pPr>
        <w:pStyle w:val="sprgttl"/>
        <w:divId w:val="769664368"/>
        <w:rPr>
          <w:shd w:val="clear" w:color="auto" w:fill="FFFFFF"/>
        </w:rPr>
      </w:pPr>
      <w:r>
        <w:rPr>
          <w:shd w:val="clear" w:color="auto" w:fill="FFFFFF"/>
        </w:rPr>
        <w:lastRenderedPageBreak/>
        <w:t>Paragraful 2</w:t>
      </w:r>
    </w:p>
    <w:p w14:paraId="480742CC" w14:textId="77777777" w:rsidR="00000000" w:rsidRDefault="00000000">
      <w:pPr>
        <w:pStyle w:val="sprgden"/>
        <w:divId w:val="769664368"/>
        <w:rPr>
          <w:shd w:val="clear" w:color="auto" w:fill="FFFFFF"/>
        </w:rPr>
      </w:pPr>
      <w:r>
        <w:rPr>
          <w:shd w:val="clear" w:color="auto" w:fill="FFFFFF"/>
        </w:rPr>
        <w:t>Stabilirea criteriilor de calificare şi a criteriilor de selecţie</w:t>
      </w:r>
    </w:p>
    <w:p w14:paraId="599A6798" w14:textId="77777777" w:rsidR="00000000" w:rsidRDefault="00000000">
      <w:pPr>
        <w:pStyle w:val="sartttl"/>
        <w:jc w:val="both"/>
        <w:divId w:val="680087237"/>
        <w:rPr>
          <w:shd w:val="clear" w:color="auto" w:fill="FFFFFF"/>
        </w:rPr>
      </w:pPr>
      <w:r>
        <w:rPr>
          <w:shd w:val="clear" w:color="auto" w:fill="FFFFFF"/>
        </w:rPr>
        <w:t>Articolul 29</w:t>
      </w:r>
    </w:p>
    <w:p w14:paraId="13852A1B" w14:textId="77777777" w:rsidR="00000000" w:rsidRDefault="00000000">
      <w:pPr>
        <w:autoSpaceDE/>
        <w:autoSpaceDN/>
        <w:jc w:val="both"/>
        <w:divId w:val="2020547410"/>
        <w:rPr>
          <w:rStyle w:val="salnbdy"/>
          <w:rFonts w:eastAsia="Times New Roman"/>
          <w:color w:val="0000FF"/>
        </w:rPr>
      </w:pPr>
      <w:r>
        <w:rPr>
          <w:rStyle w:val="salnttl1"/>
          <w:rFonts w:eastAsia="Times New Roman"/>
        </w:rPr>
        <w:t>(1)</w:t>
      </w:r>
      <w:r>
        <w:rPr>
          <w:rStyle w:val="salnbdy"/>
          <w:rFonts w:eastAsia="Times New Roman"/>
          <w:color w:val="0000FF"/>
        </w:rPr>
        <w:t xml:space="preserve"> Criteriile de calificare privind capacitatea au ca scop demonstrarea potenţialului tehnic, financiar şi organizatoric al fiecărui operator economic participant la procedură, potenţial care trebuie să reflecte posibilitatea concretă a acestuia de a îndeplini contractul/acordul-cadru şi de a rezolva eventualele dificultăţi legate de îndeplinirea acestuia, în cazul în care oferta sa va fi declarată câştigătoare.</w:t>
      </w:r>
    </w:p>
    <w:p w14:paraId="76AD1942" w14:textId="77777777" w:rsidR="00000000" w:rsidRDefault="00000000">
      <w:pPr>
        <w:pStyle w:val="NormalWeb"/>
        <w:spacing w:before="0" w:after="0"/>
        <w:jc w:val="both"/>
        <w:divId w:val="2020547410"/>
        <w:rPr>
          <w:color w:val="000000"/>
        </w:rPr>
      </w:pPr>
      <w:r>
        <w:rPr>
          <w:rFonts w:ascii="Verdana" w:hAnsi="Verdana"/>
          <w:color w:val="000000"/>
          <w:sz w:val="20"/>
          <w:szCs w:val="20"/>
          <w:shd w:val="clear" w:color="auto" w:fill="FFFFFF"/>
        </w:rPr>
        <w:t xml:space="preserve">La data de 18-06-2018 Alineatul (1) din Articolul 29 , Paragraful 2 , Sectiunea a 4-a , Capitolul II a fost modificat de </w:t>
      </w:r>
      <w:r>
        <w:rPr>
          <w:rFonts w:ascii="Verdana" w:hAnsi="Verdana"/>
          <w:color w:val="0000FF"/>
          <w:sz w:val="20"/>
          <w:szCs w:val="20"/>
          <w:u w:val="single"/>
          <w:shd w:val="clear" w:color="auto" w:fill="FFFFFF"/>
        </w:rPr>
        <w:t>Punctul 28, Articolul V din HOTĂRÂREA nr. 419 din 8 iunie 2018, publicată în MONITORUL OFICIAL nr. 496 din 18 iunie 2018</w:t>
      </w:r>
    </w:p>
    <w:p w14:paraId="69AEF5CE" w14:textId="77777777" w:rsidR="00000000" w:rsidRDefault="00000000">
      <w:pPr>
        <w:autoSpaceDE/>
        <w:autoSpaceDN/>
        <w:jc w:val="both"/>
        <w:divId w:val="703870842"/>
        <w:rPr>
          <w:rFonts w:eastAsia="Times New Roman"/>
          <w:color w:val="000000"/>
          <w:sz w:val="20"/>
          <w:szCs w:val="20"/>
          <w:shd w:val="clear" w:color="auto" w:fill="FFFFFF"/>
        </w:rPr>
      </w:pPr>
      <w:r>
        <w:rPr>
          <w:rStyle w:val="salnttl1"/>
          <w:rFonts w:eastAsia="Times New Roman"/>
        </w:rPr>
        <w:t>(2)</w:t>
      </w:r>
      <w:r>
        <w:rPr>
          <w:rStyle w:val="salnbdy"/>
          <w:rFonts w:eastAsia="Times New Roman"/>
        </w:rPr>
        <w:t>Criteriile de selecţie au ca scop selectarea candidaţilor cu cea mai mare capacitate economică şi financiară, tehnică şi/sau profesională dintre operatorii economici care au depus o solicitare de participare în cazul aplicării procedurilor de atribuire ce se desfăşoară în mai multe etape.</w:t>
      </w:r>
    </w:p>
    <w:p w14:paraId="7818D159" w14:textId="77777777" w:rsidR="00000000" w:rsidRDefault="00000000">
      <w:pPr>
        <w:autoSpaceDE/>
        <w:autoSpaceDN/>
        <w:jc w:val="both"/>
        <w:divId w:val="1494418720"/>
        <w:rPr>
          <w:rFonts w:eastAsia="Times New Roman"/>
          <w:color w:val="000000"/>
          <w:sz w:val="20"/>
          <w:szCs w:val="20"/>
          <w:shd w:val="clear" w:color="auto" w:fill="FFFFFF"/>
        </w:rPr>
      </w:pPr>
      <w:r>
        <w:rPr>
          <w:rStyle w:val="salnttl1"/>
          <w:rFonts w:eastAsia="Times New Roman"/>
        </w:rPr>
        <w:t>(3)</w:t>
      </w:r>
      <w:r>
        <w:rPr>
          <w:rStyle w:val="salnbdy"/>
          <w:rFonts w:eastAsia="Times New Roman"/>
        </w:rPr>
        <w:t>Selecţia candidaţilor reprezintă un proces distinct care urmează procesului de calificare şi care are ca scop doar limitarea numărului de candidaţi calificaţi care vor depune oferta în etapa a doua a licitaţiei restrânse sau, după caz, care vor participa la dialog/negocieri. Selecţia se realizează prin acordarea pentru fiecare candidat în parte a unui punctaj care trebuie să reflecte capacitatea acestuia de a îndeplini contractul ce urmează să fie atribuit.</w:t>
      </w:r>
    </w:p>
    <w:p w14:paraId="6B244AA6" w14:textId="77777777" w:rsidR="00000000" w:rsidRDefault="00000000">
      <w:pPr>
        <w:pStyle w:val="sartttl"/>
        <w:jc w:val="both"/>
        <w:divId w:val="1522428387"/>
        <w:rPr>
          <w:shd w:val="clear" w:color="auto" w:fill="FFFFFF"/>
        </w:rPr>
      </w:pPr>
      <w:r>
        <w:rPr>
          <w:shd w:val="clear" w:color="auto" w:fill="FFFFFF"/>
        </w:rPr>
        <w:t>Articolul 30</w:t>
      </w:r>
    </w:p>
    <w:p w14:paraId="6A50C44E" w14:textId="77777777" w:rsidR="00000000" w:rsidRDefault="00000000">
      <w:pPr>
        <w:autoSpaceDE/>
        <w:autoSpaceDN/>
        <w:jc w:val="both"/>
        <w:divId w:val="1959986031"/>
        <w:rPr>
          <w:rFonts w:eastAsia="Times New Roman"/>
          <w:color w:val="000000"/>
          <w:sz w:val="20"/>
          <w:szCs w:val="20"/>
          <w:shd w:val="clear" w:color="auto" w:fill="FFFFFF"/>
        </w:rPr>
      </w:pPr>
      <w:r>
        <w:rPr>
          <w:rStyle w:val="salnttl1"/>
          <w:rFonts w:eastAsia="Times New Roman"/>
        </w:rPr>
        <w:t>(1)</w:t>
      </w:r>
      <w:r>
        <w:rPr>
          <w:rStyle w:val="salnbdy"/>
          <w:rFonts w:eastAsia="Times New Roman"/>
        </w:rPr>
        <w:t>Autoritatea contractantă poate utiliza criterii de calificare atunci când aplică orice procedură de atribuire.</w:t>
      </w:r>
    </w:p>
    <w:p w14:paraId="3787C3DF" w14:textId="77777777" w:rsidR="00000000" w:rsidRDefault="00000000">
      <w:pPr>
        <w:autoSpaceDE/>
        <w:autoSpaceDN/>
        <w:jc w:val="both"/>
        <w:divId w:val="1349403853"/>
        <w:rPr>
          <w:rFonts w:eastAsia="Times New Roman"/>
          <w:color w:val="000000"/>
          <w:sz w:val="20"/>
          <w:szCs w:val="20"/>
          <w:shd w:val="clear" w:color="auto" w:fill="FFFFFF"/>
        </w:rPr>
      </w:pPr>
      <w:r>
        <w:rPr>
          <w:rStyle w:val="salnttl1"/>
          <w:rFonts w:eastAsia="Times New Roman"/>
        </w:rPr>
        <w:t>(2)</w:t>
      </w:r>
      <w:r>
        <w:rPr>
          <w:rStyle w:val="salnbdy"/>
          <w:rFonts w:eastAsia="Times New Roman"/>
        </w:rPr>
        <w:t>Autoritatea contractantă stabileşte criterii de selecţie în cadrul documentaţiei de atribuire atunci când aplică în cadrul procedurii de atribuire etapa de selecţie a candidaţilor şi trebuie să se raporteze la criteriile de calificare stabilite prin documentaţia de atribuire.</w:t>
      </w:r>
    </w:p>
    <w:p w14:paraId="6E720C30" w14:textId="77777777" w:rsidR="00000000" w:rsidRDefault="00000000">
      <w:pPr>
        <w:autoSpaceDE/>
        <w:autoSpaceDN/>
        <w:jc w:val="both"/>
        <w:divId w:val="144200662"/>
        <w:rPr>
          <w:rFonts w:eastAsia="Times New Roman"/>
          <w:color w:val="000000"/>
          <w:sz w:val="20"/>
          <w:szCs w:val="20"/>
          <w:shd w:val="clear" w:color="auto" w:fill="FFFFFF"/>
        </w:rPr>
      </w:pPr>
      <w:r>
        <w:rPr>
          <w:rStyle w:val="salnttl1"/>
          <w:rFonts w:eastAsia="Times New Roman"/>
        </w:rPr>
        <w:t>(3)</w:t>
      </w:r>
      <w:r>
        <w:rPr>
          <w:rStyle w:val="salnbdy"/>
          <w:rFonts w:eastAsia="Times New Roman"/>
        </w:rPr>
        <w:t>Criteriile de selecţie pot privi numai situaţia economică şi financiară şi/sau capacitatea tehnică şi profesională şi trebuie să se raporteze la criterii de calificare ce au fost stabilite de autoritatea contractantă prin documentaţia de atribuire.</w:t>
      </w:r>
    </w:p>
    <w:p w14:paraId="284A86E6" w14:textId="77777777" w:rsidR="00000000" w:rsidRDefault="00000000">
      <w:pPr>
        <w:autoSpaceDE/>
        <w:autoSpaceDN/>
        <w:jc w:val="both"/>
        <w:divId w:val="1733775050"/>
        <w:rPr>
          <w:rStyle w:val="salnbdy"/>
          <w:color w:val="0000FF"/>
        </w:rPr>
      </w:pPr>
      <w:r>
        <w:rPr>
          <w:rStyle w:val="salnttl1"/>
          <w:rFonts w:eastAsia="Times New Roman"/>
        </w:rPr>
        <w:t>(4)</w:t>
      </w:r>
      <w:r>
        <w:rPr>
          <w:rStyle w:val="salnbdy"/>
          <w:rFonts w:eastAsia="Times New Roman"/>
          <w:color w:val="0000FF"/>
        </w:rPr>
        <w:t xml:space="preserve"> Criteriile de calificare şi criteriile de selecţie stabilite de autoritatea contractantă sunt incluse în anunţul de participare/simplificat/de concurs.</w:t>
      </w:r>
    </w:p>
    <w:p w14:paraId="4E25E9F7" w14:textId="77777777" w:rsidR="00000000" w:rsidRDefault="00000000">
      <w:pPr>
        <w:pStyle w:val="NormalWeb"/>
        <w:spacing w:before="0" w:after="0"/>
        <w:jc w:val="both"/>
        <w:divId w:val="1733775050"/>
        <w:rPr>
          <w:color w:val="000000"/>
        </w:rPr>
      </w:pPr>
      <w:r>
        <w:rPr>
          <w:rFonts w:ascii="Verdana" w:hAnsi="Verdana"/>
          <w:color w:val="000000"/>
          <w:sz w:val="20"/>
          <w:szCs w:val="20"/>
          <w:shd w:val="clear" w:color="auto" w:fill="FFFFFF"/>
        </w:rPr>
        <w:t xml:space="preserve">La data de 18-06-2018 Alineatul (4) din Articolul 30 , Paragraful 2 , Sectiunea a 4-a , Capitolul II a fost modificat de </w:t>
      </w:r>
      <w:r>
        <w:rPr>
          <w:rFonts w:ascii="Verdana" w:hAnsi="Verdana"/>
          <w:color w:val="0000FF"/>
          <w:sz w:val="20"/>
          <w:szCs w:val="20"/>
          <w:u w:val="single"/>
          <w:shd w:val="clear" w:color="auto" w:fill="FFFFFF"/>
        </w:rPr>
        <w:t>Punctul 29, Articolul V din HOTĂRÂREA nr. 419 din 8 iunie 2018, publicată în MONITORUL OFICIAL nr. 496 din 18 iunie 2018</w:t>
      </w:r>
    </w:p>
    <w:p w14:paraId="1F8D7C5A" w14:textId="77777777" w:rsidR="00000000" w:rsidRDefault="00000000">
      <w:pPr>
        <w:autoSpaceDE/>
        <w:autoSpaceDN/>
        <w:jc w:val="both"/>
        <w:divId w:val="843667364"/>
        <w:rPr>
          <w:rFonts w:eastAsia="Times New Roman"/>
          <w:color w:val="000000"/>
          <w:sz w:val="20"/>
          <w:szCs w:val="20"/>
          <w:shd w:val="clear" w:color="auto" w:fill="FFFFFF"/>
        </w:rPr>
      </w:pPr>
      <w:r>
        <w:rPr>
          <w:rStyle w:val="salnttl1"/>
          <w:rFonts w:eastAsia="Times New Roman"/>
        </w:rPr>
        <w:t>(5)</w:t>
      </w:r>
      <w:r>
        <w:rPr>
          <w:rStyle w:val="salnbdy"/>
          <w:rFonts w:eastAsia="Times New Roman"/>
        </w:rPr>
        <w:t>Autoritatea contractantă are obligaţia să precizeze în anunţul de participare şi în documentaţia de atribuire modalitatea de acordare a punctajului pe baza căruia se va realiza clasamentul candidaţilor, ori de câte ori urmează să realizeze o selecţie a acestora.</w:t>
      </w:r>
    </w:p>
    <w:p w14:paraId="11E85773" w14:textId="77777777" w:rsidR="00000000" w:rsidRDefault="00000000">
      <w:pPr>
        <w:autoSpaceDE/>
        <w:autoSpaceDN/>
        <w:jc w:val="both"/>
        <w:divId w:val="1130365077"/>
        <w:rPr>
          <w:rStyle w:val="salnbdy"/>
          <w:color w:val="0000FF"/>
        </w:rPr>
      </w:pPr>
      <w:r>
        <w:rPr>
          <w:rStyle w:val="salnttl1"/>
          <w:rFonts w:eastAsia="Times New Roman"/>
        </w:rPr>
        <w:t>(6)</w:t>
      </w:r>
      <w:r>
        <w:rPr>
          <w:rStyle w:val="salnbdy"/>
          <w:rFonts w:eastAsia="Times New Roman"/>
          <w:color w:val="0000FF"/>
        </w:rPr>
        <w:t xml:space="preserve"> Criteriile de calificare şi criteriile de selecţie care se regăsesc în caietul de sarcini ori în documentaţia descriptivă şi care nu sunt prevăzute în anunţul de participare/simplificat/ de concurs sunt considerate clauze nescrise.</w:t>
      </w:r>
    </w:p>
    <w:p w14:paraId="196F8696" w14:textId="77777777" w:rsidR="00000000" w:rsidRDefault="00000000">
      <w:pPr>
        <w:pStyle w:val="NormalWeb"/>
        <w:spacing w:before="0" w:after="0"/>
        <w:jc w:val="both"/>
        <w:divId w:val="1130365077"/>
        <w:rPr>
          <w:color w:val="000000"/>
        </w:rPr>
      </w:pPr>
      <w:r>
        <w:rPr>
          <w:rFonts w:ascii="Verdana" w:hAnsi="Verdana"/>
          <w:color w:val="000000"/>
          <w:sz w:val="20"/>
          <w:szCs w:val="20"/>
          <w:shd w:val="clear" w:color="auto" w:fill="FFFFFF"/>
        </w:rPr>
        <w:t xml:space="preserve">La data de 18-06-2018 Alineatul (6) din Articolul 30 , Paragraful 2 , Sectiunea a 4-a , Capitolul II a fost modificat de </w:t>
      </w:r>
      <w:r>
        <w:rPr>
          <w:rFonts w:ascii="Verdana" w:hAnsi="Verdana"/>
          <w:color w:val="0000FF"/>
          <w:sz w:val="20"/>
          <w:szCs w:val="20"/>
          <w:u w:val="single"/>
          <w:shd w:val="clear" w:color="auto" w:fill="FFFFFF"/>
        </w:rPr>
        <w:t>Punctul 29, Articolul V din HOTĂRÂREA nr. 419 din 8 iunie 2018, publicată în MONITORUL OFICIAL nr. 496 din 18 iunie 2018</w:t>
      </w:r>
    </w:p>
    <w:p w14:paraId="668AD79F" w14:textId="77777777" w:rsidR="00000000" w:rsidRDefault="00000000">
      <w:pPr>
        <w:pStyle w:val="sartttl"/>
        <w:jc w:val="both"/>
        <w:divId w:val="1789659491"/>
        <w:rPr>
          <w:shd w:val="clear" w:color="auto" w:fill="FFFFFF"/>
        </w:rPr>
      </w:pPr>
      <w:r>
        <w:rPr>
          <w:shd w:val="clear" w:color="auto" w:fill="FFFFFF"/>
        </w:rPr>
        <w:t>Articolul 31</w:t>
      </w:r>
    </w:p>
    <w:p w14:paraId="777ED243" w14:textId="77777777" w:rsidR="00000000" w:rsidRDefault="00000000">
      <w:pPr>
        <w:autoSpaceDE/>
        <w:autoSpaceDN/>
        <w:jc w:val="both"/>
        <w:divId w:val="291205849"/>
        <w:rPr>
          <w:rStyle w:val="salnbdy"/>
          <w:rFonts w:eastAsia="Times New Roman"/>
        </w:rPr>
      </w:pPr>
      <w:r>
        <w:rPr>
          <w:rStyle w:val="salnttl1"/>
          <w:rFonts w:eastAsia="Times New Roman"/>
        </w:rPr>
        <w:t>(1)</w:t>
      </w:r>
      <w:r>
        <w:rPr>
          <w:rStyle w:val="salnbdy"/>
          <w:rFonts w:eastAsia="Times New Roman"/>
        </w:rPr>
        <w:t>Autoritatea contractantă nu are dreptul de a restricţiona participarea la procedura de atribuire a contractului de achiziţie publică prin introducerea unor criteriile minime de calificare, care:</w:t>
      </w:r>
    </w:p>
    <w:p w14:paraId="57555CEF" w14:textId="77777777" w:rsidR="00000000" w:rsidRDefault="00000000">
      <w:pPr>
        <w:autoSpaceDE/>
        <w:autoSpaceDN/>
        <w:jc w:val="both"/>
        <w:divId w:val="1573586994"/>
      </w:pPr>
      <w:r>
        <w:rPr>
          <w:rStyle w:val="slitttl1"/>
          <w:rFonts w:eastAsia="Times New Roman"/>
        </w:rPr>
        <w:t>a)</w:t>
      </w:r>
      <w:r>
        <w:rPr>
          <w:rStyle w:val="slitbdy"/>
          <w:rFonts w:eastAsia="Times New Roman"/>
        </w:rPr>
        <w:t>nu prezintă relevanţă în raport cu natura şi complexitatea contractului de achiziţie publică ce urmează să fie atribuit;</w:t>
      </w:r>
    </w:p>
    <w:p w14:paraId="00DB1BC3" w14:textId="77777777" w:rsidR="00000000" w:rsidRDefault="00000000">
      <w:pPr>
        <w:autoSpaceDE/>
        <w:autoSpaceDN/>
        <w:jc w:val="both"/>
        <w:divId w:val="42756140"/>
        <w:rPr>
          <w:rFonts w:eastAsia="Times New Roman"/>
          <w:color w:val="000000"/>
          <w:sz w:val="20"/>
          <w:szCs w:val="20"/>
          <w:shd w:val="clear" w:color="auto" w:fill="FFFFFF"/>
        </w:rPr>
      </w:pPr>
      <w:r>
        <w:rPr>
          <w:rStyle w:val="slitttl1"/>
          <w:rFonts w:eastAsia="Times New Roman"/>
        </w:rPr>
        <w:t>b)</w:t>
      </w:r>
      <w:r>
        <w:rPr>
          <w:rStyle w:val="slitbdy"/>
          <w:rFonts w:eastAsia="Times New Roman"/>
        </w:rPr>
        <w:t>sunt disproporţionate în raport cu natura şi complexitatea contractului de achiziţie publică ce urmează a fi atribuit.</w:t>
      </w:r>
    </w:p>
    <w:p w14:paraId="70C4C0A2" w14:textId="77777777" w:rsidR="00000000" w:rsidRDefault="00000000">
      <w:pPr>
        <w:autoSpaceDE/>
        <w:autoSpaceDN/>
        <w:jc w:val="both"/>
        <w:divId w:val="418258601"/>
        <w:rPr>
          <w:rFonts w:eastAsia="Times New Roman"/>
          <w:color w:val="000000"/>
          <w:sz w:val="20"/>
          <w:szCs w:val="20"/>
          <w:shd w:val="clear" w:color="auto" w:fill="FFFFFF"/>
        </w:rPr>
      </w:pPr>
      <w:r>
        <w:rPr>
          <w:rStyle w:val="salnttl1"/>
          <w:rFonts w:eastAsia="Times New Roman"/>
        </w:rPr>
        <w:lastRenderedPageBreak/>
        <w:t>(2)</w:t>
      </w:r>
      <w:r>
        <w:rPr>
          <w:rStyle w:val="salnbdy"/>
          <w:rFonts w:eastAsia="Times New Roman"/>
        </w:rPr>
        <w:t>Autoritatea contractantă are dreptul de a impune ca cerinţă minimă de calificare, în raport cu situaţia economică şi financiară a ofertanţilor/candidaţilor, un anumit nivel al unor indicatori economici sau financiari, numai în cazul în care indicatorii respectivi au o legătură concretă cu un eventual risc de neîndeplinire a contractului.</w:t>
      </w:r>
    </w:p>
    <w:p w14:paraId="471EFAEB" w14:textId="77777777" w:rsidR="00000000" w:rsidRDefault="00000000">
      <w:pPr>
        <w:autoSpaceDE/>
        <w:autoSpaceDN/>
        <w:jc w:val="both"/>
        <w:divId w:val="1312365627"/>
        <w:rPr>
          <w:rFonts w:eastAsia="Times New Roman"/>
          <w:color w:val="000000"/>
          <w:sz w:val="20"/>
          <w:szCs w:val="20"/>
          <w:shd w:val="clear" w:color="auto" w:fill="FFFFFF"/>
        </w:rPr>
      </w:pPr>
      <w:r>
        <w:rPr>
          <w:rStyle w:val="salnttl1"/>
          <w:rFonts w:eastAsia="Times New Roman"/>
        </w:rPr>
        <w:t>(3)</w:t>
      </w:r>
      <w:r>
        <w:rPr>
          <w:rStyle w:val="salnbdy"/>
          <w:rFonts w:eastAsia="Times New Roman"/>
        </w:rPr>
        <w:t xml:space="preserve">În aplicarea prevederilor </w:t>
      </w:r>
      <w:r>
        <w:rPr>
          <w:rStyle w:val="salnbdy"/>
          <w:rFonts w:eastAsia="Times New Roman"/>
          <w:color w:val="0000FF"/>
          <w:u w:val="single"/>
        </w:rPr>
        <w:t>art. 54 alin. (5) din Lege</w:t>
      </w:r>
      <w:r>
        <w:rPr>
          <w:rStyle w:val="salnbdy"/>
          <w:rFonts w:eastAsia="Times New Roman"/>
        </w:rPr>
        <w:t>, autoritatea contractantă are dreptul de a impune prin documentaţia de atribuire ca, în cazul în care este depusă o ofertă de către operatori economici care participă în comun la procedura de atribuire, fiecare dintre aceştia să demonstreze îndeplinirea unui nivel al criteriilor referitoare la situaţia economică şi financiară şi capacitatea tehnică şi profesională proporţional cu cota de implicare în executarea viitorului contract.</w:t>
      </w:r>
    </w:p>
    <w:p w14:paraId="0A8CD653" w14:textId="77777777" w:rsidR="00000000" w:rsidRDefault="00000000">
      <w:pPr>
        <w:autoSpaceDE/>
        <w:autoSpaceDN/>
        <w:jc w:val="both"/>
        <w:divId w:val="535508480"/>
        <w:rPr>
          <w:rFonts w:eastAsia="Times New Roman"/>
          <w:color w:val="000000"/>
          <w:sz w:val="20"/>
          <w:szCs w:val="20"/>
          <w:shd w:val="clear" w:color="auto" w:fill="FFFFFF"/>
        </w:rPr>
      </w:pPr>
      <w:r>
        <w:rPr>
          <w:rStyle w:val="salnttl1"/>
          <w:rFonts w:eastAsia="Times New Roman"/>
        </w:rPr>
        <w:t>(4)</w:t>
      </w:r>
      <w:r>
        <w:rPr>
          <w:rStyle w:val="salnbdy"/>
          <w:rFonts w:eastAsia="Times New Roman"/>
        </w:rPr>
        <w:t xml:space="preserve">În aplicarea </w:t>
      </w:r>
      <w:r>
        <w:rPr>
          <w:rStyle w:val="salnbdy"/>
          <w:rFonts w:eastAsia="Times New Roman"/>
          <w:color w:val="0000FF"/>
          <w:u w:val="single"/>
        </w:rPr>
        <w:t>art. 201 alin. (1) din Lege</w:t>
      </w:r>
      <w:r>
        <w:rPr>
          <w:rStyle w:val="salnbdy"/>
          <w:rFonts w:eastAsia="Times New Roman"/>
        </w:rPr>
        <w:t>, certificarea operatorilor economici, respectiv includerea lor în cadrul unor liste oficiale se realizează pe sectoare de activitate cum ar fi, fără a se limita la, lucrări de construcţii civile, drumuri, infrastructură apă uzată.</w:t>
      </w:r>
    </w:p>
    <w:p w14:paraId="5806F688" w14:textId="77777777" w:rsidR="00000000" w:rsidRDefault="00000000">
      <w:pPr>
        <w:autoSpaceDE/>
        <w:autoSpaceDN/>
        <w:jc w:val="both"/>
        <w:divId w:val="848914048"/>
        <w:rPr>
          <w:rFonts w:eastAsia="Times New Roman"/>
          <w:color w:val="000000"/>
          <w:sz w:val="20"/>
          <w:szCs w:val="20"/>
          <w:shd w:val="clear" w:color="auto" w:fill="FFFFFF"/>
        </w:rPr>
      </w:pPr>
      <w:r>
        <w:rPr>
          <w:rStyle w:val="salnttl1"/>
          <w:rFonts w:eastAsia="Times New Roman"/>
        </w:rPr>
        <w:t>(5)</w:t>
      </w:r>
      <w:r>
        <w:rPr>
          <w:rStyle w:val="salnbdy"/>
          <w:rFonts w:eastAsia="Times New Roman"/>
        </w:rPr>
        <w:t xml:space="preserve">Metodologia de realizare a certificării prevăzute la </w:t>
      </w:r>
      <w:r>
        <w:rPr>
          <w:rStyle w:val="slgi1"/>
          <w:rFonts w:eastAsia="Times New Roman"/>
        </w:rPr>
        <w:t>alin. (4)</w:t>
      </w:r>
      <w:r>
        <w:rPr>
          <w:rStyle w:val="salnbdy"/>
          <w:rFonts w:eastAsia="Times New Roman"/>
        </w:rPr>
        <w:t xml:space="preserve"> se stabileşte prin ordin comun emis de instituţia ce reglementează domeniul specific de activitate pentru care se elaborează lista oficială de operatori economici agreaţi, împreună cu ANAP, modul de gestionare al acestor liste urmând a se stabili în condiţiile legii.</w:t>
      </w:r>
    </w:p>
    <w:p w14:paraId="1E2CAB15" w14:textId="77777777" w:rsidR="00000000" w:rsidRDefault="00000000">
      <w:pPr>
        <w:pStyle w:val="sprgttl"/>
        <w:divId w:val="636305031"/>
        <w:rPr>
          <w:shd w:val="clear" w:color="auto" w:fill="FFFFFF"/>
        </w:rPr>
      </w:pPr>
      <w:r>
        <w:rPr>
          <w:shd w:val="clear" w:color="auto" w:fill="FFFFFF"/>
        </w:rPr>
        <w:t>Paragraful 3</w:t>
      </w:r>
    </w:p>
    <w:p w14:paraId="32ABF8C8" w14:textId="77777777" w:rsidR="00000000" w:rsidRDefault="00000000">
      <w:pPr>
        <w:pStyle w:val="sprgden"/>
        <w:divId w:val="636305031"/>
        <w:rPr>
          <w:shd w:val="clear" w:color="auto" w:fill="FFFFFF"/>
        </w:rPr>
      </w:pPr>
      <w:r>
        <w:rPr>
          <w:shd w:val="clear" w:color="auto" w:fill="FFFFFF"/>
        </w:rPr>
        <w:t>Stabilirea criteriului de atribuire</w:t>
      </w:r>
    </w:p>
    <w:p w14:paraId="0A73D452" w14:textId="77777777" w:rsidR="00000000" w:rsidRDefault="00000000">
      <w:pPr>
        <w:pStyle w:val="sartttl"/>
        <w:jc w:val="both"/>
        <w:divId w:val="2123988351"/>
        <w:rPr>
          <w:shd w:val="clear" w:color="auto" w:fill="FFFFFF"/>
        </w:rPr>
      </w:pPr>
      <w:r>
        <w:rPr>
          <w:shd w:val="clear" w:color="auto" w:fill="FFFFFF"/>
        </w:rPr>
        <w:t>Articolul 32</w:t>
      </w:r>
    </w:p>
    <w:p w14:paraId="18A50217" w14:textId="77777777" w:rsidR="00000000" w:rsidRDefault="00000000">
      <w:pPr>
        <w:autoSpaceDE/>
        <w:autoSpaceDN/>
        <w:jc w:val="both"/>
        <w:divId w:val="1113943473"/>
        <w:rPr>
          <w:rStyle w:val="salnbdy"/>
          <w:rFonts w:eastAsia="Times New Roman"/>
          <w:color w:val="0000FF"/>
        </w:rPr>
      </w:pPr>
      <w:r>
        <w:rPr>
          <w:rStyle w:val="salnttl1"/>
          <w:rFonts w:eastAsia="Times New Roman"/>
        </w:rPr>
        <w:t>(1)</w:t>
      </w:r>
      <w:r>
        <w:rPr>
          <w:rStyle w:val="salnbdy"/>
          <w:rFonts w:eastAsia="Times New Roman"/>
          <w:color w:val="0000FF"/>
        </w:rPr>
        <w:t xml:space="preserve"> În cazul în care criteriul utilizat este criteriul «cel mai bun raport calitate-preţ» sau «cel mai bun raport calitate-cost», astfel cum este prevăzut la </w:t>
      </w:r>
      <w:r>
        <w:rPr>
          <w:rStyle w:val="salnbdy"/>
          <w:rFonts w:eastAsia="Times New Roman"/>
          <w:color w:val="0000FF"/>
          <w:u w:val="single"/>
        </w:rPr>
        <w:t>art. 187 alin. (3) lit. a) şi b) din Lege</w:t>
      </w:r>
      <w:r>
        <w:rPr>
          <w:rStyle w:val="salnbdy"/>
          <w:rFonts w:eastAsia="Times New Roman"/>
          <w:color w:val="0000FF"/>
        </w:rPr>
        <w:t>, stabilirea ofertei câştigătoare se realizează prin aplicarea unui sistem de factori de evaluare pentru care se stabilesc ponderi relative sau un algoritm specific de calcul.</w:t>
      </w:r>
    </w:p>
    <w:p w14:paraId="0D4DFDF5" w14:textId="77777777" w:rsidR="00000000" w:rsidRDefault="00000000">
      <w:pPr>
        <w:pStyle w:val="NormalWeb"/>
        <w:spacing w:before="0" w:after="0"/>
        <w:jc w:val="both"/>
        <w:divId w:val="1113943473"/>
        <w:rPr>
          <w:color w:val="000000"/>
        </w:rPr>
      </w:pPr>
      <w:r>
        <w:rPr>
          <w:rFonts w:ascii="Verdana" w:hAnsi="Verdana"/>
          <w:color w:val="000000"/>
          <w:sz w:val="20"/>
          <w:szCs w:val="20"/>
          <w:shd w:val="clear" w:color="auto" w:fill="FFFFFF"/>
        </w:rPr>
        <w:t xml:space="preserve">La data de 19-04-2023 Alineatul (1) din Articolul 32 , Paragraful 3 , Sectiunea a 4-a , Capitolul II a fost modificat de </w:t>
      </w:r>
      <w:r>
        <w:rPr>
          <w:rFonts w:ascii="Verdana" w:hAnsi="Verdana"/>
          <w:color w:val="0000FF"/>
          <w:sz w:val="20"/>
          <w:szCs w:val="20"/>
          <w:u w:val="single"/>
          <w:shd w:val="clear" w:color="auto" w:fill="FFFFFF"/>
        </w:rPr>
        <w:t>Punctul 5, Articolul II din HOTĂRÂREA nr. 336 din 12 aprilie 2023, publicată în MONITORUL OFICIAL nr. 328 din 19 aprilie 2023</w:t>
      </w:r>
    </w:p>
    <w:p w14:paraId="04144C11" w14:textId="77777777" w:rsidR="00000000" w:rsidRDefault="00000000">
      <w:pPr>
        <w:autoSpaceDE/>
        <w:autoSpaceDN/>
        <w:jc w:val="both"/>
        <w:divId w:val="1355154031"/>
        <w:rPr>
          <w:rStyle w:val="salnbdy"/>
          <w:rFonts w:eastAsia="Times New Roman"/>
          <w:color w:val="0000FF"/>
        </w:rPr>
      </w:pPr>
      <w:r>
        <w:rPr>
          <w:rStyle w:val="salnttl1"/>
          <w:rFonts w:eastAsia="Times New Roman"/>
        </w:rPr>
        <w:t>(2)</w:t>
      </w:r>
      <w:r>
        <w:rPr>
          <w:rStyle w:val="salnbdy"/>
          <w:rFonts w:eastAsia="Times New Roman"/>
          <w:color w:val="0000FF"/>
        </w:rPr>
        <w:t xml:space="preserve"> Factorii de evaluare a ofertelor, precum şi algoritmul de punctare prevăzut la </w:t>
      </w:r>
      <w:r>
        <w:rPr>
          <w:rStyle w:val="slgi1"/>
          <w:rFonts w:eastAsia="Times New Roman"/>
        </w:rPr>
        <w:t>alin. (1)</w:t>
      </w:r>
      <w:r>
        <w:rPr>
          <w:rStyle w:val="salnbdy"/>
          <w:rFonts w:eastAsia="Times New Roman"/>
          <w:color w:val="0000FF"/>
        </w:rPr>
        <w:t xml:space="preserve"> se precizează în mod clar şi detaliat în cadrul documentaţiei de atribuire şi vor reflecta metodologia de punctare a avantajelor care vor rezulta din propunerile tehnice şi financiare prezentate de ofertanţi şi trebuie să aducă un avantaj real, să nu fie formali şi să poată fi urmăriţi în cadrul procesului de evaluare a ofertelor şi aplicare a criteriului de atribuire.</w:t>
      </w:r>
    </w:p>
    <w:p w14:paraId="19B6D429" w14:textId="77777777" w:rsidR="00000000" w:rsidRDefault="00000000">
      <w:pPr>
        <w:pStyle w:val="NormalWeb"/>
        <w:spacing w:before="0" w:after="0"/>
        <w:jc w:val="both"/>
        <w:divId w:val="1355154031"/>
        <w:rPr>
          <w:color w:val="000000"/>
        </w:rPr>
      </w:pPr>
      <w:r>
        <w:rPr>
          <w:rFonts w:ascii="Verdana" w:hAnsi="Verdana"/>
          <w:color w:val="000000"/>
          <w:sz w:val="20"/>
          <w:szCs w:val="20"/>
          <w:shd w:val="clear" w:color="auto" w:fill="FFFFFF"/>
        </w:rPr>
        <w:t xml:space="preserve">La data de 18-06-2018 Alineatul (2) din Articolul 32 , Paragraful 3 , Sectiunea a 4-a , Capitolul II a fost modificat de </w:t>
      </w:r>
      <w:r>
        <w:rPr>
          <w:rFonts w:ascii="Verdana" w:hAnsi="Verdana"/>
          <w:color w:val="0000FF"/>
          <w:sz w:val="20"/>
          <w:szCs w:val="20"/>
          <w:u w:val="single"/>
          <w:shd w:val="clear" w:color="auto" w:fill="FFFFFF"/>
        </w:rPr>
        <w:t>Punctul 30, Articolul V din HOTĂRÂREA nr. 419 din 8 iunie 2018, publicată în MONITORUL OFICIAL nr. 496 din 18 iunie 2018</w:t>
      </w:r>
    </w:p>
    <w:p w14:paraId="15F5F446" w14:textId="77777777" w:rsidR="00000000" w:rsidRDefault="00000000">
      <w:pPr>
        <w:autoSpaceDE/>
        <w:autoSpaceDN/>
        <w:jc w:val="both"/>
        <w:divId w:val="1565019511"/>
        <w:rPr>
          <w:rStyle w:val="salnbdy"/>
          <w:rFonts w:eastAsia="Times New Roman"/>
          <w:color w:val="0000FF"/>
        </w:rPr>
      </w:pPr>
      <w:r>
        <w:rPr>
          <w:rStyle w:val="salnttl1"/>
          <w:rFonts w:eastAsia="Times New Roman"/>
        </w:rPr>
        <w:t>(3)</w:t>
      </w:r>
      <w:r>
        <w:rPr>
          <w:rStyle w:val="salnbdy"/>
          <w:rFonts w:eastAsia="Times New Roman"/>
          <w:color w:val="0000FF"/>
        </w:rPr>
        <w:t xml:space="preserve"> În aplicarea </w:t>
      </w:r>
      <w:r>
        <w:rPr>
          <w:rStyle w:val="salnbdy"/>
          <w:rFonts w:eastAsia="Times New Roman"/>
          <w:color w:val="0000FF"/>
          <w:u w:val="single"/>
        </w:rPr>
        <w:t>art. 187 alin. (3) lit. a) şi b) din Lege</w:t>
      </w:r>
      <w:r>
        <w:rPr>
          <w:rStyle w:val="salnbdy"/>
          <w:rFonts w:eastAsia="Times New Roman"/>
          <w:color w:val="0000FF"/>
        </w:rPr>
        <w:t>, în cazul în care calitatea personalului ce va realiza efectiv activităţile care fac obiectul contractului ce urmează a fi atribuit are un impact semnificativ asupra nivelului de executare şi a rezultatului acestuia, factorii de evaluare a ofertelor se pot referi şi la organizarea/calificarea şi/sau experienţa respectivului personal.</w:t>
      </w:r>
    </w:p>
    <w:p w14:paraId="17A8F0EE" w14:textId="77777777" w:rsidR="00000000" w:rsidRDefault="00000000">
      <w:pPr>
        <w:pStyle w:val="NormalWeb"/>
        <w:spacing w:before="0" w:after="0"/>
        <w:jc w:val="both"/>
        <w:divId w:val="1565019511"/>
        <w:rPr>
          <w:color w:val="000000"/>
        </w:rPr>
      </w:pPr>
      <w:r>
        <w:rPr>
          <w:rFonts w:ascii="Verdana" w:hAnsi="Verdana"/>
          <w:color w:val="000000"/>
          <w:sz w:val="20"/>
          <w:szCs w:val="20"/>
          <w:shd w:val="clear" w:color="auto" w:fill="FFFFFF"/>
        </w:rPr>
        <w:t xml:space="preserve">La data de 19-04-2023 Alineatul (3) din Articolul 32 , Paragraful 3 , Sectiunea a 4-a , Capitolul II a fost modificat de </w:t>
      </w:r>
      <w:r>
        <w:rPr>
          <w:rFonts w:ascii="Verdana" w:hAnsi="Verdana"/>
          <w:color w:val="0000FF"/>
          <w:sz w:val="20"/>
          <w:szCs w:val="20"/>
          <w:u w:val="single"/>
          <w:shd w:val="clear" w:color="auto" w:fill="FFFFFF"/>
        </w:rPr>
        <w:t>Punctul 5, Articolul II din HOTĂRÂREA nr. 336 din 12 aprilie 2023, publicată în MONITORUL OFICIAL nr. 328 din 19 aprilie 2023</w:t>
      </w:r>
    </w:p>
    <w:p w14:paraId="472FA996" w14:textId="77777777" w:rsidR="00000000" w:rsidRDefault="00000000">
      <w:pPr>
        <w:autoSpaceDE/>
        <w:autoSpaceDN/>
        <w:jc w:val="both"/>
        <w:divId w:val="2075347833"/>
        <w:rPr>
          <w:rStyle w:val="salnbdy"/>
          <w:rFonts w:eastAsia="Times New Roman"/>
          <w:color w:val="0000FF"/>
        </w:rPr>
      </w:pPr>
      <w:r>
        <w:rPr>
          <w:rStyle w:val="salnttl1"/>
          <w:rFonts w:eastAsia="Times New Roman"/>
        </w:rPr>
        <w:t>(4)</w:t>
      </w:r>
      <w:r>
        <w:rPr>
          <w:rStyle w:val="salnbdy"/>
          <w:rFonts w:eastAsia="Times New Roman"/>
          <w:color w:val="0000FF"/>
        </w:rPr>
        <w:t xml:space="preserve"> Autoritatea contractantă nu poate folosi organizarea/ calificarea şi/sau experienţa personalului desemnat pentru a efectua activităţile contractului, respectiv cel precizat la </w:t>
      </w:r>
      <w:r>
        <w:rPr>
          <w:rStyle w:val="slgi1"/>
          <w:rFonts w:eastAsia="Times New Roman"/>
        </w:rPr>
        <w:t>alin. (3)</w:t>
      </w:r>
      <w:r>
        <w:rPr>
          <w:rStyle w:val="salnbdy"/>
          <w:rFonts w:eastAsia="Times New Roman"/>
          <w:color w:val="0000FF"/>
        </w:rPr>
        <w:t>, ca parte a procesului de calificare şi selecţie în cadrul procedurii de atribuire a respectivului contract.</w:t>
      </w:r>
    </w:p>
    <w:p w14:paraId="0A89B224" w14:textId="77777777" w:rsidR="00000000" w:rsidRDefault="00000000">
      <w:pPr>
        <w:pStyle w:val="NormalWeb"/>
        <w:spacing w:before="0" w:after="0"/>
        <w:jc w:val="both"/>
        <w:divId w:val="2075347833"/>
        <w:rPr>
          <w:color w:val="000000"/>
        </w:rPr>
      </w:pPr>
      <w:r>
        <w:rPr>
          <w:rFonts w:ascii="Verdana" w:hAnsi="Verdana"/>
          <w:color w:val="000000"/>
          <w:sz w:val="20"/>
          <w:szCs w:val="20"/>
          <w:shd w:val="clear" w:color="auto" w:fill="FFFFFF"/>
        </w:rPr>
        <w:t xml:space="preserve">La data de 18-06-2018 Alineatul (4) din Articolul 32 , Paragraful 3 , Sectiunea a 4-a , Capitolul II a fost modificat de </w:t>
      </w:r>
      <w:r>
        <w:rPr>
          <w:rFonts w:ascii="Verdana" w:hAnsi="Verdana"/>
          <w:color w:val="0000FF"/>
          <w:sz w:val="20"/>
          <w:szCs w:val="20"/>
          <w:u w:val="single"/>
          <w:shd w:val="clear" w:color="auto" w:fill="FFFFFF"/>
        </w:rPr>
        <w:t>Punctul 30, Articolul V din HOTĂRÂREA nr. 419 din 8 iunie 2018, publicată în MONITORUL OFICIAL nr. 496 din 18 iunie 2018</w:t>
      </w:r>
    </w:p>
    <w:p w14:paraId="5F83CFF7" w14:textId="77777777" w:rsidR="00000000" w:rsidRDefault="00000000">
      <w:pPr>
        <w:autoSpaceDE/>
        <w:autoSpaceDN/>
        <w:jc w:val="both"/>
        <w:divId w:val="227500232"/>
        <w:rPr>
          <w:rFonts w:eastAsia="Times New Roman"/>
          <w:color w:val="000000"/>
          <w:sz w:val="20"/>
          <w:szCs w:val="20"/>
          <w:shd w:val="clear" w:color="auto" w:fill="FFFFFF"/>
        </w:rPr>
      </w:pPr>
      <w:r>
        <w:rPr>
          <w:rStyle w:val="salnttl1"/>
          <w:rFonts w:eastAsia="Times New Roman"/>
        </w:rPr>
        <w:lastRenderedPageBreak/>
        <w:t>(5)</w:t>
      </w:r>
      <w:r>
        <w:rPr>
          <w:rStyle w:val="salnbdy"/>
          <w:rFonts w:eastAsia="Times New Roman"/>
        </w:rPr>
        <w:t xml:space="preserve">În cazul în care, în cadrul unei proceduri de atribuire, autoritatea contractantă stabileşte factori de evaluare de natura celor prevăzuţi la </w:t>
      </w:r>
      <w:r>
        <w:rPr>
          <w:rStyle w:val="slgi1"/>
          <w:rFonts w:eastAsia="Times New Roman"/>
        </w:rPr>
        <w:t>alin. (3)</w:t>
      </w:r>
      <w:r>
        <w:rPr>
          <w:rStyle w:val="salnbdy"/>
          <w:rFonts w:eastAsia="Times New Roman"/>
        </w:rPr>
        <w:t xml:space="preserve">, precum şi criteriile de calificare în condiţiile </w:t>
      </w:r>
      <w:r>
        <w:rPr>
          <w:rStyle w:val="salnbdy"/>
          <w:rFonts w:eastAsia="Times New Roman"/>
          <w:color w:val="0000FF"/>
          <w:u w:val="single"/>
        </w:rPr>
        <w:t>art. 179 lit. g) din Lege</w:t>
      </w:r>
      <w:r>
        <w:rPr>
          <w:rStyle w:val="salnbdy"/>
          <w:rFonts w:eastAsia="Times New Roman"/>
        </w:rPr>
        <w:t>, aceste criterii se pot referi doar la calificarea şi experienţa profesională a personalului permanent, în special de conducere, al operatorului economic candidat/ofertant, care este precizat în DUAE, respectiv la alte persoane decât cele desemnate pentru a efectua activităţile contractului în cauză.</w:t>
      </w:r>
    </w:p>
    <w:p w14:paraId="5ECE1C1B" w14:textId="77777777" w:rsidR="00000000" w:rsidRDefault="00000000">
      <w:pPr>
        <w:autoSpaceDE/>
        <w:autoSpaceDN/>
        <w:jc w:val="both"/>
        <w:divId w:val="1832479813"/>
        <w:rPr>
          <w:rStyle w:val="salnbdy"/>
          <w:color w:val="0000FF"/>
        </w:rPr>
      </w:pPr>
      <w:r>
        <w:rPr>
          <w:rStyle w:val="salnttl1"/>
          <w:rFonts w:eastAsia="Times New Roman"/>
        </w:rPr>
        <w:t>(6)</w:t>
      </w:r>
      <w:r>
        <w:rPr>
          <w:rStyle w:val="salnbdy"/>
          <w:rFonts w:eastAsia="Times New Roman"/>
          <w:color w:val="0000FF"/>
        </w:rPr>
        <w:t xml:space="preserve"> Criteriile de atribuire prevăzute la </w:t>
      </w:r>
      <w:r>
        <w:rPr>
          <w:rStyle w:val="slgi1"/>
          <w:rFonts w:eastAsia="Times New Roman"/>
        </w:rPr>
        <w:t>alin. (1)</w:t>
      </w:r>
      <w:r>
        <w:rPr>
          <w:rStyle w:val="salnbdy"/>
          <w:rFonts w:eastAsia="Times New Roman"/>
          <w:color w:val="0000FF"/>
        </w:rPr>
        <w:t xml:space="preserve"> se aplică în mod obligatoriu în cazul contractelor de achiziţie publică/acordurilor-cadru prevăzute la </w:t>
      </w:r>
      <w:r>
        <w:rPr>
          <w:rStyle w:val="salnbdy"/>
          <w:rFonts w:eastAsia="Times New Roman"/>
          <w:color w:val="0000FF"/>
          <w:u w:val="single"/>
        </w:rPr>
        <w:t>art. 187 alin. (8) din Lege</w:t>
      </w:r>
      <w:r>
        <w:rPr>
          <w:rStyle w:val="salnbdy"/>
          <w:rFonts w:eastAsia="Times New Roman"/>
          <w:color w:val="0000FF"/>
        </w:rPr>
        <w:t>, iar ponderea alocată factorului preţ nu poate fi mai mare de 40%.</w:t>
      </w:r>
    </w:p>
    <w:p w14:paraId="24192ECC" w14:textId="77777777" w:rsidR="00000000" w:rsidRDefault="00000000">
      <w:pPr>
        <w:pStyle w:val="NormalWeb"/>
        <w:spacing w:before="0" w:after="0"/>
        <w:jc w:val="both"/>
        <w:divId w:val="1832479813"/>
        <w:rPr>
          <w:color w:val="000000"/>
        </w:rPr>
      </w:pPr>
      <w:r>
        <w:rPr>
          <w:rFonts w:ascii="Verdana" w:hAnsi="Verdana"/>
          <w:color w:val="000000"/>
          <w:sz w:val="20"/>
          <w:szCs w:val="20"/>
          <w:shd w:val="clear" w:color="auto" w:fill="FFFFFF"/>
        </w:rPr>
        <w:t xml:space="preserve">La data de 19-04-2023 Alineatul (6) din Articolul 32 , Paragraful 3 , Sectiunea a 4-a , Capitolul II a fost modificat de </w:t>
      </w:r>
      <w:r>
        <w:rPr>
          <w:rFonts w:ascii="Verdana" w:hAnsi="Verdana"/>
          <w:color w:val="0000FF"/>
          <w:sz w:val="20"/>
          <w:szCs w:val="20"/>
          <w:u w:val="single"/>
          <w:shd w:val="clear" w:color="auto" w:fill="FFFFFF"/>
        </w:rPr>
        <w:t>Punctul 5, Articolul II din HOTĂRÂREA nr. 336 din 12 aprilie 2023, publicată în MONITORUL OFICIAL nr. 328 din 19 aprilie 2023</w:t>
      </w:r>
    </w:p>
    <w:p w14:paraId="75250CAA" w14:textId="77777777" w:rsidR="00000000" w:rsidRDefault="00000000">
      <w:pPr>
        <w:autoSpaceDE/>
        <w:autoSpaceDN/>
        <w:jc w:val="both"/>
        <w:divId w:val="752746755"/>
        <w:rPr>
          <w:rStyle w:val="salnbdy"/>
          <w:rFonts w:eastAsia="Times New Roman"/>
          <w:color w:val="0000FF"/>
        </w:rPr>
      </w:pPr>
      <w:r>
        <w:rPr>
          <w:rStyle w:val="salnttl1"/>
          <w:rFonts w:eastAsia="Times New Roman"/>
        </w:rPr>
        <w:t>(6^1)</w:t>
      </w:r>
      <w:r>
        <w:rPr>
          <w:rStyle w:val="salnbdy"/>
          <w:rFonts w:eastAsia="Times New Roman"/>
          <w:color w:val="0000FF"/>
        </w:rPr>
        <w:t xml:space="preserve">Categoriile de produse care au impact asupra mediului, pe durata întregului ciclu de viaţă, în sensul </w:t>
      </w:r>
      <w:r>
        <w:rPr>
          <w:rStyle w:val="salnbdy"/>
          <w:rFonts w:eastAsia="Times New Roman"/>
          <w:color w:val="0000FF"/>
          <w:u w:val="single"/>
        </w:rPr>
        <w:t>art. 187 alin. (8) lit. c)</w:t>
      </w:r>
      <w:r>
        <w:rPr>
          <w:rStyle w:val="salnbdy"/>
          <w:rFonts w:eastAsia="Times New Roman"/>
          <w:color w:val="0000FF"/>
        </w:rPr>
        <w:t xml:space="preserve"> şi </w:t>
      </w:r>
      <w:r>
        <w:rPr>
          <w:rStyle w:val="salnbdy"/>
          <w:rFonts w:eastAsia="Times New Roman"/>
          <w:color w:val="0000FF"/>
          <w:u w:val="single"/>
        </w:rPr>
        <w:t>alin. (9^1) din Lege,</w:t>
      </w:r>
      <w:r>
        <w:rPr>
          <w:rStyle w:val="salnbdy"/>
          <w:rFonts w:eastAsia="Times New Roman"/>
          <w:color w:val="0000FF"/>
        </w:rPr>
        <w:t xml:space="preserve"> sunt prevăzute în </w:t>
      </w:r>
      <w:r>
        <w:rPr>
          <w:rStyle w:val="slgi1"/>
          <w:rFonts w:eastAsia="Times New Roman"/>
        </w:rPr>
        <w:t>anexa nr. 2</w:t>
      </w:r>
      <w:r>
        <w:rPr>
          <w:rStyle w:val="salnbdy"/>
          <w:rFonts w:eastAsia="Times New Roman"/>
          <w:color w:val="0000FF"/>
        </w:rPr>
        <w:t>.</w:t>
      </w:r>
    </w:p>
    <w:p w14:paraId="2963DDAE" w14:textId="77777777" w:rsidR="00000000" w:rsidRDefault="00000000">
      <w:pPr>
        <w:pStyle w:val="NormalWeb"/>
        <w:spacing w:before="0" w:after="0"/>
        <w:jc w:val="both"/>
        <w:divId w:val="752746755"/>
      </w:pPr>
      <w:r>
        <w:rPr>
          <w:rFonts w:ascii="Verdana" w:hAnsi="Verdana"/>
          <w:color w:val="0000FF"/>
          <w:sz w:val="20"/>
          <w:szCs w:val="20"/>
          <w:shd w:val="clear" w:color="auto" w:fill="FFFFFF"/>
        </w:rPr>
        <w:t xml:space="preserve">La data de 19-04-2023 Articolul 32 din Paragraful 3 , Sectiunea a 4-a , Capitolul II a fost completat de </w:t>
      </w:r>
      <w:r>
        <w:rPr>
          <w:rFonts w:ascii="Verdana" w:hAnsi="Verdana"/>
          <w:color w:val="0000FF"/>
          <w:sz w:val="20"/>
          <w:szCs w:val="20"/>
          <w:u w:val="single"/>
          <w:shd w:val="clear" w:color="auto" w:fill="FFFFFF"/>
        </w:rPr>
        <w:t>Punctul 6, Articolul II din HOTĂRÂREA nr. 336 din 12 aprilie 2023, publicată în MONITORUL OFICIAL nr. 328 din 19 aprilie 2023</w:t>
      </w:r>
    </w:p>
    <w:p w14:paraId="773C22DE" w14:textId="77777777" w:rsidR="00000000" w:rsidRDefault="00000000">
      <w:pPr>
        <w:autoSpaceDE/>
        <w:autoSpaceDN/>
        <w:jc w:val="both"/>
        <w:divId w:val="1316757697"/>
        <w:rPr>
          <w:rFonts w:eastAsia="Times New Roman"/>
          <w:color w:val="000000"/>
          <w:sz w:val="20"/>
          <w:szCs w:val="20"/>
          <w:shd w:val="clear" w:color="auto" w:fill="FFFFFF"/>
        </w:rPr>
      </w:pPr>
      <w:r>
        <w:rPr>
          <w:rStyle w:val="salnttl1"/>
          <w:rFonts w:eastAsia="Times New Roman"/>
        </w:rPr>
        <w:t>(7)</w:t>
      </w:r>
      <w:r>
        <w:rPr>
          <w:rStyle w:val="salnbdy"/>
          <w:rFonts w:eastAsia="Times New Roman"/>
        </w:rPr>
        <w:t xml:space="preserve">Prin ordin al preşedintelui ANAP se stabilesc categoriile de servicii intelectuale, în sensul </w:t>
      </w:r>
      <w:r>
        <w:rPr>
          <w:rStyle w:val="slgi1"/>
          <w:rFonts w:eastAsia="Times New Roman"/>
        </w:rPr>
        <w:t>alin. (6)</w:t>
      </w:r>
      <w:r>
        <w:rPr>
          <w:rStyle w:val="salnbdy"/>
          <w:rFonts w:eastAsia="Times New Roman"/>
        </w:rPr>
        <w:t>.</w:t>
      </w:r>
    </w:p>
    <w:p w14:paraId="59128380" w14:textId="77777777" w:rsidR="00000000" w:rsidRDefault="00000000">
      <w:pPr>
        <w:autoSpaceDE/>
        <w:autoSpaceDN/>
        <w:jc w:val="both"/>
        <w:divId w:val="209458863"/>
        <w:rPr>
          <w:rStyle w:val="salnbdy"/>
        </w:rPr>
      </w:pPr>
      <w:r>
        <w:rPr>
          <w:rStyle w:val="salnttl1"/>
          <w:rFonts w:eastAsia="Times New Roman"/>
        </w:rPr>
        <w:t>(8)</w:t>
      </w:r>
      <w:r>
        <w:rPr>
          <w:rStyle w:val="salnbdy"/>
          <w:rFonts w:eastAsia="Times New Roman"/>
        </w:rPr>
        <w:t>Atunci când stabileşte factorii de evaluare a ofertelor, autoritatea contractantă nu are dreptul de a utiliza factori care:</w:t>
      </w:r>
    </w:p>
    <w:p w14:paraId="364BB239" w14:textId="77777777" w:rsidR="00000000" w:rsidRDefault="00000000">
      <w:pPr>
        <w:autoSpaceDE/>
        <w:autoSpaceDN/>
        <w:jc w:val="both"/>
        <w:divId w:val="296839296"/>
      </w:pPr>
      <w:r>
        <w:rPr>
          <w:rStyle w:val="slitttl1"/>
          <w:rFonts w:eastAsia="Times New Roman"/>
        </w:rPr>
        <w:t>a)</w:t>
      </w:r>
      <w:r>
        <w:rPr>
          <w:rStyle w:val="slitbdy"/>
          <w:rFonts w:eastAsia="Times New Roman"/>
        </w:rPr>
        <w:t>nu au o legătură directă cu natura şi obiectul contractului de achiziţie publică ce urmează să fie atribuit;</w:t>
      </w:r>
    </w:p>
    <w:p w14:paraId="1100FDB1" w14:textId="77777777" w:rsidR="00000000" w:rsidRDefault="00000000">
      <w:pPr>
        <w:autoSpaceDE/>
        <w:autoSpaceDN/>
        <w:jc w:val="both"/>
        <w:divId w:val="283342690"/>
        <w:rPr>
          <w:rFonts w:eastAsia="Times New Roman"/>
          <w:color w:val="000000"/>
          <w:sz w:val="20"/>
          <w:szCs w:val="20"/>
          <w:shd w:val="clear" w:color="auto" w:fill="FFFFFF"/>
        </w:rPr>
      </w:pPr>
      <w:r>
        <w:rPr>
          <w:rStyle w:val="slitttl1"/>
          <w:rFonts w:eastAsia="Times New Roman"/>
        </w:rPr>
        <w:t>b)</w:t>
      </w:r>
      <w:r>
        <w:rPr>
          <w:rStyle w:val="slitbdy"/>
          <w:rFonts w:eastAsia="Times New Roman"/>
        </w:rPr>
        <w:t>nu reflectă un avantaj pe care autoritatea contractantă îl poate obţine prin utilizarea factorului de evaluare respectiv.</w:t>
      </w:r>
    </w:p>
    <w:p w14:paraId="6E111FA1" w14:textId="77777777" w:rsidR="00000000" w:rsidRDefault="00000000">
      <w:pPr>
        <w:autoSpaceDE/>
        <w:autoSpaceDN/>
        <w:jc w:val="both"/>
        <w:divId w:val="572666992"/>
        <w:rPr>
          <w:rStyle w:val="salnbdy"/>
        </w:rPr>
      </w:pPr>
      <w:r>
        <w:rPr>
          <w:rStyle w:val="salnttl1"/>
          <w:rFonts w:eastAsia="Times New Roman"/>
        </w:rPr>
        <w:t>(9)</w:t>
      </w:r>
      <w:r>
        <w:rPr>
          <w:rStyle w:val="salnbdy"/>
          <w:rFonts w:eastAsia="Times New Roman"/>
        </w:rPr>
        <w:t>Ponderea stabilită pentru fiecare factor de evaluare nu trebuie să conducă la distorsionarea rezultatului aplicării procedurii pentru atribuirea contractului de achiziţie publică. Pentru fiecare factor de evaluare autoritatea contractantă are obligaţia de a stabili o pondere care să reflecte în mod corect:</w:t>
      </w:r>
    </w:p>
    <w:p w14:paraId="21F74366" w14:textId="77777777" w:rsidR="00000000" w:rsidRDefault="00000000">
      <w:pPr>
        <w:autoSpaceDE/>
        <w:autoSpaceDN/>
        <w:jc w:val="both"/>
        <w:divId w:val="1142380352"/>
      </w:pPr>
      <w:r>
        <w:rPr>
          <w:rStyle w:val="slitttl1"/>
          <w:rFonts w:eastAsia="Times New Roman"/>
        </w:rPr>
        <w:t>a)</w:t>
      </w:r>
      <w:r>
        <w:rPr>
          <w:rStyle w:val="slitbdy"/>
          <w:rFonts w:eastAsia="Times New Roman"/>
        </w:rPr>
        <w:t>importanţa caracteristicii tehnice/funcţionale considerate a reprezenta un avantaj calitativ, de mediu şi/sau social ce poate fi punctat; sau</w:t>
      </w:r>
    </w:p>
    <w:p w14:paraId="25E166B7" w14:textId="77777777" w:rsidR="00000000" w:rsidRDefault="00000000">
      <w:pPr>
        <w:autoSpaceDE/>
        <w:autoSpaceDN/>
        <w:jc w:val="both"/>
        <w:divId w:val="1575898071"/>
        <w:rPr>
          <w:rFonts w:eastAsia="Times New Roman"/>
          <w:color w:val="000000"/>
          <w:sz w:val="20"/>
          <w:szCs w:val="20"/>
          <w:shd w:val="clear" w:color="auto" w:fill="FFFFFF"/>
        </w:rPr>
      </w:pPr>
      <w:r>
        <w:rPr>
          <w:rStyle w:val="slitttl1"/>
          <w:rFonts w:eastAsia="Times New Roman"/>
        </w:rPr>
        <w:t>b)</w:t>
      </w:r>
      <w:r>
        <w:rPr>
          <w:rStyle w:val="slitbdy"/>
          <w:rFonts w:eastAsia="Times New Roman"/>
        </w:rPr>
        <w:t>cuantumul valoric al avantajelor de natură financiară pe care ofertanţii le pot oferi prin asumarea unor angajamente suplimentare în raport cu cerinţele minime prevăzute în caietul de sarcini sau documentul descriptiv.</w:t>
      </w:r>
    </w:p>
    <w:p w14:paraId="532E38F8" w14:textId="77777777" w:rsidR="00000000" w:rsidRDefault="00000000">
      <w:pPr>
        <w:autoSpaceDE/>
        <w:autoSpaceDN/>
        <w:jc w:val="both"/>
        <w:divId w:val="824394717"/>
        <w:rPr>
          <w:rFonts w:eastAsia="Times New Roman"/>
          <w:color w:val="000000"/>
          <w:sz w:val="20"/>
          <w:szCs w:val="20"/>
          <w:shd w:val="clear" w:color="auto" w:fill="FFFFFF"/>
        </w:rPr>
      </w:pPr>
      <w:r>
        <w:rPr>
          <w:rStyle w:val="salnttl1"/>
          <w:rFonts w:eastAsia="Times New Roman"/>
        </w:rPr>
        <w:t>(10)</w:t>
      </w:r>
      <w:r>
        <w:rPr>
          <w:rStyle w:val="salnbdy"/>
          <w:rFonts w:eastAsia="Times New Roman"/>
        </w:rPr>
        <w:t>În cazul în care, în cadrul unei proceduri se atribuie mai multe loturi, autoritatea contractantă poate stabili criterii de atribuire separate şi diferite pentru fiecare lot în parte.</w:t>
      </w:r>
    </w:p>
    <w:p w14:paraId="2F4C6EAB" w14:textId="77777777" w:rsidR="00000000" w:rsidRDefault="00000000">
      <w:pPr>
        <w:pStyle w:val="sartttl"/>
        <w:jc w:val="both"/>
        <w:divId w:val="1060594171"/>
        <w:rPr>
          <w:shd w:val="clear" w:color="auto" w:fill="FFFFFF"/>
        </w:rPr>
      </w:pPr>
      <w:r>
        <w:rPr>
          <w:shd w:val="clear" w:color="auto" w:fill="FFFFFF"/>
        </w:rPr>
        <w:t>Articolul 33</w:t>
      </w:r>
    </w:p>
    <w:p w14:paraId="223E512B" w14:textId="77777777" w:rsidR="00000000" w:rsidRDefault="00000000">
      <w:pPr>
        <w:autoSpaceDE/>
        <w:autoSpaceDN/>
        <w:jc w:val="both"/>
        <w:divId w:val="606088040"/>
        <w:rPr>
          <w:rFonts w:eastAsia="Times New Roman"/>
          <w:color w:val="000000"/>
          <w:sz w:val="20"/>
          <w:szCs w:val="20"/>
          <w:shd w:val="clear" w:color="auto" w:fill="FFFFFF"/>
        </w:rPr>
      </w:pPr>
      <w:r>
        <w:rPr>
          <w:rStyle w:val="salnttl1"/>
          <w:rFonts w:eastAsia="Times New Roman"/>
        </w:rPr>
        <w:t>(1)</w:t>
      </w:r>
      <w:r>
        <w:rPr>
          <w:rStyle w:val="salnbdy"/>
          <w:rFonts w:eastAsia="Times New Roman"/>
        </w:rPr>
        <w:t>În cazul în care criteriul de atribuire utilizat este "costul cel mai scăzut", acesta se calculează prin însumarea cuantificărilor în unitatea monetară, exprimate în valoare netă, a eforturilor financiare ale autorităţii contractante, corespunzătoare elementelor ciclului de viaţă identificate de autoritatea contractantă ca fiind relevante pentru obiectul contractului, în fiecare an de utilizare a produsului, serviciului sau lucrării achiziţionate, în plus faţă de costul de achiziţie. Moneda utilizată la cuantificarea unităţilor monetare în valoare netă este cea în care se exprimă preţul contractului.</w:t>
      </w:r>
    </w:p>
    <w:p w14:paraId="4BBC9731" w14:textId="77777777" w:rsidR="00000000" w:rsidRDefault="00000000">
      <w:pPr>
        <w:autoSpaceDE/>
        <w:autoSpaceDN/>
        <w:jc w:val="both"/>
        <w:divId w:val="1024290244"/>
        <w:rPr>
          <w:rStyle w:val="salnbdy"/>
        </w:rPr>
      </w:pPr>
      <w:r>
        <w:rPr>
          <w:rStyle w:val="salnttl1"/>
          <w:rFonts w:eastAsia="Times New Roman"/>
        </w:rPr>
        <w:t>(2)</w:t>
      </w:r>
      <w:r>
        <w:rPr>
          <w:rStyle w:val="salnbdy"/>
          <w:rFonts w:eastAsia="Times New Roman"/>
        </w:rPr>
        <w:t>Pentru perspectiva financiară a ciclului de viaţă, autoritatea contractantă trebuie să aibă în vedere următoarele:</w:t>
      </w:r>
    </w:p>
    <w:p w14:paraId="1D0111F6" w14:textId="77777777" w:rsidR="00000000" w:rsidRDefault="00000000">
      <w:pPr>
        <w:autoSpaceDE/>
        <w:autoSpaceDN/>
        <w:jc w:val="both"/>
        <w:divId w:val="1031344644"/>
      </w:pPr>
      <w:r>
        <w:rPr>
          <w:rStyle w:val="slitttl1"/>
          <w:rFonts w:eastAsia="Times New Roman"/>
        </w:rPr>
        <w:t>a)</w:t>
      </w:r>
      <w:r>
        <w:rPr>
          <w:rStyle w:val="slitbdy"/>
          <w:rFonts w:eastAsia="Times New Roman"/>
        </w:rPr>
        <w:t>la determinarea costului elementelor pe ciclul de viaţă pentru fiecare an de utilizare, preţurile relevante care trebuie luate în considerare sunt preţurile plătibile de către autoritatea contractantă pentru utilizarea produsului, serviciului sau lucrării, exclusiv TVA, inclusiv taxe şi impozite în sarcina autorităţii contractante, aferente utilizării produsului, serviciului sau lucrării respective;</w:t>
      </w:r>
    </w:p>
    <w:p w14:paraId="4D1AD811" w14:textId="77777777" w:rsidR="00000000" w:rsidRDefault="00000000">
      <w:pPr>
        <w:autoSpaceDE/>
        <w:autoSpaceDN/>
        <w:jc w:val="both"/>
        <w:divId w:val="1007366135"/>
        <w:rPr>
          <w:rFonts w:eastAsia="Times New Roman"/>
          <w:color w:val="000000"/>
          <w:sz w:val="20"/>
          <w:szCs w:val="20"/>
          <w:shd w:val="clear" w:color="auto" w:fill="FFFFFF"/>
        </w:rPr>
      </w:pPr>
      <w:r>
        <w:rPr>
          <w:rStyle w:val="slitttl1"/>
          <w:rFonts w:eastAsia="Times New Roman"/>
        </w:rPr>
        <w:t>b)</w:t>
      </w:r>
      <w:r>
        <w:rPr>
          <w:rStyle w:val="slitbdy"/>
          <w:rFonts w:eastAsia="Times New Roman"/>
        </w:rPr>
        <w:t xml:space="preserve">costul pe ciclul de viaţă şi costul pe elementele acestuia se calculează prin însumarea diferitelor tipuri de costuri înregistrate în fiecare an pe durata de viaţă şi aplicarea la acestea a ratei de </w:t>
      </w:r>
      <w:r>
        <w:rPr>
          <w:rStyle w:val="slitbdy"/>
          <w:rFonts w:eastAsia="Times New Roman"/>
        </w:rPr>
        <w:lastRenderedPageBreak/>
        <w:t>actualizare, astfel încât acestea să fie exprimate ca valoare în anul financiar de realizare a achiziţiei.</w:t>
      </w:r>
    </w:p>
    <w:p w14:paraId="19DFEBE1" w14:textId="77777777" w:rsidR="00000000" w:rsidRDefault="00000000">
      <w:pPr>
        <w:autoSpaceDE/>
        <w:autoSpaceDN/>
        <w:jc w:val="both"/>
        <w:divId w:val="494994930"/>
        <w:rPr>
          <w:rFonts w:eastAsia="Times New Roman"/>
          <w:color w:val="000000"/>
          <w:sz w:val="20"/>
          <w:szCs w:val="20"/>
          <w:shd w:val="clear" w:color="auto" w:fill="FFFFFF"/>
        </w:rPr>
      </w:pPr>
      <w:r>
        <w:rPr>
          <w:rStyle w:val="salnttl1"/>
          <w:rFonts w:eastAsia="Times New Roman"/>
        </w:rPr>
        <w:t>(3)</w:t>
      </w:r>
      <w:r>
        <w:rPr>
          <w:rStyle w:val="salnbdy"/>
          <w:rFonts w:eastAsia="Times New Roman"/>
        </w:rPr>
        <w:t>Autorităţile contractante au obligaţia de a include în cadrul documentaţiei de atribuire toate informaţiile necesare pentru calculul financiar al fiecărui element de cost inclus în costul pe ciclul de viaţă.</w:t>
      </w:r>
    </w:p>
    <w:p w14:paraId="3E68D933" w14:textId="77777777" w:rsidR="00000000" w:rsidRDefault="00000000">
      <w:pPr>
        <w:autoSpaceDE/>
        <w:autoSpaceDN/>
        <w:jc w:val="both"/>
        <w:divId w:val="412119238"/>
        <w:rPr>
          <w:rFonts w:eastAsia="Times New Roman"/>
          <w:color w:val="000000"/>
          <w:sz w:val="20"/>
          <w:szCs w:val="20"/>
          <w:shd w:val="clear" w:color="auto" w:fill="FFFFFF"/>
        </w:rPr>
      </w:pPr>
      <w:r>
        <w:rPr>
          <w:rStyle w:val="salnttl1"/>
          <w:rFonts w:eastAsia="Times New Roman"/>
        </w:rPr>
        <w:t>(4)</w:t>
      </w:r>
      <w:r>
        <w:rPr>
          <w:rStyle w:val="salnbdy"/>
          <w:rFonts w:eastAsia="Times New Roman"/>
        </w:rPr>
        <w:t xml:space="preserve">Informaţiile comunicate conform </w:t>
      </w:r>
      <w:r>
        <w:rPr>
          <w:rStyle w:val="slgi1"/>
          <w:rFonts w:eastAsia="Times New Roman"/>
        </w:rPr>
        <w:t>alin. (3)</w:t>
      </w:r>
      <w:r>
        <w:rPr>
          <w:rStyle w:val="salnbdy"/>
          <w:rFonts w:eastAsia="Times New Roman"/>
        </w:rPr>
        <w:t xml:space="preserve"> includ cel puţin următoarele: condiţiile, mediul şi intensitatea de utilizare, durata de utilizare anticipată şi durata de utilizare luată în considerare pentru aplicarea criteriului de atribuire şi compararea ofertelor, eforturile financiare ce trebuie cuantificate pentru fiecare element de cost, rata de actualizare care urmează a fi utilizată pentru calculul din perspectivă financiară, modalitatea efectivă de realizare a calculului costului pe durata de viaţă în propunerea financiară, condiţii contractuale de monitorizare a materializării elementelor de cost din perspectivă financiară şi efectele generate prin materializarea/nematerializarea cuantificărilor monetare a elementelor de cost în scopul comparării ofertelor.</w:t>
      </w:r>
    </w:p>
    <w:p w14:paraId="576157C9" w14:textId="77777777" w:rsidR="00000000" w:rsidRDefault="00000000">
      <w:pPr>
        <w:autoSpaceDE/>
        <w:autoSpaceDN/>
        <w:jc w:val="both"/>
        <w:divId w:val="332878534"/>
        <w:rPr>
          <w:rFonts w:eastAsia="Times New Roman"/>
          <w:color w:val="000000"/>
          <w:sz w:val="20"/>
          <w:szCs w:val="20"/>
          <w:shd w:val="clear" w:color="auto" w:fill="FFFFFF"/>
        </w:rPr>
      </w:pPr>
      <w:r>
        <w:rPr>
          <w:rStyle w:val="salnttl1"/>
          <w:rFonts w:eastAsia="Times New Roman"/>
        </w:rPr>
        <w:t>(5)</w:t>
      </w:r>
      <w:r>
        <w:rPr>
          <w:rStyle w:val="salnbdy"/>
          <w:rFonts w:eastAsia="Times New Roman"/>
        </w:rPr>
        <w:t>Prin ordin comun al ANAP şi al Comisiei Naţionale de Prognoză se va stabili metodologia de calcul al ratei de actualizare ce va fi utilizată la atribuirea contractelor de achiziţie publică.</w:t>
      </w:r>
    </w:p>
    <w:p w14:paraId="4C71A731" w14:textId="77777777" w:rsidR="00000000" w:rsidRDefault="00000000">
      <w:pPr>
        <w:autoSpaceDE/>
        <w:autoSpaceDN/>
        <w:jc w:val="both"/>
        <w:divId w:val="109133560"/>
        <w:rPr>
          <w:rFonts w:eastAsia="Times New Roman"/>
          <w:color w:val="000000"/>
          <w:sz w:val="20"/>
          <w:szCs w:val="20"/>
          <w:shd w:val="clear" w:color="auto" w:fill="FFFFFF"/>
        </w:rPr>
      </w:pPr>
      <w:r>
        <w:rPr>
          <w:rStyle w:val="salnttl1"/>
          <w:rFonts w:eastAsia="Times New Roman"/>
        </w:rPr>
        <w:t>(6)</w:t>
      </w:r>
      <w:r>
        <w:rPr>
          <w:rStyle w:val="salnbdy"/>
          <w:rFonts w:eastAsia="Times New Roman"/>
        </w:rPr>
        <w:t xml:space="preserve">Nivelul ratei de actualizare ce va fi utilizată în procedurile de atribuire ce vor fi desfăşurate în anul următor se va calcula şi actualiza în fiecare an, în ultimul trimestru, până la cel târziu data de 15 decembrie, prin aplicarea metodologiei prevăzute la </w:t>
      </w:r>
      <w:r>
        <w:rPr>
          <w:rStyle w:val="slgi1"/>
          <w:rFonts w:eastAsia="Times New Roman"/>
        </w:rPr>
        <w:t>alin. (5)</w:t>
      </w:r>
      <w:r>
        <w:rPr>
          <w:rStyle w:val="salnbdy"/>
          <w:rFonts w:eastAsia="Times New Roman"/>
        </w:rPr>
        <w:t>, şi se va publica pe site-ul Ministerului Finanţelor Publice.</w:t>
      </w:r>
    </w:p>
    <w:p w14:paraId="3F27CF3A" w14:textId="77777777" w:rsidR="00000000" w:rsidRDefault="00000000">
      <w:pPr>
        <w:autoSpaceDE/>
        <w:autoSpaceDN/>
        <w:jc w:val="both"/>
        <w:divId w:val="1177115786"/>
        <w:rPr>
          <w:rFonts w:eastAsia="Times New Roman"/>
          <w:color w:val="000000"/>
          <w:sz w:val="20"/>
          <w:szCs w:val="20"/>
          <w:shd w:val="clear" w:color="auto" w:fill="FFFFFF"/>
        </w:rPr>
      </w:pPr>
      <w:r>
        <w:rPr>
          <w:rStyle w:val="salnttl1"/>
          <w:rFonts w:eastAsia="Times New Roman"/>
        </w:rPr>
        <w:t>(7)</w:t>
      </w:r>
      <w:r>
        <w:rPr>
          <w:rStyle w:val="salnbdy"/>
          <w:rFonts w:eastAsia="Times New Roman"/>
        </w:rPr>
        <w:t xml:space="preserve">În cazul aplicării criteriului de atribuire prevăzut la </w:t>
      </w:r>
      <w:r>
        <w:rPr>
          <w:rStyle w:val="slgi1"/>
          <w:rFonts w:eastAsia="Times New Roman"/>
        </w:rPr>
        <w:t>alin (1)</w:t>
      </w:r>
      <w:r>
        <w:rPr>
          <w:rStyle w:val="salnbdy"/>
          <w:rFonts w:eastAsia="Times New Roman"/>
        </w:rPr>
        <w:t>, ierarhia ofertelor admisibile se stabileşte în ordinea crescătoare a costului pe ciclul de viaţă actualizat în anul în care se iniţiază procedura, iar drept ofertă câştigătoare este desemnată oferta cu cel mai mic cost pe ciclul de viaţă.</w:t>
      </w:r>
    </w:p>
    <w:p w14:paraId="7545C865" w14:textId="77777777" w:rsidR="00000000" w:rsidRDefault="00000000">
      <w:pPr>
        <w:pStyle w:val="sartttl"/>
        <w:jc w:val="both"/>
        <w:divId w:val="253440758"/>
        <w:rPr>
          <w:shd w:val="clear" w:color="auto" w:fill="FFFFFF"/>
        </w:rPr>
      </w:pPr>
      <w:r>
        <w:rPr>
          <w:shd w:val="clear" w:color="auto" w:fill="FFFFFF"/>
        </w:rPr>
        <w:t>Articolul 34</w:t>
      </w:r>
    </w:p>
    <w:p w14:paraId="1125D337" w14:textId="77777777" w:rsidR="00000000" w:rsidRDefault="00000000">
      <w:pPr>
        <w:pStyle w:val="sartden"/>
        <w:jc w:val="both"/>
        <w:divId w:val="253440758"/>
        <w:rPr>
          <w:rStyle w:val="sartbdy"/>
          <w:b w:val="0"/>
          <w:bCs w:val="0"/>
        </w:rPr>
      </w:pPr>
      <w:r>
        <w:rPr>
          <w:rStyle w:val="spar3"/>
          <w:b w:val="0"/>
          <w:bCs w:val="0"/>
          <w:color w:val="0000FF"/>
        </w:rPr>
        <w:t xml:space="preserve">În cazul în care criteriul utilizat este «preţul cel mai scăzut», astfel cum este prevăzut la </w:t>
      </w:r>
      <w:r>
        <w:rPr>
          <w:rStyle w:val="spar3"/>
          <w:b w:val="0"/>
          <w:bCs w:val="0"/>
          <w:color w:val="0000FF"/>
          <w:u w:val="single"/>
        </w:rPr>
        <w:t>art. 187 alin. (3) lit. d) din Leg</w:t>
      </w:r>
      <w:r>
        <w:rPr>
          <w:rStyle w:val="spar3"/>
          <w:b w:val="0"/>
          <w:bCs w:val="0"/>
          <w:color w:val="0000FF"/>
        </w:rPr>
        <w:t>e, stabilirea ofertei câştigătoare se realizează numai prin compararea preţurilor prezentate în cadrul ofertelor admisibile, fără să fie cuantificate alte elemente de natură tehnică sau alte avantaje care rezultă din modul de îndeplinire a contractului de către operatorii economici participanţi la procedura de atribuire.</w:t>
      </w:r>
    </w:p>
    <w:p w14:paraId="732496A8" w14:textId="77777777" w:rsidR="00000000" w:rsidRDefault="00000000">
      <w:pPr>
        <w:pStyle w:val="NormalWeb"/>
        <w:spacing w:before="0" w:after="0"/>
        <w:jc w:val="both"/>
        <w:divId w:val="253440758"/>
      </w:pPr>
      <w:r>
        <w:rPr>
          <w:rFonts w:ascii="Verdana" w:hAnsi="Verdana"/>
          <w:color w:val="000000"/>
          <w:sz w:val="20"/>
          <w:szCs w:val="20"/>
          <w:shd w:val="clear" w:color="auto" w:fill="FFFFFF"/>
        </w:rPr>
        <w:t xml:space="preserve">La data de 19-04-2023 Articolul 34 din Paragraful 3 , Sectiunea a 4-a , Capitolul II a fost modificat de </w:t>
      </w:r>
      <w:r>
        <w:rPr>
          <w:rFonts w:ascii="Verdana" w:hAnsi="Verdana"/>
          <w:color w:val="0000FF"/>
          <w:sz w:val="20"/>
          <w:szCs w:val="20"/>
          <w:u w:val="single"/>
          <w:shd w:val="clear" w:color="auto" w:fill="FFFFFF"/>
        </w:rPr>
        <w:t>Punctul 7, Articolul II din HOTĂRÂREA nr. 336 din 12 aprilie 2023, publicată în MONITORUL OFICIAL nr. 328 din 19 aprilie 2023</w:t>
      </w:r>
    </w:p>
    <w:p w14:paraId="5DB49547" w14:textId="77777777" w:rsidR="00000000" w:rsidRDefault="00000000">
      <w:pPr>
        <w:pStyle w:val="sprgttl"/>
        <w:divId w:val="540484335"/>
        <w:rPr>
          <w:shd w:val="clear" w:color="auto" w:fill="FFFFFF"/>
        </w:rPr>
      </w:pPr>
      <w:r>
        <w:rPr>
          <w:shd w:val="clear" w:color="auto" w:fill="FFFFFF"/>
        </w:rPr>
        <w:t>Paragraful 4</w:t>
      </w:r>
    </w:p>
    <w:p w14:paraId="73CFB482" w14:textId="77777777" w:rsidR="00000000" w:rsidRDefault="00000000">
      <w:pPr>
        <w:pStyle w:val="sprgden"/>
        <w:ind w:left="225"/>
        <w:divId w:val="540484335"/>
        <w:rPr>
          <w:rStyle w:val="spar3"/>
          <w:b w:val="0"/>
          <w:bCs w:val="0"/>
          <w:color w:val="0000FF"/>
        </w:rPr>
      </w:pPr>
      <w:r>
        <w:rPr>
          <w:rStyle w:val="spar3"/>
          <w:b w:val="0"/>
          <w:bCs w:val="0"/>
          <w:color w:val="0000FF"/>
        </w:rPr>
        <w:t>Garanţia de participare</w:t>
      </w:r>
    </w:p>
    <w:p w14:paraId="024CD8C4" w14:textId="77777777" w:rsidR="00000000" w:rsidRDefault="00000000">
      <w:pPr>
        <w:pStyle w:val="NormalWeb"/>
        <w:spacing w:before="0" w:after="0"/>
        <w:ind w:left="225"/>
        <w:jc w:val="both"/>
        <w:divId w:val="540484335"/>
        <w:rPr>
          <w:color w:val="000000"/>
        </w:rPr>
      </w:pPr>
      <w:r>
        <w:rPr>
          <w:rFonts w:ascii="Verdana" w:hAnsi="Verdana"/>
          <w:color w:val="000000"/>
          <w:sz w:val="20"/>
          <w:szCs w:val="20"/>
          <w:shd w:val="clear" w:color="auto" w:fill="FFFFFF"/>
        </w:rPr>
        <w:t xml:space="preserve">La data de 19-04-2023 Titlul Paragrafului 4 din Sectiunea a 4-a , Capitolul II a fost modificat de </w:t>
      </w:r>
      <w:r>
        <w:rPr>
          <w:rFonts w:ascii="Verdana" w:hAnsi="Verdana"/>
          <w:color w:val="0000FF"/>
          <w:sz w:val="20"/>
          <w:szCs w:val="20"/>
          <w:u w:val="single"/>
          <w:shd w:val="clear" w:color="auto" w:fill="FFFFFF"/>
        </w:rPr>
        <w:t>Punctul 8, Articolul II din HOTĂRÂREA nr. 336 din 12 aprilie 2023, publicată în MONITORUL OFICIAL nr. 328 din 19 aprilie 2023</w:t>
      </w:r>
    </w:p>
    <w:p w14:paraId="59247C4B" w14:textId="77777777" w:rsidR="00000000" w:rsidRDefault="00000000">
      <w:pPr>
        <w:pStyle w:val="sartttl"/>
        <w:jc w:val="both"/>
        <w:divId w:val="94831690"/>
        <w:rPr>
          <w:shd w:val="clear" w:color="auto" w:fill="FFFFFF"/>
        </w:rPr>
      </w:pPr>
      <w:r>
        <w:rPr>
          <w:shd w:val="clear" w:color="auto" w:fill="FFFFFF"/>
        </w:rPr>
        <w:t>Articolul 35</w:t>
      </w:r>
    </w:p>
    <w:p w14:paraId="67C11FB7" w14:textId="77777777" w:rsidR="00000000" w:rsidRDefault="00000000">
      <w:pPr>
        <w:autoSpaceDE/>
        <w:autoSpaceDN/>
        <w:jc w:val="both"/>
        <w:divId w:val="1678535639"/>
        <w:rPr>
          <w:rFonts w:eastAsia="Times New Roman"/>
          <w:color w:val="000000"/>
          <w:sz w:val="20"/>
          <w:szCs w:val="20"/>
          <w:shd w:val="clear" w:color="auto" w:fill="FFFFFF"/>
        </w:rPr>
      </w:pPr>
      <w:r>
        <w:rPr>
          <w:rStyle w:val="salnttl1"/>
          <w:rFonts w:eastAsia="Times New Roman"/>
        </w:rPr>
        <w:t>(1)</w:t>
      </w:r>
      <w:r>
        <w:rPr>
          <w:rStyle w:val="salnbdy"/>
          <w:rFonts w:eastAsia="Times New Roman"/>
        </w:rPr>
        <w:t>Garanţia de participare reprezintă un instrument aferent modului de prezentare a ofertei, care are drept scop protejarea autorităţii contractante faţă de riscul unui comportament necorespunzător al ofertantului pe toată perioada implicării sale în procedura de atribuire.</w:t>
      </w:r>
    </w:p>
    <w:p w14:paraId="76EA917C" w14:textId="77777777" w:rsidR="00000000" w:rsidRDefault="00000000">
      <w:pPr>
        <w:autoSpaceDE/>
        <w:autoSpaceDN/>
        <w:jc w:val="both"/>
        <w:divId w:val="1280646150"/>
        <w:rPr>
          <w:rStyle w:val="salnbdy"/>
          <w:color w:val="0000FF"/>
        </w:rPr>
      </w:pPr>
      <w:r>
        <w:rPr>
          <w:rStyle w:val="salnttl1"/>
          <w:rFonts w:eastAsia="Times New Roman"/>
        </w:rPr>
        <w:t>(2)</w:t>
      </w:r>
      <w:r>
        <w:rPr>
          <w:rStyle w:val="salnbdy"/>
          <w:rFonts w:eastAsia="Times New Roman"/>
          <w:color w:val="0000FF"/>
        </w:rPr>
        <w:t>Abrogat.</w:t>
      </w:r>
    </w:p>
    <w:p w14:paraId="1FDC325E" w14:textId="77777777" w:rsidR="00000000" w:rsidRDefault="00000000">
      <w:pPr>
        <w:pStyle w:val="NormalWeb"/>
        <w:spacing w:before="0" w:after="0"/>
        <w:jc w:val="both"/>
        <w:divId w:val="1280646150"/>
        <w:rPr>
          <w:color w:val="000000"/>
        </w:rPr>
      </w:pPr>
      <w:r>
        <w:rPr>
          <w:rFonts w:ascii="Verdana" w:hAnsi="Verdana"/>
          <w:color w:val="000000"/>
          <w:sz w:val="20"/>
          <w:szCs w:val="20"/>
          <w:shd w:val="clear" w:color="auto" w:fill="FFFFFF"/>
        </w:rPr>
        <w:t xml:space="preserve">La data de 19-04-2023 Alineatul (2) din Articolul 35 , Paragraful 4 , Sectiunea a 4-a , Capitolul II a fost abrogat de </w:t>
      </w:r>
      <w:r>
        <w:rPr>
          <w:rFonts w:ascii="Verdana" w:hAnsi="Verdana"/>
          <w:color w:val="0000FF"/>
          <w:sz w:val="20"/>
          <w:szCs w:val="20"/>
          <w:u w:val="single"/>
          <w:shd w:val="clear" w:color="auto" w:fill="FFFFFF"/>
        </w:rPr>
        <w:t>Punctul 9, Articolul II din HOTĂRÂREA nr. 336 din 12 aprilie 2023, publicată în MONITORUL OFICIAL nr. 328 din 19 aprilie 2023</w:t>
      </w:r>
    </w:p>
    <w:p w14:paraId="5D84FE6A" w14:textId="77777777" w:rsidR="00000000" w:rsidRDefault="00000000">
      <w:pPr>
        <w:autoSpaceDE/>
        <w:autoSpaceDN/>
        <w:jc w:val="both"/>
        <w:divId w:val="784543101"/>
        <w:rPr>
          <w:rStyle w:val="salnbdy"/>
          <w:rFonts w:eastAsia="Times New Roman"/>
          <w:color w:val="0000FF"/>
        </w:rPr>
      </w:pPr>
      <w:r>
        <w:rPr>
          <w:rStyle w:val="salnttl1"/>
          <w:rFonts w:eastAsia="Times New Roman"/>
        </w:rPr>
        <w:t>(3)</w:t>
      </w:r>
      <w:r>
        <w:rPr>
          <w:rStyle w:val="salnbdy"/>
          <w:rFonts w:eastAsia="Times New Roman"/>
          <w:color w:val="0000FF"/>
        </w:rPr>
        <w:t>Abrogat.</w:t>
      </w:r>
    </w:p>
    <w:p w14:paraId="5221002C" w14:textId="77777777" w:rsidR="00000000" w:rsidRDefault="00000000">
      <w:pPr>
        <w:pStyle w:val="NormalWeb"/>
        <w:spacing w:before="0" w:after="0"/>
        <w:jc w:val="both"/>
        <w:divId w:val="784543101"/>
        <w:rPr>
          <w:color w:val="000000"/>
        </w:rPr>
      </w:pPr>
      <w:r>
        <w:rPr>
          <w:rFonts w:ascii="Verdana" w:hAnsi="Verdana"/>
          <w:color w:val="000000"/>
          <w:sz w:val="20"/>
          <w:szCs w:val="20"/>
          <w:shd w:val="clear" w:color="auto" w:fill="FFFFFF"/>
        </w:rPr>
        <w:t xml:space="preserve">La data de 19-04-2023 Alineatul (3) din Articolul 35 , Paragraful 4 , Sectiunea a 4-a , Capitolul II a fost abrogat de </w:t>
      </w:r>
      <w:r>
        <w:rPr>
          <w:rFonts w:ascii="Verdana" w:hAnsi="Verdana"/>
          <w:color w:val="0000FF"/>
          <w:sz w:val="20"/>
          <w:szCs w:val="20"/>
          <w:u w:val="single"/>
          <w:shd w:val="clear" w:color="auto" w:fill="FFFFFF"/>
        </w:rPr>
        <w:t>Punctul 9, Articolul II din HOTĂRÂREA nr. 336 din 12 aprilie 2023, publicată în MONITORUL OFICIAL nr. 328 din 19 aprilie 2023</w:t>
      </w:r>
    </w:p>
    <w:p w14:paraId="571085C1" w14:textId="77777777" w:rsidR="00000000" w:rsidRDefault="00000000">
      <w:pPr>
        <w:autoSpaceDE/>
        <w:autoSpaceDN/>
        <w:jc w:val="both"/>
        <w:divId w:val="825903752"/>
        <w:rPr>
          <w:rStyle w:val="slitbdy"/>
          <w:rFonts w:eastAsia="Times New Roman"/>
          <w:color w:val="0000FF"/>
        </w:rPr>
      </w:pPr>
      <w:r>
        <w:rPr>
          <w:rStyle w:val="slitttl1"/>
          <w:rFonts w:eastAsia="Times New Roman"/>
        </w:rPr>
        <w:lastRenderedPageBreak/>
        <w:t>a)</w:t>
      </w:r>
      <w:r>
        <w:rPr>
          <w:rStyle w:val="slitbdy"/>
          <w:rFonts w:eastAsia="Times New Roman"/>
          <w:color w:val="0000FF"/>
        </w:rPr>
        <w:t>valoarea, ce nu poate depăşi 1% din valoarea estimată a contractului de achiziţie publică sau în cazul acordului-cadru din valoarea estimată a celui mai mare contract subsecvent;</w:t>
      </w:r>
    </w:p>
    <w:p w14:paraId="2FE81AED" w14:textId="77777777" w:rsidR="00000000" w:rsidRDefault="00000000">
      <w:pPr>
        <w:pStyle w:val="NormalWeb"/>
        <w:spacing w:before="0" w:after="0"/>
        <w:jc w:val="both"/>
        <w:divId w:val="825903752"/>
        <w:rPr>
          <w:color w:val="000000"/>
        </w:rPr>
      </w:pPr>
      <w:r>
        <w:rPr>
          <w:rFonts w:ascii="Verdana" w:hAnsi="Verdana"/>
          <w:color w:val="000000"/>
          <w:sz w:val="20"/>
          <w:szCs w:val="20"/>
          <w:shd w:val="clear" w:color="auto" w:fill="FFFFFF"/>
        </w:rPr>
        <w:t xml:space="preserve">La data de 18-06-2018 Litera a) din Alineatul (3) , Articolul 35 , Paragraful 4 , Sectiunea a 4-a , Capitolul II a fost modificată de </w:t>
      </w:r>
      <w:r>
        <w:rPr>
          <w:rFonts w:ascii="Verdana" w:hAnsi="Verdana"/>
          <w:color w:val="0000FF"/>
          <w:sz w:val="20"/>
          <w:szCs w:val="20"/>
          <w:u w:val="single"/>
          <w:shd w:val="clear" w:color="auto" w:fill="FFFFFF"/>
        </w:rPr>
        <w:t>Punctul 31, Articolul V din HOTĂRÂREA nr. 419 din 8 iunie 2018, publicată în MONITORUL OFICIAL nr. 496 din 18 iunie 2018</w:t>
      </w:r>
    </w:p>
    <w:p w14:paraId="765DB975" w14:textId="77777777" w:rsidR="00000000" w:rsidRDefault="00000000">
      <w:pPr>
        <w:autoSpaceDE/>
        <w:autoSpaceDN/>
        <w:jc w:val="both"/>
        <w:divId w:val="1336952680"/>
        <w:rPr>
          <w:rFonts w:eastAsia="Times New Roman"/>
          <w:color w:val="000000"/>
          <w:sz w:val="20"/>
          <w:szCs w:val="20"/>
          <w:shd w:val="clear" w:color="auto" w:fill="FFFFFF"/>
        </w:rPr>
      </w:pPr>
      <w:r>
        <w:rPr>
          <w:rStyle w:val="slitttl1"/>
          <w:rFonts w:eastAsia="Times New Roman"/>
        </w:rPr>
        <w:t>b)</w:t>
      </w:r>
      <w:r>
        <w:rPr>
          <w:rStyle w:val="slitbdy"/>
          <w:rFonts w:eastAsia="Times New Roman"/>
        </w:rPr>
        <w:t>perioada de valabilitate care va fi cel puţin egală cu perioada minimă de valabilitate a ofertei, astfel cum a fost solicitată prin documentaţia de atribuire.</w:t>
      </w:r>
    </w:p>
    <w:p w14:paraId="04A0A2A9" w14:textId="77777777" w:rsidR="00000000" w:rsidRDefault="00000000">
      <w:pPr>
        <w:autoSpaceDE/>
        <w:autoSpaceDN/>
        <w:jc w:val="both"/>
        <w:divId w:val="1808860861"/>
        <w:rPr>
          <w:rStyle w:val="salnbdy"/>
          <w:color w:val="0000FF"/>
        </w:rPr>
      </w:pPr>
      <w:r>
        <w:rPr>
          <w:rStyle w:val="salnttl1"/>
          <w:rFonts w:eastAsia="Times New Roman"/>
        </w:rPr>
        <w:t>(4)</w:t>
      </w:r>
      <w:r>
        <w:rPr>
          <w:rStyle w:val="salnbdy"/>
          <w:rFonts w:eastAsia="Times New Roman"/>
          <w:color w:val="0000FF"/>
        </w:rPr>
        <w:t>Abrogat.</w:t>
      </w:r>
    </w:p>
    <w:p w14:paraId="218CE944" w14:textId="77777777" w:rsidR="00000000" w:rsidRDefault="00000000">
      <w:pPr>
        <w:pStyle w:val="NormalWeb"/>
        <w:spacing w:before="0" w:after="0"/>
        <w:jc w:val="both"/>
        <w:divId w:val="1808860861"/>
        <w:rPr>
          <w:color w:val="000000"/>
        </w:rPr>
      </w:pPr>
      <w:r>
        <w:rPr>
          <w:rFonts w:ascii="Verdana" w:hAnsi="Verdana"/>
          <w:color w:val="000000"/>
          <w:sz w:val="20"/>
          <w:szCs w:val="20"/>
          <w:shd w:val="clear" w:color="auto" w:fill="FFFFFF"/>
        </w:rPr>
        <w:t xml:space="preserve">La data de 18-06-2018 Alineatul (4) din Articolul 35 , Paragraful 4 , Sectiunea a 4-a , Capitolul II a fost abrogat de </w:t>
      </w:r>
      <w:r>
        <w:rPr>
          <w:rFonts w:ascii="Verdana" w:hAnsi="Verdana"/>
          <w:color w:val="0000FF"/>
          <w:sz w:val="20"/>
          <w:szCs w:val="20"/>
          <w:u w:val="single"/>
          <w:shd w:val="clear" w:color="auto" w:fill="FFFFFF"/>
        </w:rPr>
        <w:t>Punctul 32, Articolul V din HOTĂRÂREA nr. 419 din 8 iunie 2018, publicată în MONITORUL OFICIAL nr. 496 din 18 iunie 2018</w:t>
      </w:r>
    </w:p>
    <w:p w14:paraId="35DD8E33" w14:textId="77777777" w:rsidR="00000000" w:rsidRDefault="00000000">
      <w:pPr>
        <w:pStyle w:val="sartttl"/>
        <w:jc w:val="both"/>
        <w:divId w:val="1566645155"/>
        <w:rPr>
          <w:shd w:val="clear" w:color="auto" w:fill="FFFFFF"/>
        </w:rPr>
      </w:pPr>
      <w:r>
        <w:rPr>
          <w:shd w:val="clear" w:color="auto" w:fill="FFFFFF"/>
        </w:rPr>
        <w:t>Articolul 36</w:t>
      </w:r>
    </w:p>
    <w:p w14:paraId="0FA512B9" w14:textId="77777777" w:rsidR="00000000" w:rsidRDefault="00000000">
      <w:pPr>
        <w:autoSpaceDE/>
        <w:autoSpaceDN/>
        <w:jc w:val="both"/>
        <w:divId w:val="647906232"/>
        <w:rPr>
          <w:rStyle w:val="salnbdy"/>
          <w:rFonts w:eastAsia="Times New Roman"/>
          <w:color w:val="0000FF"/>
        </w:rPr>
      </w:pPr>
      <w:r>
        <w:rPr>
          <w:rStyle w:val="salnttl1"/>
          <w:rFonts w:eastAsia="Times New Roman"/>
        </w:rPr>
        <w:t>(1)</w:t>
      </w:r>
      <w:r>
        <w:rPr>
          <w:rStyle w:val="salnbdy"/>
          <w:rFonts w:eastAsia="Times New Roman"/>
          <w:color w:val="0000FF"/>
        </w:rPr>
        <w:t>Abrogat.</w:t>
      </w:r>
    </w:p>
    <w:p w14:paraId="4ACBEEAA" w14:textId="77777777" w:rsidR="00000000" w:rsidRDefault="00000000">
      <w:pPr>
        <w:pStyle w:val="NormalWeb"/>
        <w:spacing w:before="0" w:after="0"/>
        <w:jc w:val="both"/>
        <w:divId w:val="647906232"/>
        <w:rPr>
          <w:color w:val="000000"/>
        </w:rPr>
      </w:pPr>
      <w:r>
        <w:rPr>
          <w:rFonts w:ascii="Verdana" w:hAnsi="Verdana"/>
          <w:color w:val="000000"/>
          <w:sz w:val="20"/>
          <w:szCs w:val="20"/>
          <w:shd w:val="clear" w:color="auto" w:fill="FFFFFF"/>
        </w:rPr>
        <w:t xml:space="preserve">La data de 19-04-2023 Alineatul (1) din Articolul 36 , Paragraful 4 , Sectiunea a 4-a , Capitolul II a fost abrogat de </w:t>
      </w:r>
      <w:r>
        <w:rPr>
          <w:rFonts w:ascii="Verdana" w:hAnsi="Verdana"/>
          <w:color w:val="0000FF"/>
          <w:sz w:val="20"/>
          <w:szCs w:val="20"/>
          <w:u w:val="single"/>
          <w:shd w:val="clear" w:color="auto" w:fill="FFFFFF"/>
        </w:rPr>
        <w:t>Punctul 10, Articolul II din HOTĂRÂREA nr. 336 din 12 aprilie 2023, publicată în MONITORUL OFICIAL nr. 328 din 19 aprilie 2023</w:t>
      </w:r>
    </w:p>
    <w:p w14:paraId="0C8FD716" w14:textId="77777777" w:rsidR="00000000" w:rsidRDefault="00000000">
      <w:pPr>
        <w:autoSpaceDE/>
        <w:autoSpaceDN/>
        <w:jc w:val="both"/>
        <w:divId w:val="2086026410"/>
        <w:rPr>
          <w:rFonts w:eastAsia="Times New Roman"/>
          <w:color w:val="000000"/>
          <w:sz w:val="20"/>
          <w:szCs w:val="20"/>
          <w:shd w:val="clear" w:color="auto" w:fill="FFFFFF"/>
        </w:rPr>
      </w:pPr>
      <w:r>
        <w:rPr>
          <w:rStyle w:val="salnttl1"/>
          <w:rFonts w:eastAsia="Times New Roman"/>
        </w:rPr>
        <w:t>(2)</w:t>
      </w:r>
      <w:r>
        <w:rPr>
          <w:rStyle w:val="salnbdy"/>
          <w:rFonts w:eastAsia="Times New Roman"/>
        </w:rPr>
        <w:t>Garanţia de participare trebuie să fie constituită în suma şi pentru perioada de valabilitate prevăzute în documentaţia de atribuire.</w:t>
      </w:r>
    </w:p>
    <w:p w14:paraId="053B2CFB" w14:textId="77777777" w:rsidR="00000000" w:rsidRDefault="00000000">
      <w:pPr>
        <w:autoSpaceDE/>
        <w:autoSpaceDN/>
        <w:jc w:val="both"/>
        <w:divId w:val="1625622205"/>
        <w:rPr>
          <w:rStyle w:val="salnbdy"/>
          <w:color w:val="0000FF"/>
        </w:rPr>
      </w:pPr>
      <w:r>
        <w:rPr>
          <w:rStyle w:val="salnttl1"/>
          <w:rFonts w:eastAsia="Times New Roman"/>
        </w:rPr>
        <w:t>(3)</w:t>
      </w:r>
      <w:r>
        <w:rPr>
          <w:rStyle w:val="salnbdy"/>
          <w:rFonts w:eastAsia="Times New Roman"/>
          <w:color w:val="0000FF"/>
        </w:rPr>
        <w:t>Abrogat.</w:t>
      </w:r>
    </w:p>
    <w:p w14:paraId="4A393F52" w14:textId="77777777" w:rsidR="00000000" w:rsidRDefault="00000000">
      <w:pPr>
        <w:pStyle w:val="NormalWeb"/>
        <w:spacing w:before="0" w:after="0"/>
        <w:jc w:val="both"/>
        <w:divId w:val="1625622205"/>
        <w:rPr>
          <w:color w:val="000000"/>
        </w:rPr>
      </w:pPr>
      <w:r>
        <w:rPr>
          <w:rFonts w:ascii="Verdana" w:hAnsi="Verdana"/>
          <w:color w:val="000000"/>
          <w:sz w:val="20"/>
          <w:szCs w:val="20"/>
          <w:shd w:val="clear" w:color="auto" w:fill="FFFFFF"/>
        </w:rPr>
        <w:t xml:space="preserve">La data de 19-04-2023 Alineatul (3) din Articolul 36 , Paragraful 4 , Sectiunea a 4-a , Capitolul II a fost abrogat de </w:t>
      </w:r>
      <w:r>
        <w:rPr>
          <w:rFonts w:ascii="Verdana" w:hAnsi="Verdana"/>
          <w:color w:val="0000FF"/>
          <w:sz w:val="20"/>
          <w:szCs w:val="20"/>
          <w:u w:val="single"/>
          <w:shd w:val="clear" w:color="auto" w:fill="FFFFFF"/>
        </w:rPr>
        <w:t>Punctul 10, Articolul II din HOTĂRÂREA nr. 336 din 12 aprilie 2023, publicată în MONITORUL OFICIAL nr. 328 din 19 aprilie 2023</w:t>
      </w:r>
    </w:p>
    <w:p w14:paraId="113F1817" w14:textId="77777777" w:rsidR="00000000" w:rsidRDefault="00000000">
      <w:pPr>
        <w:autoSpaceDE/>
        <w:autoSpaceDN/>
        <w:jc w:val="both"/>
        <w:divId w:val="149028873"/>
        <w:rPr>
          <w:rStyle w:val="salnbdy"/>
          <w:rFonts w:eastAsia="Times New Roman"/>
          <w:color w:val="0000FF"/>
        </w:rPr>
      </w:pPr>
      <w:r>
        <w:rPr>
          <w:rStyle w:val="salnttl1"/>
          <w:rFonts w:eastAsia="Times New Roman"/>
        </w:rPr>
        <w:t>(4)</w:t>
      </w:r>
      <w:r>
        <w:rPr>
          <w:rStyle w:val="salnbdy"/>
          <w:rFonts w:eastAsia="Times New Roman"/>
          <w:color w:val="0000FF"/>
        </w:rPr>
        <w:t xml:space="preserve"> Instrumentele de garantare prevăzute la </w:t>
      </w:r>
      <w:r>
        <w:rPr>
          <w:rStyle w:val="salnbdy"/>
          <w:rFonts w:eastAsia="Times New Roman"/>
          <w:color w:val="0000FF"/>
          <w:u w:val="single"/>
        </w:rPr>
        <w:t>art. 154 alin. (4) lit. b) din Lege</w:t>
      </w:r>
      <w:r>
        <w:rPr>
          <w:rStyle w:val="salnbdy"/>
          <w:rFonts w:eastAsia="Times New Roman"/>
          <w:color w:val="0000FF"/>
        </w:rPr>
        <w:t xml:space="preserve"> se transmit în SEAP împreună cu oferta şi celelalte documente ale acesteia, cel mai târziu la data şi ora-limită de depunere a ofertelor, şi trebuie să prevadă că plata garanţiei de participare se va executa necondiţionat, respectiv la prima cerere a beneficiarului, pe baza declaraţiei acestuia cu privire la culpa persoanei garantate.</w:t>
      </w:r>
    </w:p>
    <w:p w14:paraId="3C8BE207" w14:textId="77777777" w:rsidR="00000000" w:rsidRDefault="00000000">
      <w:pPr>
        <w:pStyle w:val="NormalWeb"/>
        <w:spacing w:before="0" w:after="0"/>
        <w:jc w:val="both"/>
        <w:divId w:val="149028873"/>
        <w:rPr>
          <w:color w:val="000000"/>
        </w:rPr>
      </w:pPr>
      <w:r>
        <w:rPr>
          <w:rFonts w:ascii="Verdana" w:hAnsi="Verdana"/>
          <w:color w:val="000000"/>
          <w:sz w:val="20"/>
          <w:szCs w:val="20"/>
          <w:shd w:val="clear" w:color="auto" w:fill="FFFFFF"/>
        </w:rPr>
        <w:t xml:space="preserve">La data de 19-04-2023 Alineatul (4) din Articolul 36 , Paragraful 4 , Sectiunea a 4-a , Capitolul II a fost modificat de </w:t>
      </w:r>
      <w:r>
        <w:rPr>
          <w:rFonts w:ascii="Verdana" w:hAnsi="Verdana"/>
          <w:color w:val="0000FF"/>
          <w:sz w:val="20"/>
          <w:szCs w:val="20"/>
          <w:u w:val="single"/>
          <w:shd w:val="clear" w:color="auto" w:fill="FFFFFF"/>
        </w:rPr>
        <w:t>Punctul 11, Articolul II din HOTĂRÂREA nr. 336 din 12 aprilie 2023, publicată în MONITORUL OFICIAL nr. 328 din 19 aprilie 2023</w:t>
      </w:r>
    </w:p>
    <w:p w14:paraId="5D6AFECF" w14:textId="77777777" w:rsidR="00000000" w:rsidRDefault="00000000">
      <w:pPr>
        <w:autoSpaceDE/>
        <w:autoSpaceDN/>
        <w:jc w:val="both"/>
        <w:divId w:val="1721131493"/>
        <w:rPr>
          <w:rStyle w:val="salnbdy"/>
          <w:rFonts w:eastAsia="Times New Roman"/>
          <w:color w:val="0000FF"/>
        </w:rPr>
      </w:pPr>
      <w:r>
        <w:rPr>
          <w:rStyle w:val="salnttl1"/>
          <w:rFonts w:eastAsia="Times New Roman"/>
        </w:rPr>
        <w:t>(5)</w:t>
      </w:r>
      <w:r>
        <w:rPr>
          <w:rStyle w:val="salnbdy"/>
          <w:rFonts w:eastAsia="Times New Roman"/>
          <w:color w:val="0000FF"/>
        </w:rPr>
        <w:t xml:space="preserve"> Autoritatea contractantă nu are dreptul:</w:t>
      </w:r>
    </w:p>
    <w:p w14:paraId="6CBE23FD" w14:textId="77777777" w:rsidR="00000000" w:rsidRDefault="00000000">
      <w:pPr>
        <w:autoSpaceDE/>
        <w:autoSpaceDN/>
        <w:jc w:val="both"/>
        <w:divId w:val="1804034499"/>
      </w:pPr>
      <w:r>
        <w:rPr>
          <w:rStyle w:val="slitttl1"/>
          <w:rFonts w:eastAsia="Times New Roman"/>
        </w:rPr>
        <w:t>a)</w:t>
      </w:r>
      <w:r>
        <w:rPr>
          <w:rStyle w:val="slitbdy"/>
          <w:rFonts w:eastAsia="Times New Roman"/>
          <w:color w:val="0000FF"/>
        </w:rPr>
        <w:t>de a impune sau de a interzice prezentarea unui instrument de garantare emis de către o anumită instituţie de credit bancară, instituţie financiară nebancară ori societate de asigurări, nominalizată în mod expres în documentaţia de atribuire;</w:t>
      </w:r>
    </w:p>
    <w:p w14:paraId="5577841D" w14:textId="77777777" w:rsidR="00000000" w:rsidRDefault="00000000">
      <w:pPr>
        <w:autoSpaceDE/>
        <w:autoSpaceDN/>
        <w:jc w:val="both"/>
        <w:divId w:val="166678890"/>
        <w:rPr>
          <w:rFonts w:eastAsia="Times New Roman"/>
          <w:color w:val="0000FF"/>
          <w:sz w:val="20"/>
          <w:szCs w:val="20"/>
          <w:shd w:val="clear" w:color="auto" w:fill="FFFFFF"/>
        </w:rPr>
      </w:pPr>
      <w:r>
        <w:rPr>
          <w:rStyle w:val="slitttl1"/>
          <w:rFonts w:eastAsia="Times New Roman"/>
        </w:rPr>
        <w:t>b)</w:t>
      </w:r>
      <w:r>
        <w:rPr>
          <w:rStyle w:val="slitbdy"/>
          <w:rFonts w:eastAsia="Times New Roman"/>
          <w:color w:val="0000FF"/>
        </w:rPr>
        <w:t>de a limita posibilitatea de prezentare a instrumentelor de garantare numai la cele care sunt emise de către instituţii de credit bancare, numai la cele care sunt emise de către instituţii financiare nebancare sau numai la cele care sunt emise de către societăţi de asigurări.</w:t>
      </w:r>
    </w:p>
    <w:p w14:paraId="65143941" w14:textId="77777777" w:rsidR="00000000" w:rsidRDefault="00000000">
      <w:pPr>
        <w:pStyle w:val="NormalWeb"/>
        <w:spacing w:before="0" w:after="0"/>
        <w:jc w:val="both"/>
        <w:divId w:val="1721131493"/>
        <w:rPr>
          <w:rFonts w:ascii="Verdana" w:hAnsi="Verdana"/>
          <w:color w:val="000000"/>
          <w:sz w:val="20"/>
          <w:szCs w:val="20"/>
          <w:shd w:val="clear" w:color="auto" w:fill="FFFFFF"/>
        </w:rPr>
      </w:pPr>
      <w:r>
        <w:rPr>
          <w:rFonts w:ascii="Verdana" w:hAnsi="Verdana"/>
          <w:color w:val="000000"/>
          <w:sz w:val="20"/>
          <w:szCs w:val="20"/>
          <w:shd w:val="clear" w:color="auto" w:fill="FFFFFF"/>
        </w:rPr>
        <w:t xml:space="preserve">La data de 19-04-2023 Alineatul (5) din Articolul 36 , Paragraful 4 , Sectiunea a 4-a , Capitolul II a fost modificat de </w:t>
      </w:r>
      <w:r>
        <w:rPr>
          <w:rFonts w:ascii="Verdana" w:hAnsi="Verdana"/>
          <w:color w:val="0000FF"/>
          <w:sz w:val="20"/>
          <w:szCs w:val="20"/>
          <w:u w:val="single"/>
          <w:shd w:val="clear" w:color="auto" w:fill="FFFFFF"/>
        </w:rPr>
        <w:t>Punctul 11, Articolul II din HOTĂRÂREA nr. 336 din 12 aprilie 2023, publicată în MONITORUL OFICIAL nr. 328 din 19 aprilie 2023</w:t>
      </w:r>
    </w:p>
    <w:p w14:paraId="53E561F5" w14:textId="77777777" w:rsidR="00000000" w:rsidRDefault="00000000">
      <w:pPr>
        <w:autoSpaceDE/>
        <w:autoSpaceDN/>
        <w:jc w:val="both"/>
        <w:divId w:val="1106852329"/>
        <w:rPr>
          <w:rStyle w:val="salnbdy"/>
          <w:rFonts w:eastAsia="Times New Roman"/>
          <w:color w:val="0000FF"/>
        </w:rPr>
      </w:pPr>
      <w:r>
        <w:rPr>
          <w:rStyle w:val="salnttl1"/>
          <w:rFonts w:eastAsia="Times New Roman"/>
        </w:rPr>
        <w:t>(6)</w:t>
      </w:r>
      <w:r>
        <w:rPr>
          <w:rStyle w:val="salnbdy"/>
          <w:rFonts w:eastAsia="Times New Roman"/>
          <w:color w:val="0000FF"/>
        </w:rPr>
        <w:t>Abrogat.</w:t>
      </w:r>
    </w:p>
    <w:p w14:paraId="21EBCAB3" w14:textId="77777777" w:rsidR="00000000" w:rsidRDefault="00000000">
      <w:pPr>
        <w:pStyle w:val="NormalWeb"/>
        <w:spacing w:before="0" w:after="0"/>
        <w:jc w:val="both"/>
        <w:divId w:val="1106852329"/>
        <w:rPr>
          <w:color w:val="000000"/>
        </w:rPr>
      </w:pPr>
      <w:r>
        <w:rPr>
          <w:rFonts w:ascii="Verdana" w:hAnsi="Verdana"/>
          <w:color w:val="000000"/>
          <w:sz w:val="20"/>
          <w:szCs w:val="20"/>
          <w:shd w:val="clear" w:color="auto" w:fill="FFFFFF"/>
        </w:rPr>
        <w:lastRenderedPageBreak/>
        <w:t xml:space="preserve">La data de 19-04-2023 Alineatul (6) din Articolul 36 , Paragraful 4 , Sectiunea a 4-a , Capitolul II a fost abrogat de </w:t>
      </w:r>
      <w:r>
        <w:rPr>
          <w:rFonts w:ascii="Verdana" w:hAnsi="Verdana"/>
          <w:color w:val="0000FF"/>
          <w:sz w:val="20"/>
          <w:szCs w:val="20"/>
          <w:u w:val="single"/>
          <w:shd w:val="clear" w:color="auto" w:fill="FFFFFF"/>
        </w:rPr>
        <w:t>Punctul 12, Articolul II din HOTĂRÂREA nr. 336 din 12 aprilie 2023, publicată în MONITORUL OFICIAL nr. 328 din 19 aprilie 2023</w:t>
      </w:r>
    </w:p>
    <w:p w14:paraId="6DCBEE92" w14:textId="77777777" w:rsidR="00000000" w:rsidRDefault="00000000">
      <w:pPr>
        <w:autoSpaceDE/>
        <w:autoSpaceDN/>
        <w:jc w:val="both"/>
        <w:divId w:val="1218859336"/>
        <w:rPr>
          <w:rStyle w:val="salnbdy"/>
          <w:rFonts w:eastAsia="Times New Roman"/>
          <w:color w:val="0000FF"/>
        </w:rPr>
      </w:pPr>
      <w:r>
        <w:rPr>
          <w:rStyle w:val="salnttl1"/>
          <w:rFonts w:eastAsia="Times New Roman"/>
        </w:rPr>
        <w:t>(7)</w:t>
      </w:r>
      <w:r>
        <w:rPr>
          <w:rStyle w:val="salnbdy"/>
          <w:rFonts w:eastAsia="Times New Roman"/>
          <w:color w:val="0000FF"/>
        </w:rPr>
        <w:t>Abrogat.</w:t>
      </w:r>
    </w:p>
    <w:p w14:paraId="438C440F" w14:textId="77777777" w:rsidR="00000000" w:rsidRDefault="00000000">
      <w:pPr>
        <w:pStyle w:val="NormalWeb"/>
        <w:spacing w:before="0" w:after="0"/>
        <w:jc w:val="both"/>
        <w:divId w:val="1218859336"/>
        <w:rPr>
          <w:color w:val="000000"/>
        </w:rPr>
      </w:pPr>
      <w:r>
        <w:rPr>
          <w:rFonts w:ascii="Verdana" w:hAnsi="Verdana"/>
          <w:color w:val="000000"/>
          <w:sz w:val="20"/>
          <w:szCs w:val="20"/>
          <w:shd w:val="clear" w:color="auto" w:fill="FFFFFF"/>
        </w:rPr>
        <w:t xml:space="preserve">La data de 05-12-2016 Alineatul (7) din Articolul 36 , Paragraful 4 , Sectiunea a 4-a , Capitolul II a fost abrogat de </w:t>
      </w:r>
      <w:r>
        <w:rPr>
          <w:rFonts w:ascii="Verdana" w:hAnsi="Verdana"/>
          <w:color w:val="0000FF"/>
          <w:sz w:val="20"/>
          <w:szCs w:val="20"/>
          <w:u w:val="single"/>
          <w:shd w:val="clear" w:color="auto" w:fill="FFFFFF"/>
        </w:rPr>
        <w:t>Punctul 4, Articolul II din HOTĂRÂREA nr. 866 din 16 noiembrie 2016, publicată în MONITORUL OFICIAL nr. 972 din 05 decembrie 2016</w:t>
      </w:r>
    </w:p>
    <w:p w14:paraId="771BD860" w14:textId="77777777" w:rsidR="00000000" w:rsidRDefault="00000000">
      <w:pPr>
        <w:pStyle w:val="sartttl"/>
        <w:jc w:val="both"/>
        <w:divId w:val="2073965740"/>
        <w:rPr>
          <w:shd w:val="clear" w:color="auto" w:fill="FFFFFF"/>
        </w:rPr>
      </w:pPr>
      <w:r>
        <w:rPr>
          <w:shd w:val="clear" w:color="auto" w:fill="FFFFFF"/>
        </w:rPr>
        <w:t>Articolul 37</w:t>
      </w:r>
    </w:p>
    <w:p w14:paraId="0248CE6B" w14:textId="77777777" w:rsidR="00000000" w:rsidRDefault="00000000">
      <w:pPr>
        <w:autoSpaceDE/>
        <w:autoSpaceDN/>
        <w:jc w:val="both"/>
        <w:divId w:val="377094248"/>
        <w:rPr>
          <w:rStyle w:val="salnbdy"/>
          <w:rFonts w:eastAsia="Times New Roman"/>
        </w:rPr>
      </w:pPr>
      <w:r>
        <w:rPr>
          <w:rStyle w:val="salnttl1"/>
          <w:rFonts w:eastAsia="Times New Roman"/>
        </w:rPr>
        <w:t>(1)</w:t>
      </w:r>
      <w:r>
        <w:rPr>
          <w:rStyle w:val="salnbdy"/>
          <w:rFonts w:eastAsia="Times New Roman"/>
        </w:rPr>
        <w:t>Autoritatea contractantă are obligaţia de a reţine garanţia de participare atunci când ofertantul se află în oricare dintre următoarele situaţii:</w:t>
      </w:r>
    </w:p>
    <w:p w14:paraId="3E2395F2" w14:textId="77777777" w:rsidR="00000000" w:rsidRDefault="00000000">
      <w:pPr>
        <w:autoSpaceDE/>
        <w:autoSpaceDN/>
        <w:jc w:val="both"/>
        <w:divId w:val="1419671917"/>
      </w:pPr>
      <w:r>
        <w:rPr>
          <w:rStyle w:val="slitttl1"/>
          <w:rFonts w:eastAsia="Times New Roman"/>
        </w:rPr>
        <w:t>a)</w:t>
      </w:r>
      <w:r>
        <w:rPr>
          <w:rStyle w:val="slitbdy"/>
          <w:rFonts w:eastAsia="Times New Roman"/>
        </w:rPr>
        <w:t>îşi retrage oferta în perioada de valabilitate a acesteia;</w:t>
      </w:r>
    </w:p>
    <w:p w14:paraId="763C2BCC" w14:textId="77777777" w:rsidR="00000000" w:rsidRDefault="00000000">
      <w:pPr>
        <w:autoSpaceDE/>
        <w:autoSpaceDN/>
        <w:jc w:val="both"/>
        <w:divId w:val="1907523165"/>
        <w:rPr>
          <w:rStyle w:val="slitbdy"/>
          <w:color w:val="0000FF"/>
        </w:rPr>
      </w:pPr>
      <w:r>
        <w:rPr>
          <w:rStyle w:val="slitttl1"/>
          <w:rFonts w:eastAsia="Times New Roman"/>
        </w:rPr>
        <w:t>b)</w:t>
      </w:r>
      <w:r>
        <w:rPr>
          <w:rStyle w:val="slitbdy"/>
          <w:rFonts w:eastAsia="Times New Roman"/>
          <w:color w:val="0000FF"/>
        </w:rPr>
        <w:t>oferta sa fiind stabilită câştigătoare, nu constituie garanţia de bună execuţie;</w:t>
      </w:r>
    </w:p>
    <w:p w14:paraId="7D691B81" w14:textId="77777777" w:rsidR="00000000" w:rsidRDefault="00000000">
      <w:pPr>
        <w:pStyle w:val="NormalWeb"/>
        <w:spacing w:before="0" w:after="0"/>
        <w:jc w:val="both"/>
        <w:divId w:val="1907523165"/>
        <w:rPr>
          <w:color w:val="000000"/>
        </w:rPr>
      </w:pPr>
      <w:r>
        <w:rPr>
          <w:rFonts w:ascii="Verdana" w:hAnsi="Verdana"/>
          <w:color w:val="000000"/>
          <w:sz w:val="20"/>
          <w:szCs w:val="20"/>
          <w:shd w:val="clear" w:color="auto" w:fill="FFFFFF"/>
        </w:rPr>
        <w:t xml:space="preserve">La data de 18-06-2018 Litera b) din Alineatul (1) , Articolul 37 , Paragraful 4 , Sectiunea a 4-a , Capitolul II a fost modificată de </w:t>
      </w:r>
      <w:r>
        <w:rPr>
          <w:rFonts w:ascii="Verdana" w:hAnsi="Verdana"/>
          <w:color w:val="0000FF"/>
          <w:sz w:val="20"/>
          <w:szCs w:val="20"/>
          <w:u w:val="single"/>
          <w:shd w:val="clear" w:color="auto" w:fill="FFFFFF"/>
        </w:rPr>
        <w:t>Punctul 34, Articolul V din HOTĂRÂREA nr. 419 din 8 iunie 2018, publicată în MONITORUL OFICIAL nr. 496 din 18 iunie 2018</w:t>
      </w:r>
    </w:p>
    <w:p w14:paraId="4451215E" w14:textId="77777777" w:rsidR="00000000" w:rsidRDefault="00000000">
      <w:pPr>
        <w:autoSpaceDE/>
        <w:autoSpaceDN/>
        <w:jc w:val="both"/>
        <w:divId w:val="1368943792"/>
        <w:rPr>
          <w:rStyle w:val="slitbdy"/>
          <w:rFonts w:eastAsia="Times New Roman"/>
          <w:color w:val="0000FF"/>
        </w:rPr>
      </w:pPr>
      <w:r>
        <w:rPr>
          <w:rStyle w:val="slitttl1"/>
          <w:rFonts w:eastAsia="Times New Roman"/>
        </w:rPr>
        <w:t>b^1)</w:t>
      </w:r>
      <w:r>
        <w:rPr>
          <w:rStyle w:val="slitbdy"/>
          <w:rFonts w:eastAsia="Times New Roman"/>
          <w:color w:val="0000FF"/>
        </w:rPr>
        <w:t>oferta sa fiind stabilită câştigătoare, nu deschide un cont la dispoziţia autorităţii contractante, la o instituţie de credit bancară agreată de ambele părţi, în cazul în care părţile convin ca garanţia de bună execuţie să se constituie prin reţineri succesive din sumele datorate pentru facturi parţiale;</w:t>
      </w:r>
    </w:p>
    <w:p w14:paraId="7779F693" w14:textId="77777777" w:rsidR="00000000" w:rsidRDefault="00000000">
      <w:pPr>
        <w:pStyle w:val="NormalWeb"/>
        <w:spacing w:before="0" w:after="0"/>
        <w:jc w:val="both"/>
        <w:divId w:val="1368943792"/>
      </w:pPr>
      <w:r>
        <w:rPr>
          <w:rFonts w:ascii="Verdana" w:hAnsi="Verdana"/>
          <w:color w:val="0000FF"/>
          <w:sz w:val="20"/>
          <w:szCs w:val="20"/>
          <w:shd w:val="clear" w:color="auto" w:fill="FFFFFF"/>
        </w:rPr>
        <w:t xml:space="preserve">La data de 19-04-2023 Alineatul (1) din Articolul 37 , Paragraful 4 , Sectiunea a 4-a , Capitolul II a fost completat de </w:t>
      </w:r>
      <w:r>
        <w:rPr>
          <w:rFonts w:ascii="Verdana" w:hAnsi="Verdana"/>
          <w:color w:val="0000FF"/>
          <w:sz w:val="20"/>
          <w:szCs w:val="20"/>
          <w:u w:val="single"/>
          <w:shd w:val="clear" w:color="auto" w:fill="FFFFFF"/>
        </w:rPr>
        <w:t>Punctul 13, Articolul II din HOTĂRÂREA nr. 336 din 12 aprilie 2023, publicată în MONITORUL OFICIAL nr. 328 din 19 aprilie 2023</w:t>
      </w:r>
    </w:p>
    <w:p w14:paraId="1CF56708" w14:textId="77777777" w:rsidR="00000000" w:rsidRDefault="00000000">
      <w:pPr>
        <w:autoSpaceDE/>
        <w:autoSpaceDN/>
        <w:jc w:val="both"/>
        <w:divId w:val="1370758123"/>
        <w:rPr>
          <w:rFonts w:eastAsia="Times New Roman"/>
          <w:color w:val="000000"/>
          <w:sz w:val="20"/>
          <w:szCs w:val="20"/>
          <w:shd w:val="clear" w:color="auto" w:fill="FFFFFF"/>
        </w:rPr>
      </w:pPr>
      <w:r>
        <w:rPr>
          <w:rStyle w:val="slitttl1"/>
          <w:rFonts w:eastAsia="Times New Roman"/>
        </w:rPr>
        <w:t>c)</w:t>
      </w:r>
      <w:r>
        <w:rPr>
          <w:rStyle w:val="slitbdy"/>
          <w:rFonts w:eastAsia="Times New Roman"/>
        </w:rPr>
        <w:t>oferta sa fiind stabilită câştigătoare, refuză să semneze contractul de achiziţie publică/acordul-cadru în perioada de valabilitate a ofertei.</w:t>
      </w:r>
    </w:p>
    <w:p w14:paraId="0D7E5AAD" w14:textId="77777777" w:rsidR="00000000" w:rsidRDefault="00000000">
      <w:pPr>
        <w:autoSpaceDE/>
        <w:autoSpaceDN/>
        <w:jc w:val="both"/>
        <w:divId w:val="549266168"/>
        <w:rPr>
          <w:rFonts w:eastAsia="Times New Roman"/>
          <w:color w:val="000000"/>
          <w:sz w:val="20"/>
          <w:szCs w:val="20"/>
          <w:shd w:val="clear" w:color="auto" w:fill="FFFFFF"/>
        </w:rPr>
      </w:pPr>
      <w:r>
        <w:rPr>
          <w:rStyle w:val="salnttl1"/>
          <w:rFonts w:eastAsia="Times New Roman"/>
        </w:rPr>
        <w:t>(2)</w:t>
      </w:r>
      <w:r>
        <w:rPr>
          <w:rStyle w:val="salnbdy"/>
          <w:rFonts w:eastAsia="Times New Roman"/>
        </w:rPr>
        <w:t xml:space="preserve">În cazul încheierii unui acord-cadru, prevederile </w:t>
      </w:r>
      <w:r>
        <w:rPr>
          <w:rStyle w:val="slgi1"/>
          <w:rFonts w:eastAsia="Times New Roman"/>
        </w:rPr>
        <w:t>alin. (1) lit. b)</w:t>
      </w:r>
      <w:r>
        <w:rPr>
          <w:rStyle w:val="salnbdy"/>
          <w:rFonts w:eastAsia="Times New Roman"/>
        </w:rPr>
        <w:t xml:space="preserve"> nu sunt aplicabile.</w:t>
      </w:r>
    </w:p>
    <w:p w14:paraId="43695E3D" w14:textId="77777777" w:rsidR="00000000" w:rsidRDefault="00000000">
      <w:pPr>
        <w:autoSpaceDE/>
        <w:autoSpaceDN/>
        <w:jc w:val="both"/>
        <w:divId w:val="285815321"/>
        <w:rPr>
          <w:rStyle w:val="salnbdy"/>
          <w:color w:val="0000FF"/>
        </w:rPr>
      </w:pPr>
      <w:r>
        <w:rPr>
          <w:rStyle w:val="salnttl1"/>
          <w:rFonts w:eastAsia="Times New Roman"/>
        </w:rPr>
        <w:t>(3)</w:t>
      </w:r>
      <w:r>
        <w:rPr>
          <w:rStyle w:val="salnbdy"/>
          <w:rFonts w:eastAsia="Times New Roman"/>
          <w:color w:val="0000FF"/>
        </w:rPr>
        <w:t xml:space="preserve">Autoritatea contractantă nu reţine garanţia de participare în cazul în care ofertantul desemnat câştigător refuză să semneze contractul de achiziţie publică/acordul-cadru în perioada de valabilitate a ofertei, atribuit în urma unei proceduri de atribuire care a făcut obiectul controlului ex ante şi în care ANAP a emis un aviz conform condiţionat, iar autoritatea contractantă a derulat şi finalizat procedura de atribuire fără a remedia abaterile constatate de ANAP, în acest caz nefiind aplicabile dispoziţiile </w:t>
      </w:r>
      <w:r>
        <w:rPr>
          <w:rStyle w:val="slgi1"/>
          <w:rFonts w:eastAsia="Times New Roman"/>
        </w:rPr>
        <w:t>alin. (1) lit. c)</w:t>
      </w:r>
      <w:r>
        <w:rPr>
          <w:rStyle w:val="salnbdy"/>
          <w:rFonts w:eastAsia="Times New Roman"/>
          <w:color w:val="0000FF"/>
        </w:rPr>
        <w:t xml:space="preserve"> şi ale </w:t>
      </w:r>
      <w:r>
        <w:rPr>
          <w:rStyle w:val="slgi1"/>
          <w:rFonts w:eastAsia="Times New Roman"/>
        </w:rPr>
        <w:t>art. 144 alin. (1)</w:t>
      </w:r>
      <w:r>
        <w:rPr>
          <w:rStyle w:val="salnbdy"/>
          <w:rFonts w:eastAsia="Times New Roman"/>
          <w:color w:val="0000FF"/>
        </w:rPr>
        <w:t>.</w:t>
      </w:r>
    </w:p>
    <w:p w14:paraId="3C511743" w14:textId="77777777" w:rsidR="00000000" w:rsidRDefault="00000000">
      <w:pPr>
        <w:pStyle w:val="NormalWeb"/>
        <w:spacing w:before="0" w:after="0"/>
        <w:jc w:val="both"/>
        <w:divId w:val="285815321"/>
      </w:pPr>
      <w:r>
        <w:rPr>
          <w:rFonts w:ascii="Verdana" w:hAnsi="Verdana"/>
          <w:color w:val="0000FF"/>
          <w:sz w:val="20"/>
          <w:szCs w:val="20"/>
          <w:shd w:val="clear" w:color="auto" w:fill="FFFFFF"/>
        </w:rPr>
        <w:t xml:space="preserve">La data de 18-06-2018 Articolul 37 din Paragraful 4 , Sectiunea a 4-a , Capitolul II a fost completat de </w:t>
      </w:r>
      <w:r>
        <w:rPr>
          <w:rFonts w:ascii="Verdana" w:hAnsi="Verdana"/>
          <w:color w:val="0000FF"/>
          <w:sz w:val="20"/>
          <w:szCs w:val="20"/>
          <w:u w:val="single"/>
          <w:shd w:val="clear" w:color="auto" w:fill="FFFFFF"/>
        </w:rPr>
        <w:t>Punctul 35, Articolul V din HOTĂRÂREA nr. 419 din 8 iunie 2018, publicată în MONITORUL OFICIAL nr. 496 din 18 iunie 2018</w:t>
      </w:r>
    </w:p>
    <w:p w14:paraId="0DF63BA9" w14:textId="77777777" w:rsidR="00000000" w:rsidRDefault="00000000">
      <w:pPr>
        <w:pStyle w:val="sartttl"/>
        <w:jc w:val="both"/>
        <w:divId w:val="1104301396"/>
        <w:rPr>
          <w:shd w:val="clear" w:color="auto" w:fill="FFFFFF"/>
        </w:rPr>
      </w:pPr>
      <w:r>
        <w:rPr>
          <w:shd w:val="clear" w:color="auto" w:fill="FFFFFF"/>
        </w:rPr>
        <w:t>Articolul 38</w:t>
      </w:r>
    </w:p>
    <w:p w14:paraId="3A5B7F76" w14:textId="77777777" w:rsidR="00000000" w:rsidRDefault="00000000">
      <w:pPr>
        <w:pStyle w:val="spar"/>
        <w:jc w:val="both"/>
        <w:divId w:val="1104301396"/>
        <w:rPr>
          <w:rFonts w:ascii="Verdana" w:hAnsi="Verdana"/>
          <w:color w:val="0000FF"/>
          <w:sz w:val="20"/>
          <w:szCs w:val="20"/>
          <w:shd w:val="clear" w:color="auto" w:fill="FFFFFF"/>
        </w:rPr>
      </w:pPr>
      <w:r>
        <w:rPr>
          <w:rFonts w:ascii="Verdana" w:hAnsi="Verdana"/>
          <w:color w:val="0000FF"/>
          <w:sz w:val="20"/>
          <w:szCs w:val="20"/>
          <w:shd w:val="clear" w:color="auto" w:fill="FFFFFF"/>
        </w:rPr>
        <w:t>Abrogat.</w:t>
      </w:r>
    </w:p>
    <w:p w14:paraId="6335AD21" w14:textId="77777777" w:rsidR="00000000" w:rsidRDefault="00000000">
      <w:pPr>
        <w:pStyle w:val="NormalWeb"/>
        <w:spacing w:before="0" w:after="0"/>
        <w:jc w:val="both"/>
        <w:divId w:val="1104301396"/>
        <w:rPr>
          <w:rFonts w:ascii="Verdana" w:hAnsi="Verdana"/>
          <w:color w:val="000000"/>
          <w:sz w:val="20"/>
          <w:szCs w:val="20"/>
          <w:shd w:val="clear" w:color="auto" w:fill="FFFFFF"/>
        </w:rPr>
      </w:pPr>
      <w:r>
        <w:rPr>
          <w:rFonts w:ascii="Verdana" w:hAnsi="Verdana"/>
          <w:color w:val="000000"/>
          <w:sz w:val="20"/>
          <w:szCs w:val="20"/>
          <w:shd w:val="clear" w:color="auto" w:fill="FFFFFF"/>
        </w:rPr>
        <w:t xml:space="preserve">La data de 19-04-2023 Articolul 38 din Paragraful 4 , Sectiunea a 4-a , Capitolul II a fost abrogat de </w:t>
      </w:r>
      <w:r>
        <w:rPr>
          <w:rFonts w:ascii="Verdana" w:hAnsi="Verdana"/>
          <w:color w:val="0000FF"/>
          <w:sz w:val="20"/>
          <w:szCs w:val="20"/>
          <w:u w:val="single"/>
          <w:shd w:val="clear" w:color="auto" w:fill="FFFFFF"/>
        </w:rPr>
        <w:t>Punctul 14, Articolul II din HOTĂRÂREA nr. 336 din 12 aprilie 2023, publicată în MONITORUL OFICIAL nr. 328 din 19 aprilie 2023</w:t>
      </w:r>
    </w:p>
    <w:p w14:paraId="1D3FADF9" w14:textId="77777777" w:rsidR="00000000" w:rsidRDefault="00000000">
      <w:pPr>
        <w:pStyle w:val="sprgttl"/>
        <w:divId w:val="2071228616"/>
        <w:rPr>
          <w:shd w:val="clear" w:color="auto" w:fill="FFFFFF"/>
        </w:rPr>
      </w:pPr>
      <w:r>
        <w:rPr>
          <w:shd w:val="clear" w:color="auto" w:fill="FFFFFF"/>
        </w:rPr>
        <w:t>Paragraful 5</w:t>
      </w:r>
    </w:p>
    <w:p w14:paraId="2F01DAE9" w14:textId="77777777" w:rsidR="00000000" w:rsidRDefault="00000000">
      <w:pPr>
        <w:pStyle w:val="sprgden"/>
        <w:ind w:left="225"/>
        <w:divId w:val="2071228616"/>
        <w:rPr>
          <w:rStyle w:val="spar3"/>
          <w:b w:val="0"/>
          <w:bCs w:val="0"/>
          <w:color w:val="0000FF"/>
        </w:rPr>
      </w:pPr>
      <w:r>
        <w:rPr>
          <w:rStyle w:val="spar3"/>
          <w:b w:val="0"/>
          <w:bCs w:val="0"/>
          <w:color w:val="0000FF"/>
        </w:rPr>
        <w:t>Garanţia de bună execuţie</w:t>
      </w:r>
    </w:p>
    <w:p w14:paraId="7537F1FC" w14:textId="77777777" w:rsidR="00000000" w:rsidRDefault="00000000">
      <w:pPr>
        <w:pStyle w:val="NormalWeb"/>
        <w:spacing w:before="0" w:after="0"/>
        <w:ind w:left="225"/>
        <w:jc w:val="both"/>
        <w:divId w:val="2071228616"/>
        <w:rPr>
          <w:color w:val="000000"/>
        </w:rPr>
      </w:pPr>
      <w:r>
        <w:rPr>
          <w:rFonts w:ascii="Verdana" w:hAnsi="Verdana"/>
          <w:color w:val="000000"/>
          <w:sz w:val="20"/>
          <w:szCs w:val="20"/>
          <w:shd w:val="clear" w:color="auto" w:fill="FFFFFF"/>
        </w:rPr>
        <w:lastRenderedPageBreak/>
        <w:t xml:space="preserve">La data de 19-04-2023 Titlul Paragrafului 5 din Sectiunea a 4-a , Capitolul II a fost modificat de </w:t>
      </w:r>
      <w:r>
        <w:rPr>
          <w:rFonts w:ascii="Verdana" w:hAnsi="Verdana"/>
          <w:color w:val="0000FF"/>
          <w:sz w:val="20"/>
          <w:szCs w:val="20"/>
          <w:u w:val="single"/>
          <w:shd w:val="clear" w:color="auto" w:fill="FFFFFF"/>
        </w:rPr>
        <w:t>Punctul 15, Articolul II din HOTĂRÂREA nr. 336 din 12 aprilie 2023, publicată în MONITORUL OFICIAL nr. 328 din 19 aprilie 2023</w:t>
      </w:r>
    </w:p>
    <w:p w14:paraId="7E4B4C7A" w14:textId="77777777" w:rsidR="00000000" w:rsidRDefault="00000000">
      <w:pPr>
        <w:pStyle w:val="sartttl"/>
        <w:jc w:val="both"/>
        <w:divId w:val="71858281"/>
        <w:rPr>
          <w:shd w:val="clear" w:color="auto" w:fill="FFFFFF"/>
        </w:rPr>
      </w:pPr>
      <w:r>
        <w:rPr>
          <w:shd w:val="clear" w:color="auto" w:fill="FFFFFF"/>
        </w:rPr>
        <w:t>Articolul 39</w:t>
      </w:r>
    </w:p>
    <w:p w14:paraId="29C1CEF2" w14:textId="77777777" w:rsidR="00000000" w:rsidRDefault="00000000">
      <w:pPr>
        <w:autoSpaceDE/>
        <w:autoSpaceDN/>
        <w:jc w:val="both"/>
        <w:divId w:val="763771856"/>
        <w:rPr>
          <w:rFonts w:eastAsia="Times New Roman"/>
          <w:color w:val="000000"/>
          <w:sz w:val="20"/>
          <w:szCs w:val="20"/>
          <w:shd w:val="clear" w:color="auto" w:fill="FFFFFF"/>
        </w:rPr>
      </w:pPr>
      <w:r>
        <w:rPr>
          <w:rStyle w:val="salnttl1"/>
          <w:rFonts w:eastAsia="Times New Roman"/>
        </w:rPr>
        <w:t>(1)</w:t>
      </w:r>
      <w:r>
        <w:rPr>
          <w:rStyle w:val="salnbdy"/>
          <w:rFonts w:eastAsia="Times New Roman"/>
        </w:rPr>
        <w:t>Garanţia de bună execuţie a contractului se constituie de către contractant în scopul asigurării autorităţii contractante de îndeplinirea cantitativă, calitativă şi în perioada convenită a contractului de achiziţie publică/contractului subsecvent.</w:t>
      </w:r>
    </w:p>
    <w:p w14:paraId="0B2CDFAD" w14:textId="77777777" w:rsidR="00000000" w:rsidRDefault="00000000">
      <w:pPr>
        <w:autoSpaceDE/>
        <w:autoSpaceDN/>
        <w:jc w:val="both"/>
        <w:divId w:val="686753232"/>
        <w:rPr>
          <w:rStyle w:val="salnbdy"/>
          <w:color w:val="0000FF"/>
        </w:rPr>
      </w:pPr>
      <w:r>
        <w:rPr>
          <w:rStyle w:val="salnttl1"/>
          <w:rFonts w:eastAsia="Times New Roman"/>
        </w:rPr>
        <w:t>(2)</w:t>
      </w:r>
      <w:r>
        <w:rPr>
          <w:rStyle w:val="salnbdy"/>
          <w:rFonts w:eastAsia="Times New Roman"/>
          <w:color w:val="0000FF"/>
        </w:rPr>
        <w:t>Abrogat.</w:t>
      </w:r>
    </w:p>
    <w:p w14:paraId="538DA772" w14:textId="77777777" w:rsidR="00000000" w:rsidRDefault="00000000">
      <w:pPr>
        <w:pStyle w:val="NormalWeb"/>
        <w:spacing w:before="0" w:after="0"/>
        <w:jc w:val="both"/>
        <w:divId w:val="686753232"/>
        <w:rPr>
          <w:color w:val="000000"/>
        </w:rPr>
      </w:pPr>
      <w:r>
        <w:rPr>
          <w:rFonts w:ascii="Verdana" w:hAnsi="Verdana"/>
          <w:color w:val="000000"/>
          <w:sz w:val="20"/>
          <w:szCs w:val="20"/>
          <w:shd w:val="clear" w:color="auto" w:fill="FFFFFF"/>
        </w:rPr>
        <w:t xml:space="preserve">La data de 19-04-2023 Alineatul (2) din Articolul 39 , Paragraful 5 , Sectiunea a 4-a , Capitolul II a fost abrogat de </w:t>
      </w:r>
      <w:r>
        <w:rPr>
          <w:rFonts w:ascii="Verdana" w:hAnsi="Verdana"/>
          <w:color w:val="0000FF"/>
          <w:sz w:val="20"/>
          <w:szCs w:val="20"/>
          <w:u w:val="single"/>
          <w:shd w:val="clear" w:color="auto" w:fill="FFFFFF"/>
        </w:rPr>
        <w:t>Punctul 16, Articolul II din HOTĂRÂREA nr. 336 din 12 aprilie 2023, publicată în MONITORUL OFICIAL nr. 328 din 19 aprilie 2023</w:t>
      </w:r>
    </w:p>
    <w:p w14:paraId="7C5D91B5" w14:textId="77777777" w:rsidR="00000000" w:rsidRDefault="00000000">
      <w:pPr>
        <w:autoSpaceDE/>
        <w:autoSpaceDN/>
        <w:jc w:val="both"/>
        <w:divId w:val="162355740"/>
        <w:rPr>
          <w:rStyle w:val="salnbdy"/>
          <w:rFonts w:eastAsia="Times New Roman"/>
          <w:color w:val="0000FF"/>
        </w:rPr>
      </w:pPr>
      <w:r>
        <w:rPr>
          <w:rStyle w:val="salnttl1"/>
          <w:rFonts w:eastAsia="Times New Roman"/>
        </w:rPr>
        <w:t>(3)</w:t>
      </w:r>
      <w:r>
        <w:rPr>
          <w:rStyle w:val="salnbdy"/>
          <w:rFonts w:eastAsia="Times New Roman"/>
          <w:color w:val="0000FF"/>
        </w:rPr>
        <w:t xml:space="preserve"> Garanţia de bună execuţie se constituie în termen de 5 zile lucrătoare de la data semnării contractului de achiziţie publică/contractului subsecvent. Acest termen poate fi prelungit la solicitarea justificată a contractantului, fără a depăşi 15 zile de la data semnării contractului de achiziţie publică/contractului subsecvent.</w:t>
      </w:r>
    </w:p>
    <w:p w14:paraId="2CABD008" w14:textId="77777777" w:rsidR="00000000" w:rsidRDefault="00000000">
      <w:pPr>
        <w:pStyle w:val="NormalWeb"/>
        <w:spacing w:before="0" w:after="0"/>
        <w:jc w:val="both"/>
        <w:divId w:val="162355740"/>
        <w:rPr>
          <w:color w:val="000000"/>
        </w:rPr>
      </w:pPr>
      <w:r>
        <w:rPr>
          <w:rFonts w:ascii="Verdana" w:hAnsi="Verdana"/>
          <w:color w:val="000000"/>
          <w:sz w:val="20"/>
          <w:szCs w:val="20"/>
          <w:shd w:val="clear" w:color="auto" w:fill="FFFFFF"/>
        </w:rPr>
        <w:t xml:space="preserve">La data de 22-03-2022 Alineatul (3) din Articolul 39 , Paragraful 5 , Sectiunea a 4-a , Capitolul II a fost modificat de </w:t>
      </w:r>
      <w:r>
        <w:rPr>
          <w:rFonts w:ascii="Verdana" w:hAnsi="Verdana"/>
          <w:color w:val="0000FF"/>
          <w:sz w:val="20"/>
          <w:szCs w:val="20"/>
          <w:u w:val="single"/>
          <w:shd w:val="clear" w:color="auto" w:fill="FFFFFF"/>
        </w:rPr>
        <w:t>Punctul 2, Articolul I din HOTĂRÂREA nr. 375 din 18 martie 2022, publicată în MONITORUL OFICIAL nr. 277 din 22 martie 2022</w:t>
      </w:r>
    </w:p>
    <w:p w14:paraId="56587F5F" w14:textId="77777777" w:rsidR="00000000" w:rsidRDefault="00000000">
      <w:pPr>
        <w:autoSpaceDE/>
        <w:autoSpaceDN/>
        <w:jc w:val="both"/>
        <w:divId w:val="224949429"/>
        <w:rPr>
          <w:rStyle w:val="salnbdy"/>
          <w:rFonts w:eastAsia="Times New Roman"/>
          <w:color w:val="0000FF"/>
        </w:rPr>
      </w:pPr>
      <w:r>
        <w:rPr>
          <w:rStyle w:val="salnttl1"/>
          <w:rFonts w:eastAsia="Times New Roman"/>
        </w:rPr>
        <w:t>(4)</w:t>
      </w:r>
      <w:r>
        <w:rPr>
          <w:rStyle w:val="salnbdy"/>
          <w:rFonts w:eastAsia="Times New Roman"/>
          <w:color w:val="0000FF"/>
        </w:rPr>
        <w:t>Abrogat.</w:t>
      </w:r>
    </w:p>
    <w:p w14:paraId="1C1B4FC2" w14:textId="77777777" w:rsidR="00000000" w:rsidRDefault="00000000">
      <w:pPr>
        <w:pStyle w:val="NormalWeb"/>
        <w:spacing w:before="0" w:after="0"/>
        <w:jc w:val="both"/>
        <w:divId w:val="224949429"/>
        <w:rPr>
          <w:color w:val="000000"/>
        </w:rPr>
      </w:pPr>
      <w:r>
        <w:rPr>
          <w:rFonts w:ascii="Verdana" w:hAnsi="Verdana"/>
          <w:color w:val="000000"/>
          <w:sz w:val="20"/>
          <w:szCs w:val="20"/>
          <w:shd w:val="clear" w:color="auto" w:fill="FFFFFF"/>
        </w:rPr>
        <w:t xml:space="preserve">La data de 19-04-2023 Alineatul (4) din Articolul 39 , Paragraful 5 , Sectiunea a 4-a , Capitolul II a fost abrogat de </w:t>
      </w:r>
      <w:r>
        <w:rPr>
          <w:rFonts w:ascii="Verdana" w:hAnsi="Verdana"/>
          <w:color w:val="0000FF"/>
          <w:sz w:val="20"/>
          <w:szCs w:val="20"/>
          <w:u w:val="single"/>
          <w:shd w:val="clear" w:color="auto" w:fill="FFFFFF"/>
        </w:rPr>
        <w:t>Punctul 17, Articolul II din HOTĂRÂREA nr. 336 din 12 aprilie 2023, publicată în MONITORUL OFICIAL nr. 328 din 19 aprilie 2023</w:t>
      </w:r>
    </w:p>
    <w:p w14:paraId="5ECF7CB2" w14:textId="77777777" w:rsidR="00000000" w:rsidRDefault="00000000">
      <w:pPr>
        <w:autoSpaceDE/>
        <w:autoSpaceDN/>
        <w:jc w:val="both"/>
        <w:divId w:val="2095394909"/>
        <w:rPr>
          <w:rFonts w:eastAsia="Times New Roman"/>
          <w:color w:val="000000"/>
          <w:sz w:val="20"/>
          <w:szCs w:val="20"/>
          <w:shd w:val="clear" w:color="auto" w:fill="FFFFFF"/>
        </w:rPr>
      </w:pPr>
      <w:r>
        <w:rPr>
          <w:rStyle w:val="salnttl1"/>
          <w:rFonts w:eastAsia="Times New Roman"/>
        </w:rPr>
        <w:t>(5)</w:t>
      </w:r>
      <w:r>
        <w:rPr>
          <w:rStyle w:val="salnbdy"/>
          <w:rFonts w:eastAsia="Times New Roman"/>
        </w:rPr>
        <w:t>În cazul în care pe parcursul executării contractului de achiziţie publică se suplimentează valoarea acestuia, contractantul are obligaţia de a completa garanţia de bună execuţie în corelaţie cu noua valoare a contactului de achiziţie publică.</w:t>
      </w:r>
    </w:p>
    <w:p w14:paraId="58EFB3D8" w14:textId="77777777" w:rsidR="00000000" w:rsidRDefault="00000000">
      <w:pPr>
        <w:pStyle w:val="sartttl"/>
        <w:jc w:val="both"/>
        <w:divId w:val="1982689639"/>
        <w:rPr>
          <w:shd w:val="clear" w:color="auto" w:fill="FFFFFF"/>
        </w:rPr>
      </w:pPr>
      <w:r>
        <w:rPr>
          <w:shd w:val="clear" w:color="auto" w:fill="FFFFFF"/>
        </w:rPr>
        <w:t>Articolul 40</w:t>
      </w:r>
    </w:p>
    <w:p w14:paraId="7ED356FB" w14:textId="77777777" w:rsidR="00000000" w:rsidRDefault="00000000">
      <w:pPr>
        <w:autoSpaceDE/>
        <w:autoSpaceDN/>
        <w:jc w:val="both"/>
        <w:divId w:val="2027898474"/>
        <w:rPr>
          <w:rStyle w:val="salnbdy"/>
          <w:rFonts w:eastAsia="Times New Roman"/>
          <w:color w:val="0000FF"/>
        </w:rPr>
      </w:pPr>
      <w:r>
        <w:rPr>
          <w:rStyle w:val="salnttl1"/>
          <w:rFonts w:eastAsia="Times New Roman"/>
        </w:rPr>
        <w:t>(1)</w:t>
      </w:r>
      <w:r>
        <w:rPr>
          <w:rStyle w:val="salnbdy"/>
          <w:rFonts w:eastAsia="Times New Roman"/>
          <w:color w:val="0000FF"/>
        </w:rPr>
        <w:t>Abrogat.</w:t>
      </w:r>
    </w:p>
    <w:p w14:paraId="0CBCE282" w14:textId="77777777" w:rsidR="00000000" w:rsidRDefault="00000000">
      <w:pPr>
        <w:pStyle w:val="NormalWeb"/>
        <w:spacing w:before="0" w:after="0"/>
        <w:jc w:val="both"/>
        <w:divId w:val="2027898474"/>
        <w:rPr>
          <w:color w:val="000000"/>
        </w:rPr>
      </w:pPr>
      <w:r>
        <w:rPr>
          <w:rFonts w:ascii="Verdana" w:hAnsi="Verdana"/>
          <w:color w:val="000000"/>
          <w:sz w:val="20"/>
          <w:szCs w:val="20"/>
          <w:shd w:val="clear" w:color="auto" w:fill="FFFFFF"/>
        </w:rPr>
        <w:t xml:space="preserve">La data de 19-04-2023 Alineatul (1) din Articolul 40 , Paragraful 5 , Sectiunea a 4-a , Capitolul II a fost abrogat de </w:t>
      </w:r>
      <w:r>
        <w:rPr>
          <w:rFonts w:ascii="Verdana" w:hAnsi="Verdana"/>
          <w:color w:val="0000FF"/>
          <w:sz w:val="20"/>
          <w:szCs w:val="20"/>
          <w:u w:val="single"/>
          <w:shd w:val="clear" w:color="auto" w:fill="FFFFFF"/>
        </w:rPr>
        <w:t>Punctul 18, Articolul II din HOTĂRÂREA nr. 336 din 12 aprilie 2023, publicată în MONITORUL OFICIAL nr. 328 din 19 aprilie 2023</w:t>
      </w:r>
    </w:p>
    <w:p w14:paraId="454A4A80" w14:textId="77777777" w:rsidR="00000000" w:rsidRDefault="00000000">
      <w:pPr>
        <w:autoSpaceDE/>
        <w:autoSpaceDN/>
        <w:jc w:val="both"/>
        <w:divId w:val="1648317927"/>
        <w:rPr>
          <w:rStyle w:val="salnbdy"/>
          <w:rFonts w:eastAsia="Times New Roman"/>
          <w:color w:val="0000FF"/>
        </w:rPr>
      </w:pPr>
      <w:r>
        <w:rPr>
          <w:rStyle w:val="salnttl1"/>
          <w:rFonts w:eastAsia="Times New Roman"/>
        </w:rPr>
        <w:t>(1^1)</w:t>
      </w:r>
      <w:r>
        <w:rPr>
          <w:rStyle w:val="salnbdy"/>
          <w:rFonts w:eastAsia="Times New Roman"/>
          <w:color w:val="0000FF"/>
        </w:rPr>
        <w:t xml:space="preserve">Garanţia de bună execuţie constituită conform prevederilor </w:t>
      </w:r>
      <w:r>
        <w:rPr>
          <w:rStyle w:val="salnbdy"/>
          <w:rFonts w:eastAsia="Times New Roman"/>
          <w:color w:val="0000FF"/>
          <w:u w:val="single"/>
        </w:rPr>
        <w:t>art. 154 alin. (4) din Lege</w:t>
      </w:r>
      <w:r>
        <w:rPr>
          <w:rStyle w:val="salnbdy"/>
          <w:rFonts w:eastAsia="Times New Roman"/>
          <w:color w:val="0000FF"/>
        </w:rPr>
        <w:t xml:space="preserve"> devine anexă la contract, prevederile </w:t>
      </w:r>
      <w:r>
        <w:rPr>
          <w:rStyle w:val="slgi1"/>
          <w:rFonts w:eastAsia="Times New Roman"/>
        </w:rPr>
        <w:t>art. 36 alin. (5)</w:t>
      </w:r>
      <w:r>
        <w:rPr>
          <w:rStyle w:val="salnbdy"/>
          <w:rFonts w:eastAsia="Times New Roman"/>
          <w:color w:val="0000FF"/>
        </w:rPr>
        <w:t xml:space="preserve"> aplicându-se în mod corespunzător. </w:t>
      </w:r>
    </w:p>
    <w:p w14:paraId="4E18EFF5" w14:textId="77777777" w:rsidR="00000000" w:rsidRDefault="00000000">
      <w:pPr>
        <w:pStyle w:val="NormalWeb"/>
        <w:spacing w:before="0" w:after="0"/>
        <w:jc w:val="both"/>
        <w:divId w:val="1648317927"/>
        <w:rPr>
          <w:color w:val="000000"/>
        </w:rPr>
      </w:pPr>
      <w:r>
        <w:rPr>
          <w:rFonts w:ascii="Verdana" w:hAnsi="Verdana"/>
          <w:color w:val="000000"/>
          <w:sz w:val="20"/>
          <w:szCs w:val="20"/>
          <w:shd w:val="clear" w:color="auto" w:fill="FFFFFF"/>
        </w:rPr>
        <w:t xml:space="preserve">La data de 19-04-2023 Alineatul (1^1) din Articolul 40 , Paragraful 5 , Sectiunea a 4-a , Capitolul II a fost modificat de </w:t>
      </w:r>
      <w:r>
        <w:rPr>
          <w:rFonts w:ascii="Verdana" w:hAnsi="Verdana"/>
          <w:color w:val="0000FF"/>
          <w:sz w:val="20"/>
          <w:szCs w:val="20"/>
          <w:u w:val="single"/>
          <w:shd w:val="clear" w:color="auto" w:fill="FFFFFF"/>
        </w:rPr>
        <w:t>Punctul 19, Articolul II din HOTĂRÂREA nr. 336 din 12 aprilie 2023, publicată în MONITORUL OFICIAL nr. 328 din 19 aprilie 2023</w:t>
      </w:r>
    </w:p>
    <w:p w14:paraId="2DBA7394" w14:textId="77777777" w:rsidR="00000000" w:rsidRDefault="00000000">
      <w:pPr>
        <w:autoSpaceDE/>
        <w:autoSpaceDN/>
        <w:jc w:val="both"/>
        <w:divId w:val="743070387"/>
        <w:rPr>
          <w:rStyle w:val="salnbdy"/>
          <w:rFonts w:eastAsia="Times New Roman"/>
          <w:color w:val="0000FF"/>
        </w:rPr>
      </w:pPr>
      <w:r>
        <w:rPr>
          <w:rStyle w:val="salnttl1"/>
          <w:rFonts w:eastAsia="Times New Roman"/>
        </w:rPr>
        <w:t>(2)</w:t>
      </w:r>
      <w:r>
        <w:rPr>
          <w:rStyle w:val="salnbdy"/>
          <w:rFonts w:eastAsia="Times New Roman"/>
          <w:color w:val="0000FF"/>
        </w:rPr>
        <w:t>Abrogat.</w:t>
      </w:r>
    </w:p>
    <w:p w14:paraId="64F0CBFB" w14:textId="77777777" w:rsidR="00000000" w:rsidRDefault="00000000">
      <w:pPr>
        <w:pStyle w:val="NormalWeb"/>
        <w:spacing w:before="0" w:after="0"/>
        <w:jc w:val="both"/>
        <w:divId w:val="743070387"/>
        <w:rPr>
          <w:color w:val="000000"/>
        </w:rPr>
      </w:pPr>
      <w:r>
        <w:rPr>
          <w:rFonts w:ascii="Verdana" w:hAnsi="Verdana"/>
          <w:color w:val="000000"/>
          <w:sz w:val="20"/>
          <w:szCs w:val="20"/>
          <w:shd w:val="clear" w:color="auto" w:fill="FFFFFF"/>
        </w:rPr>
        <w:t xml:space="preserve">La data de 19-04-2023 Alineatul (2) din Articolul 40 , Paragraful 5 , Sectiunea a 4-a , Capitolul II a fost abrogat de </w:t>
      </w:r>
      <w:r>
        <w:rPr>
          <w:rFonts w:ascii="Verdana" w:hAnsi="Verdana"/>
          <w:color w:val="0000FF"/>
          <w:sz w:val="20"/>
          <w:szCs w:val="20"/>
          <w:u w:val="single"/>
          <w:shd w:val="clear" w:color="auto" w:fill="FFFFFF"/>
        </w:rPr>
        <w:t>Punctul 18, Articolul II din HOTĂRÂREA nr. 336 din 12 aprilie 2023, publicată în MONITORUL OFICIAL nr. 328 din 19 aprilie 2023</w:t>
      </w:r>
    </w:p>
    <w:p w14:paraId="04CE4683" w14:textId="77777777" w:rsidR="00000000" w:rsidRDefault="00000000">
      <w:pPr>
        <w:autoSpaceDE/>
        <w:autoSpaceDN/>
        <w:jc w:val="both"/>
        <w:divId w:val="976227037"/>
        <w:rPr>
          <w:rStyle w:val="salnbdy"/>
          <w:rFonts w:eastAsia="Times New Roman"/>
          <w:color w:val="0000FF"/>
        </w:rPr>
      </w:pPr>
      <w:r>
        <w:rPr>
          <w:rStyle w:val="salnttl1"/>
          <w:rFonts w:eastAsia="Times New Roman"/>
        </w:rPr>
        <w:t>(3)</w:t>
      </w:r>
      <w:r>
        <w:rPr>
          <w:rStyle w:val="salnbdy"/>
          <w:rFonts w:eastAsia="Times New Roman"/>
          <w:color w:val="0000FF"/>
        </w:rPr>
        <w:t>Abrogat.</w:t>
      </w:r>
    </w:p>
    <w:p w14:paraId="7873B966" w14:textId="77777777" w:rsidR="00000000" w:rsidRDefault="00000000">
      <w:pPr>
        <w:pStyle w:val="NormalWeb"/>
        <w:spacing w:before="0" w:after="0"/>
        <w:jc w:val="both"/>
        <w:divId w:val="976227037"/>
        <w:rPr>
          <w:color w:val="000000"/>
        </w:rPr>
      </w:pPr>
      <w:r>
        <w:rPr>
          <w:rFonts w:ascii="Verdana" w:hAnsi="Verdana"/>
          <w:color w:val="000000"/>
          <w:sz w:val="20"/>
          <w:szCs w:val="20"/>
          <w:shd w:val="clear" w:color="auto" w:fill="FFFFFF"/>
        </w:rPr>
        <w:lastRenderedPageBreak/>
        <w:t xml:space="preserve">La data de 19-04-2023 Alineatul (3) din Articolul 40 , Paragraful 5 , Sectiunea a 4-a , Capitolul II a fost abrogat de </w:t>
      </w:r>
      <w:r>
        <w:rPr>
          <w:rFonts w:ascii="Verdana" w:hAnsi="Verdana"/>
          <w:color w:val="0000FF"/>
          <w:sz w:val="20"/>
          <w:szCs w:val="20"/>
          <w:u w:val="single"/>
          <w:shd w:val="clear" w:color="auto" w:fill="FFFFFF"/>
        </w:rPr>
        <w:t>Punctul 18, Articolul II din HOTĂRÂREA nr. 336 din 12 aprilie 2023, publicată în MONITORUL OFICIAL nr. 328 din 19 aprilie 2023</w:t>
      </w:r>
    </w:p>
    <w:p w14:paraId="0A9C6589" w14:textId="77777777" w:rsidR="00000000" w:rsidRDefault="00000000">
      <w:pPr>
        <w:autoSpaceDE/>
        <w:autoSpaceDN/>
        <w:jc w:val="both"/>
        <w:divId w:val="1412462323"/>
        <w:rPr>
          <w:rStyle w:val="salnbdy"/>
          <w:rFonts w:eastAsia="Times New Roman"/>
          <w:color w:val="0000FF"/>
        </w:rPr>
      </w:pPr>
      <w:r>
        <w:rPr>
          <w:rStyle w:val="salnttl1"/>
          <w:rFonts w:eastAsia="Times New Roman"/>
        </w:rPr>
        <w:t>(4)</w:t>
      </w:r>
      <w:r>
        <w:rPr>
          <w:rStyle w:val="salnbdy"/>
          <w:rFonts w:eastAsia="Times New Roman"/>
          <w:color w:val="0000FF"/>
        </w:rPr>
        <w:t xml:space="preserve"> În cazul prevăzut la </w:t>
      </w:r>
      <w:r>
        <w:rPr>
          <w:rStyle w:val="salnbdy"/>
          <w:rFonts w:eastAsia="Times New Roman"/>
          <w:color w:val="0000FF"/>
          <w:u w:val="single"/>
        </w:rPr>
        <w:t>art. 154 alin. (4) lit. d) din Lege</w:t>
      </w:r>
      <w:r>
        <w:rPr>
          <w:rStyle w:val="salnbdy"/>
          <w:rFonts w:eastAsia="Times New Roman"/>
          <w:color w:val="0000FF"/>
        </w:rPr>
        <w:t>, contractantul are obligaţia de a deschide un cont la dispoziţia autorităţii contractante la o instituţie de credit bancară agreată de ambele părţi.</w:t>
      </w:r>
    </w:p>
    <w:p w14:paraId="2CEFE667" w14:textId="77777777" w:rsidR="00000000" w:rsidRDefault="00000000">
      <w:pPr>
        <w:pStyle w:val="NormalWeb"/>
        <w:spacing w:before="0" w:after="0"/>
        <w:jc w:val="both"/>
        <w:divId w:val="1412462323"/>
        <w:rPr>
          <w:color w:val="000000"/>
        </w:rPr>
      </w:pPr>
      <w:r>
        <w:rPr>
          <w:rFonts w:ascii="Verdana" w:hAnsi="Verdana"/>
          <w:color w:val="000000"/>
          <w:sz w:val="20"/>
          <w:szCs w:val="20"/>
          <w:shd w:val="clear" w:color="auto" w:fill="FFFFFF"/>
        </w:rPr>
        <w:t xml:space="preserve">La data de 19-04-2023 Alineatul (4) din Articolul 40 , Paragraful 5 , Sectiunea a 4-a , Capitolul II a fost modificat de </w:t>
      </w:r>
      <w:r>
        <w:rPr>
          <w:rFonts w:ascii="Verdana" w:hAnsi="Verdana"/>
          <w:color w:val="0000FF"/>
          <w:sz w:val="20"/>
          <w:szCs w:val="20"/>
          <w:u w:val="single"/>
          <w:shd w:val="clear" w:color="auto" w:fill="FFFFFF"/>
        </w:rPr>
        <w:t>Punctul 19, Articolul II din HOTĂRÂREA nr. 336 din 12 aprilie 2023, publicată în MONITORUL OFICIAL nr. 328 din 19 aprilie 2023</w:t>
      </w:r>
    </w:p>
    <w:p w14:paraId="0A66C8A6" w14:textId="77777777" w:rsidR="00000000" w:rsidRDefault="00000000">
      <w:pPr>
        <w:autoSpaceDE/>
        <w:autoSpaceDN/>
        <w:jc w:val="both"/>
        <w:divId w:val="1636720539"/>
        <w:rPr>
          <w:rFonts w:eastAsia="Times New Roman"/>
          <w:color w:val="000000"/>
          <w:sz w:val="20"/>
          <w:szCs w:val="20"/>
          <w:shd w:val="clear" w:color="auto" w:fill="FFFFFF"/>
        </w:rPr>
      </w:pPr>
      <w:r>
        <w:rPr>
          <w:rStyle w:val="salnttl1"/>
          <w:rFonts w:eastAsia="Times New Roman"/>
        </w:rPr>
        <w:t>(5)</w:t>
      </w:r>
      <w:r>
        <w:rPr>
          <w:rStyle w:val="salnbdy"/>
          <w:rFonts w:eastAsia="Times New Roman"/>
        </w:rPr>
        <w:t xml:space="preserve">În cazul în care autoritatea contractantă are calitatea de autoritate publică, instituţie publică sau operator economic cu capital integral sau majoritar de stat, contractantul are obligaţia de a deschide contul la dispoziţia autorităţii contractante, prevăzut la </w:t>
      </w:r>
      <w:r>
        <w:rPr>
          <w:rStyle w:val="slgi1"/>
          <w:rFonts w:eastAsia="Times New Roman"/>
        </w:rPr>
        <w:t>alin (4)</w:t>
      </w:r>
      <w:r>
        <w:rPr>
          <w:rStyle w:val="salnbdy"/>
          <w:rFonts w:eastAsia="Times New Roman"/>
        </w:rPr>
        <w:t>, la unitatea Trezoreriei Statului din cadrul organului fiscal competent în administrarea acestuia.</w:t>
      </w:r>
    </w:p>
    <w:p w14:paraId="242C49DE" w14:textId="77777777" w:rsidR="00000000" w:rsidRDefault="00000000">
      <w:pPr>
        <w:autoSpaceDE/>
        <w:autoSpaceDN/>
        <w:jc w:val="both"/>
        <w:divId w:val="1860121526"/>
        <w:rPr>
          <w:rFonts w:eastAsia="Times New Roman"/>
          <w:color w:val="000000"/>
          <w:sz w:val="20"/>
          <w:szCs w:val="20"/>
          <w:shd w:val="clear" w:color="auto" w:fill="FFFFFF"/>
        </w:rPr>
      </w:pPr>
      <w:r>
        <w:rPr>
          <w:rStyle w:val="salnttl1"/>
          <w:rFonts w:eastAsia="Times New Roman"/>
        </w:rPr>
        <w:t>(6)</w:t>
      </w:r>
      <w:r>
        <w:rPr>
          <w:rStyle w:val="salnbdy"/>
          <w:rFonts w:eastAsia="Times New Roman"/>
        </w:rPr>
        <w:t xml:space="preserve">Suma iniţială care se depune de către contractant în contul de disponibil astfel deschis potrivit </w:t>
      </w:r>
      <w:r>
        <w:rPr>
          <w:rStyle w:val="slgi1"/>
          <w:rFonts w:eastAsia="Times New Roman"/>
        </w:rPr>
        <w:t>alin. (4)</w:t>
      </w:r>
      <w:r>
        <w:rPr>
          <w:rStyle w:val="salnbdy"/>
          <w:rFonts w:eastAsia="Times New Roman"/>
        </w:rPr>
        <w:t xml:space="preserve"> şi </w:t>
      </w:r>
      <w:r>
        <w:rPr>
          <w:rStyle w:val="slgi1"/>
          <w:rFonts w:eastAsia="Times New Roman"/>
        </w:rPr>
        <w:t>(5)</w:t>
      </w:r>
      <w:r>
        <w:rPr>
          <w:rStyle w:val="salnbdy"/>
          <w:rFonts w:eastAsia="Times New Roman"/>
        </w:rPr>
        <w:t xml:space="preserve"> nu trebuie să fie mai mică de 0,5% din preţul contractului de achiziţie publică/contractului subsecvent, fără TVA.</w:t>
      </w:r>
    </w:p>
    <w:p w14:paraId="521AA104" w14:textId="77777777" w:rsidR="00000000" w:rsidRDefault="00000000">
      <w:pPr>
        <w:autoSpaceDE/>
        <w:autoSpaceDN/>
        <w:jc w:val="both"/>
        <w:divId w:val="1472943220"/>
        <w:rPr>
          <w:rFonts w:eastAsia="Times New Roman"/>
          <w:color w:val="000000"/>
          <w:sz w:val="20"/>
          <w:szCs w:val="20"/>
          <w:shd w:val="clear" w:color="auto" w:fill="FFFFFF"/>
        </w:rPr>
      </w:pPr>
      <w:r>
        <w:rPr>
          <w:rStyle w:val="salnttl1"/>
          <w:rFonts w:eastAsia="Times New Roman"/>
        </w:rPr>
        <w:t>(7)</w:t>
      </w:r>
      <w:r>
        <w:rPr>
          <w:rStyle w:val="salnbdy"/>
          <w:rFonts w:eastAsia="Times New Roman"/>
        </w:rPr>
        <w:t xml:space="preserve">Pe parcursul îndeplinirii contractului de achiziţie publică/contractului subsecvent, autoritatea contractantă urmează să alimenteze contul de disponibil prevăzut la </w:t>
      </w:r>
      <w:r>
        <w:rPr>
          <w:rStyle w:val="slgi1"/>
          <w:rFonts w:eastAsia="Times New Roman"/>
        </w:rPr>
        <w:t>alin. (4)</w:t>
      </w:r>
      <w:r>
        <w:rPr>
          <w:rStyle w:val="salnbdy"/>
          <w:rFonts w:eastAsia="Times New Roman"/>
        </w:rPr>
        <w:t xml:space="preserve"> şi </w:t>
      </w:r>
      <w:r>
        <w:rPr>
          <w:rStyle w:val="slgi1"/>
          <w:rFonts w:eastAsia="Times New Roman"/>
        </w:rPr>
        <w:t>(5)</w:t>
      </w:r>
      <w:r>
        <w:rPr>
          <w:rStyle w:val="salnbdy"/>
          <w:rFonts w:eastAsia="Times New Roman"/>
        </w:rPr>
        <w:t xml:space="preserve"> prin reţineri succesive din sumele datorate şi cuvenite contractantului până la concurenţa sumei stabilite drept garanţie de bună execuţie în contractul de achiziţie publică/contractul subsecvent şi va înştiinţa contractantul despre vărsământul efectuat, precum şi despre destinaţia lui.</w:t>
      </w:r>
    </w:p>
    <w:p w14:paraId="629FE859" w14:textId="77777777" w:rsidR="00000000" w:rsidRDefault="00000000">
      <w:pPr>
        <w:autoSpaceDE/>
        <w:autoSpaceDN/>
        <w:jc w:val="both"/>
        <w:divId w:val="1978366778"/>
        <w:rPr>
          <w:rFonts w:eastAsia="Times New Roman"/>
          <w:color w:val="000000"/>
          <w:sz w:val="20"/>
          <w:szCs w:val="20"/>
          <w:shd w:val="clear" w:color="auto" w:fill="FFFFFF"/>
        </w:rPr>
      </w:pPr>
      <w:r>
        <w:rPr>
          <w:rStyle w:val="salnttl1"/>
          <w:rFonts w:eastAsia="Times New Roman"/>
        </w:rPr>
        <w:t>(8)</w:t>
      </w:r>
      <w:r>
        <w:rPr>
          <w:rStyle w:val="salnbdy"/>
          <w:rFonts w:eastAsia="Times New Roman"/>
        </w:rPr>
        <w:t xml:space="preserve">Din contul de disponibil deschis la Trezoreria Statului pe numele contractantului prevăzut la </w:t>
      </w:r>
      <w:r>
        <w:rPr>
          <w:rStyle w:val="slgi1"/>
          <w:rFonts w:eastAsia="Times New Roman"/>
        </w:rPr>
        <w:t>alin. (5)</w:t>
      </w:r>
      <w:r>
        <w:rPr>
          <w:rStyle w:val="salnbdy"/>
          <w:rFonts w:eastAsia="Times New Roman"/>
        </w:rPr>
        <w:t xml:space="preserve"> pot fi dispuse plăţi atât de către contractant, cu avizul scris al autorităţii contractante care se prezintă unităţii Trezoreriei Statului, cât şi de unitatea Trezoreriei Statului la solicitarea scrisă a autorităţii contractante în favoarea căreia este constituită garanţia de bună execuţie.</w:t>
      </w:r>
    </w:p>
    <w:p w14:paraId="2BA18CA1" w14:textId="77777777" w:rsidR="00000000" w:rsidRDefault="00000000">
      <w:pPr>
        <w:autoSpaceDE/>
        <w:autoSpaceDN/>
        <w:jc w:val="both"/>
        <w:divId w:val="429396753"/>
        <w:rPr>
          <w:rFonts w:eastAsia="Times New Roman"/>
          <w:color w:val="000000"/>
          <w:sz w:val="20"/>
          <w:szCs w:val="20"/>
          <w:shd w:val="clear" w:color="auto" w:fill="FFFFFF"/>
        </w:rPr>
      </w:pPr>
      <w:r>
        <w:rPr>
          <w:rStyle w:val="salnttl1"/>
          <w:rFonts w:eastAsia="Times New Roman"/>
        </w:rPr>
        <w:t>(9)</w:t>
      </w:r>
      <w:r>
        <w:rPr>
          <w:rStyle w:val="salnbdy"/>
          <w:rFonts w:eastAsia="Times New Roman"/>
        </w:rPr>
        <w:t xml:space="preserve">Contul de disponibil prevăzut la </w:t>
      </w:r>
      <w:r>
        <w:rPr>
          <w:rStyle w:val="slgi1"/>
          <w:rFonts w:eastAsia="Times New Roman"/>
        </w:rPr>
        <w:t>alin. (4)</w:t>
      </w:r>
      <w:r>
        <w:rPr>
          <w:rStyle w:val="salnbdy"/>
          <w:rFonts w:eastAsia="Times New Roman"/>
        </w:rPr>
        <w:t xml:space="preserve"> şi </w:t>
      </w:r>
      <w:r>
        <w:rPr>
          <w:rStyle w:val="slgi1"/>
          <w:rFonts w:eastAsia="Times New Roman"/>
        </w:rPr>
        <w:t>(5)</w:t>
      </w:r>
      <w:r>
        <w:rPr>
          <w:rStyle w:val="salnbdy"/>
          <w:rFonts w:eastAsia="Times New Roman"/>
        </w:rPr>
        <w:t xml:space="preserve"> este purtător de dobândă în favoarea contractantului.</w:t>
      </w:r>
    </w:p>
    <w:p w14:paraId="6F9CBE59" w14:textId="77777777" w:rsidR="00000000" w:rsidRDefault="00000000">
      <w:pPr>
        <w:pStyle w:val="sartttl"/>
        <w:jc w:val="both"/>
        <w:divId w:val="767851454"/>
        <w:rPr>
          <w:shd w:val="clear" w:color="auto" w:fill="FFFFFF"/>
        </w:rPr>
      </w:pPr>
      <w:r>
        <w:rPr>
          <w:shd w:val="clear" w:color="auto" w:fill="FFFFFF"/>
        </w:rPr>
        <w:t>Articolul 41</w:t>
      </w:r>
    </w:p>
    <w:p w14:paraId="6B3F4F92" w14:textId="77777777" w:rsidR="00000000" w:rsidRDefault="00000000">
      <w:pPr>
        <w:pStyle w:val="spar"/>
        <w:jc w:val="both"/>
        <w:divId w:val="767851454"/>
        <w:rPr>
          <w:rFonts w:ascii="Verdana" w:hAnsi="Verdana"/>
          <w:color w:val="000000"/>
          <w:sz w:val="20"/>
          <w:szCs w:val="20"/>
          <w:shd w:val="clear" w:color="auto" w:fill="FFFFFF"/>
        </w:rPr>
      </w:pPr>
      <w:r>
        <w:rPr>
          <w:rFonts w:ascii="Verdana" w:hAnsi="Verdana"/>
          <w:color w:val="000000"/>
          <w:sz w:val="20"/>
          <w:szCs w:val="20"/>
          <w:shd w:val="clear" w:color="auto" w:fill="FFFFFF"/>
        </w:rPr>
        <w:t>Autoritatea contractantă are dreptul de a emite pretenţii asupra garanţiei de bună execuţie, oricând pe parcursul îndeplinirii contractului de achiziţie publică/contractului subsecvent, în limita prejudiciului creat, în cazul în care contractantul nu îşi îndeplineşte din culpa sa obligaţiile asumate prin contract. Anterior emiterii unei pretenţii asupra garanţiei de bună execuţie autoritatea contractantă are obligaţia de a notifica pretenţia atât contractantului, cât şi emitentului instrumentului de garantare, precizând obligaţiile care nu au fost respectate, precum şi modul de calcul al prejudiciului. În situaţia executării garanţiei de bună execuţie, parţial sau total, contractantul are obligaţia de a reîntregii garanţia în cauză raportat la restul rămas de executat.</w:t>
      </w:r>
    </w:p>
    <w:p w14:paraId="76DC7BF6" w14:textId="77777777" w:rsidR="00000000" w:rsidRDefault="00000000">
      <w:pPr>
        <w:pStyle w:val="sartttl"/>
        <w:jc w:val="both"/>
        <w:divId w:val="1164054065"/>
        <w:rPr>
          <w:shd w:val="clear" w:color="auto" w:fill="FFFFFF"/>
        </w:rPr>
      </w:pPr>
      <w:r>
        <w:rPr>
          <w:shd w:val="clear" w:color="auto" w:fill="FFFFFF"/>
        </w:rPr>
        <w:t>Articolul 42</w:t>
      </w:r>
    </w:p>
    <w:p w14:paraId="038C8A2D" w14:textId="77777777" w:rsidR="00000000" w:rsidRDefault="00000000">
      <w:pPr>
        <w:pStyle w:val="spar"/>
        <w:jc w:val="both"/>
        <w:divId w:val="1164054065"/>
        <w:rPr>
          <w:rFonts w:ascii="Verdana" w:hAnsi="Verdana"/>
          <w:color w:val="0000FF"/>
          <w:sz w:val="20"/>
          <w:szCs w:val="20"/>
          <w:shd w:val="clear" w:color="auto" w:fill="FFFFFF"/>
        </w:rPr>
      </w:pPr>
      <w:r>
        <w:rPr>
          <w:rFonts w:ascii="Verdana" w:hAnsi="Verdana"/>
          <w:color w:val="0000FF"/>
          <w:sz w:val="20"/>
          <w:szCs w:val="20"/>
          <w:shd w:val="clear" w:color="auto" w:fill="FFFFFF"/>
        </w:rPr>
        <w:t>Abrogat.</w:t>
      </w:r>
    </w:p>
    <w:p w14:paraId="419D92ED" w14:textId="77777777" w:rsidR="00000000" w:rsidRDefault="00000000">
      <w:pPr>
        <w:pStyle w:val="NormalWeb"/>
        <w:spacing w:before="0" w:after="0"/>
        <w:jc w:val="both"/>
        <w:divId w:val="1164054065"/>
        <w:rPr>
          <w:rFonts w:ascii="Verdana" w:hAnsi="Verdana"/>
          <w:color w:val="000000"/>
          <w:sz w:val="20"/>
          <w:szCs w:val="20"/>
          <w:shd w:val="clear" w:color="auto" w:fill="FFFFFF"/>
        </w:rPr>
      </w:pPr>
      <w:r>
        <w:rPr>
          <w:rFonts w:ascii="Verdana" w:hAnsi="Verdana"/>
          <w:color w:val="000000"/>
          <w:sz w:val="20"/>
          <w:szCs w:val="20"/>
          <w:shd w:val="clear" w:color="auto" w:fill="FFFFFF"/>
        </w:rPr>
        <w:t xml:space="preserve">La data de 19-04-2023 Articolul 42 din Paragraful 5 , Sectiunea a 4-a , Capitolul II a fost abrogat de </w:t>
      </w:r>
      <w:r>
        <w:rPr>
          <w:rFonts w:ascii="Verdana" w:hAnsi="Verdana"/>
          <w:color w:val="0000FF"/>
          <w:sz w:val="20"/>
          <w:szCs w:val="20"/>
          <w:u w:val="single"/>
          <w:shd w:val="clear" w:color="auto" w:fill="FFFFFF"/>
        </w:rPr>
        <w:t>Punctul 20, Articolul II din HOTĂRÂREA nr. 336 din 12 aprilie 2023, publicată în MONITORUL OFICIAL nr. 328 din 19 aprilie 2023</w:t>
      </w:r>
    </w:p>
    <w:p w14:paraId="551A58E0" w14:textId="77777777" w:rsidR="00000000" w:rsidRDefault="00000000">
      <w:pPr>
        <w:pStyle w:val="scapttl"/>
        <w:divId w:val="158934742"/>
        <w:rPr>
          <w:shd w:val="clear" w:color="auto" w:fill="FFFFFF"/>
        </w:rPr>
      </w:pPr>
      <w:r>
        <w:rPr>
          <w:shd w:val="clear" w:color="auto" w:fill="FFFFFF"/>
        </w:rPr>
        <w:t>Capitolul III</w:t>
      </w:r>
    </w:p>
    <w:p w14:paraId="6ED06DDA" w14:textId="77777777" w:rsidR="00000000" w:rsidRDefault="00000000">
      <w:pPr>
        <w:pStyle w:val="scapden"/>
        <w:divId w:val="158934742"/>
        <w:rPr>
          <w:shd w:val="clear" w:color="auto" w:fill="FFFFFF"/>
        </w:rPr>
      </w:pPr>
      <w:r>
        <w:rPr>
          <w:shd w:val="clear" w:color="auto" w:fill="FFFFFF"/>
        </w:rPr>
        <w:t>Realizarea achiziţiei publice</w:t>
      </w:r>
    </w:p>
    <w:p w14:paraId="4D13344A" w14:textId="77777777" w:rsidR="00000000" w:rsidRDefault="00000000">
      <w:pPr>
        <w:pStyle w:val="ssecttl"/>
        <w:divId w:val="1518421715"/>
        <w:rPr>
          <w:shd w:val="clear" w:color="auto" w:fill="FFFFFF"/>
        </w:rPr>
      </w:pPr>
      <w:r>
        <w:rPr>
          <w:shd w:val="clear" w:color="auto" w:fill="FFFFFF"/>
        </w:rPr>
        <w:t>Secţiunea 1</w:t>
      </w:r>
    </w:p>
    <w:p w14:paraId="74C9CA87" w14:textId="77777777" w:rsidR="00000000" w:rsidRDefault="00000000">
      <w:pPr>
        <w:pStyle w:val="ssecden"/>
        <w:ind w:left="225"/>
        <w:divId w:val="1518421715"/>
        <w:rPr>
          <w:rStyle w:val="spar3"/>
          <w:b w:val="0"/>
          <w:bCs w:val="0"/>
          <w:color w:val="0000FF"/>
        </w:rPr>
      </w:pPr>
      <w:r>
        <w:rPr>
          <w:rStyle w:val="spar3"/>
          <w:b w:val="0"/>
          <w:bCs w:val="0"/>
          <w:color w:val="0000FF"/>
        </w:rPr>
        <w:t>Cataloage electronice</w:t>
      </w:r>
    </w:p>
    <w:p w14:paraId="7C6BA077" w14:textId="77777777" w:rsidR="00000000" w:rsidRDefault="00000000">
      <w:pPr>
        <w:pStyle w:val="NormalWeb"/>
        <w:spacing w:before="0" w:after="0"/>
        <w:ind w:left="225"/>
        <w:jc w:val="both"/>
        <w:divId w:val="1518421715"/>
        <w:rPr>
          <w:color w:val="000000"/>
        </w:rPr>
      </w:pPr>
      <w:r>
        <w:rPr>
          <w:rFonts w:ascii="Verdana" w:hAnsi="Verdana"/>
          <w:color w:val="000000"/>
          <w:sz w:val="20"/>
          <w:szCs w:val="20"/>
          <w:shd w:val="clear" w:color="auto" w:fill="FFFFFF"/>
        </w:rPr>
        <w:t xml:space="preserve">La data de 19-04-2023 Sectiunea 1 din Capitolul III a fost modificată de </w:t>
      </w:r>
      <w:r>
        <w:rPr>
          <w:rFonts w:ascii="Verdana" w:hAnsi="Verdana"/>
          <w:color w:val="0000FF"/>
          <w:sz w:val="20"/>
          <w:szCs w:val="20"/>
          <w:u w:val="single"/>
          <w:shd w:val="clear" w:color="auto" w:fill="FFFFFF"/>
        </w:rPr>
        <w:t>Punctul 21, Articolul II din HOTĂRÂREA nr. 336 din 12 aprilie 2023, publicată în MONITORUL OFICIAL nr. 328 din 19 aprilie 2023</w:t>
      </w:r>
    </w:p>
    <w:p w14:paraId="47F7E626" w14:textId="77777777" w:rsidR="00000000" w:rsidRDefault="00000000">
      <w:pPr>
        <w:pStyle w:val="sartttl"/>
        <w:jc w:val="both"/>
        <w:divId w:val="1670936487"/>
        <w:rPr>
          <w:shd w:val="clear" w:color="auto" w:fill="FFFFFF"/>
        </w:rPr>
      </w:pPr>
      <w:r>
        <w:rPr>
          <w:shd w:val="clear" w:color="auto" w:fill="FFFFFF"/>
        </w:rPr>
        <w:t>Articolul 43</w:t>
      </w:r>
    </w:p>
    <w:p w14:paraId="0C450F75" w14:textId="77777777" w:rsidR="00000000" w:rsidRDefault="00000000">
      <w:pPr>
        <w:pStyle w:val="spar"/>
        <w:jc w:val="both"/>
        <w:divId w:val="1670936487"/>
        <w:rPr>
          <w:rFonts w:ascii="Verdana" w:hAnsi="Verdana"/>
          <w:color w:val="0000FF"/>
          <w:sz w:val="20"/>
          <w:szCs w:val="20"/>
          <w:shd w:val="clear" w:color="auto" w:fill="FFFFFF"/>
        </w:rPr>
      </w:pPr>
      <w:r>
        <w:rPr>
          <w:rFonts w:ascii="Verdana" w:hAnsi="Verdana"/>
          <w:color w:val="0000FF"/>
          <w:sz w:val="20"/>
          <w:szCs w:val="20"/>
          <w:shd w:val="clear" w:color="auto" w:fill="FFFFFF"/>
        </w:rPr>
        <w:t>Abrogat.</w:t>
      </w:r>
    </w:p>
    <w:p w14:paraId="506EB233" w14:textId="77777777" w:rsidR="00000000" w:rsidRDefault="00000000">
      <w:pPr>
        <w:pStyle w:val="NormalWeb"/>
        <w:spacing w:before="0" w:after="0"/>
        <w:jc w:val="both"/>
        <w:divId w:val="1670936487"/>
        <w:rPr>
          <w:rFonts w:ascii="Verdana" w:hAnsi="Verdana"/>
          <w:color w:val="000000"/>
          <w:sz w:val="20"/>
          <w:szCs w:val="20"/>
          <w:shd w:val="clear" w:color="auto" w:fill="FFFFFF"/>
        </w:rPr>
      </w:pPr>
      <w:r>
        <w:rPr>
          <w:rFonts w:ascii="Verdana" w:hAnsi="Verdana"/>
          <w:color w:val="000000"/>
          <w:sz w:val="20"/>
          <w:szCs w:val="20"/>
          <w:shd w:val="clear" w:color="auto" w:fill="FFFFFF"/>
        </w:rPr>
        <w:lastRenderedPageBreak/>
        <w:t xml:space="preserve">La data de 19-04-2023 Articolul 43 din Sectiunea 1 , Capitolul III a fost abrogat de </w:t>
      </w:r>
      <w:r>
        <w:rPr>
          <w:rFonts w:ascii="Verdana" w:hAnsi="Verdana"/>
          <w:color w:val="0000FF"/>
          <w:sz w:val="20"/>
          <w:szCs w:val="20"/>
          <w:u w:val="single"/>
          <w:shd w:val="clear" w:color="auto" w:fill="FFFFFF"/>
        </w:rPr>
        <w:t>Punctul 22, Articolul II din HOTĂRÂREA nr. 336 din 12 aprilie 2023, publicată în MONITORUL OFICIAL nr. 328 din 19 aprilie 2023</w:t>
      </w:r>
    </w:p>
    <w:p w14:paraId="41B73F4B" w14:textId="77777777" w:rsidR="00000000" w:rsidRDefault="00000000">
      <w:pPr>
        <w:pStyle w:val="sartttl"/>
        <w:jc w:val="both"/>
        <w:divId w:val="1999918557"/>
        <w:rPr>
          <w:shd w:val="clear" w:color="auto" w:fill="FFFFFF"/>
        </w:rPr>
      </w:pPr>
      <w:r>
        <w:rPr>
          <w:shd w:val="clear" w:color="auto" w:fill="FFFFFF"/>
        </w:rPr>
        <w:t>Articolul 44</w:t>
      </w:r>
    </w:p>
    <w:p w14:paraId="2E04083F" w14:textId="77777777" w:rsidR="00000000" w:rsidRDefault="00000000">
      <w:pPr>
        <w:pStyle w:val="spar"/>
        <w:jc w:val="both"/>
        <w:divId w:val="1999918557"/>
        <w:rPr>
          <w:rFonts w:ascii="Verdana" w:hAnsi="Verdana"/>
          <w:color w:val="0000FF"/>
          <w:sz w:val="20"/>
          <w:szCs w:val="20"/>
          <w:shd w:val="clear" w:color="auto" w:fill="FFFFFF"/>
        </w:rPr>
      </w:pPr>
      <w:r>
        <w:rPr>
          <w:rFonts w:ascii="Verdana" w:hAnsi="Verdana"/>
          <w:color w:val="0000FF"/>
          <w:sz w:val="20"/>
          <w:szCs w:val="20"/>
          <w:shd w:val="clear" w:color="auto" w:fill="FFFFFF"/>
        </w:rPr>
        <w:t>Abrogat.</w:t>
      </w:r>
    </w:p>
    <w:p w14:paraId="6BBD3738" w14:textId="77777777" w:rsidR="00000000" w:rsidRDefault="00000000">
      <w:pPr>
        <w:pStyle w:val="NormalWeb"/>
        <w:spacing w:before="0" w:after="0"/>
        <w:jc w:val="both"/>
        <w:divId w:val="1999918557"/>
        <w:rPr>
          <w:rFonts w:ascii="Verdana" w:hAnsi="Verdana"/>
          <w:color w:val="000000"/>
          <w:sz w:val="20"/>
          <w:szCs w:val="20"/>
          <w:shd w:val="clear" w:color="auto" w:fill="FFFFFF"/>
        </w:rPr>
      </w:pPr>
      <w:r>
        <w:rPr>
          <w:rFonts w:ascii="Verdana" w:hAnsi="Verdana"/>
          <w:color w:val="000000"/>
          <w:sz w:val="20"/>
          <w:szCs w:val="20"/>
          <w:shd w:val="clear" w:color="auto" w:fill="FFFFFF"/>
        </w:rPr>
        <w:t xml:space="preserve">La data de 18-06-2018 Articolul 44 din Sectiunea 1 , Capitolul III a fost abrogat de </w:t>
      </w:r>
      <w:r>
        <w:rPr>
          <w:rFonts w:ascii="Verdana" w:hAnsi="Verdana"/>
          <w:color w:val="0000FF"/>
          <w:sz w:val="20"/>
          <w:szCs w:val="20"/>
          <w:u w:val="single"/>
          <w:shd w:val="clear" w:color="auto" w:fill="FFFFFF"/>
        </w:rPr>
        <w:t>Punctul 38, Articolul V din HOTĂRÂREA nr. 419 din 8 iunie 2018, publicată în MONITORUL OFICIAL nr. 496 din 18 iunie 2018</w:t>
      </w:r>
    </w:p>
    <w:p w14:paraId="54FC537B" w14:textId="77777777" w:rsidR="00000000" w:rsidRDefault="00000000">
      <w:pPr>
        <w:pStyle w:val="sartttl"/>
        <w:jc w:val="both"/>
        <w:divId w:val="500049744"/>
        <w:rPr>
          <w:shd w:val="clear" w:color="auto" w:fill="FFFFFF"/>
        </w:rPr>
      </w:pPr>
      <w:r>
        <w:rPr>
          <w:shd w:val="clear" w:color="auto" w:fill="FFFFFF"/>
        </w:rPr>
        <w:t>Articolul 45</w:t>
      </w:r>
    </w:p>
    <w:p w14:paraId="6F1B8480" w14:textId="77777777" w:rsidR="00000000" w:rsidRDefault="00000000">
      <w:pPr>
        <w:autoSpaceDE/>
        <w:autoSpaceDN/>
        <w:jc w:val="both"/>
        <w:divId w:val="672608418"/>
        <w:rPr>
          <w:rFonts w:eastAsia="Times New Roman"/>
          <w:color w:val="0000FF"/>
          <w:sz w:val="20"/>
          <w:szCs w:val="20"/>
          <w:shd w:val="clear" w:color="auto" w:fill="FFFFFF"/>
        </w:rPr>
      </w:pPr>
      <w:r>
        <w:rPr>
          <w:rStyle w:val="salnttl1"/>
          <w:rFonts w:eastAsia="Times New Roman"/>
        </w:rPr>
        <w:t>(1)</w:t>
      </w:r>
      <w:r>
        <w:rPr>
          <w:rStyle w:val="salnbdy"/>
          <w:rFonts w:eastAsia="Times New Roman"/>
          <w:color w:val="0000FF"/>
        </w:rPr>
        <w:t xml:space="preserve">SEAP pune la dispoziţia autorităţilor contractante posibilitatea tehnică de a utiliza cataloagele electronice prevăzute la </w:t>
      </w:r>
      <w:r>
        <w:rPr>
          <w:rStyle w:val="salnbdy"/>
          <w:rFonts w:eastAsia="Times New Roman"/>
          <w:color w:val="0000FF"/>
          <w:u w:val="single"/>
        </w:rPr>
        <w:t>art. 203-206 din Lege</w:t>
      </w:r>
      <w:r>
        <w:rPr>
          <w:rStyle w:val="salnbdy"/>
          <w:rFonts w:eastAsia="Times New Roman"/>
          <w:color w:val="0000FF"/>
        </w:rPr>
        <w:t>.</w:t>
      </w:r>
    </w:p>
    <w:p w14:paraId="0DB71525" w14:textId="77777777" w:rsidR="00000000" w:rsidRDefault="00000000">
      <w:pPr>
        <w:autoSpaceDE/>
        <w:autoSpaceDN/>
        <w:jc w:val="both"/>
        <w:divId w:val="1476020911"/>
        <w:rPr>
          <w:rFonts w:eastAsia="Times New Roman"/>
          <w:color w:val="0000FF"/>
          <w:sz w:val="20"/>
          <w:szCs w:val="20"/>
          <w:shd w:val="clear" w:color="auto" w:fill="FFFFFF"/>
        </w:rPr>
      </w:pPr>
      <w:r>
        <w:rPr>
          <w:rStyle w:val="salnttl1"/>
          <w:rFonts w:eastAsia="Times New Roman"/>
        </w:rPr>
        <w:t>(2)</w:t>
      </w:r>
      <w:r>
        <w:rPr>
          <w:rStyle w:val="salnbdy"/>
          <w:rFonts w:eastAsia="Times New Roman"/>
          <w:color w:val="0000FF"/>
        </w:rPr>
        <w:t xml:space="preserve"> În cadrul SEAP, operatorii economici înregistraţi în SEAP au posibilitatea de a publica un catalog cuprinzând produsele, serviciile sau lucrările pe care le oferă, inclusiv preţul. Aceste cataloage trebuie să fie completate cu informaţii relevante privind specificaţiile detaliate ale produselor/serviciilor/lucrărilor ofertate şi preţul acestora şi să fie actualizate permanent, astfel încât autoritatea contractantă să aibă suficiente informaţii pentru a alege în mod corect şi obiectiv atunci când utilizează aceste instrumente de lucru.</w:t>
      </w:r>
    </w:p>
    <w:p w14:paraId="43B2DC9F" w14:textId="77777777" w:rsidR="00000000" w:rsidRDefault="00000000">
      <w:pPr>
        <w:autoSpaceDE/>
        <w:autoSpaceDN/>
        <w:jc w:val="both"/>
        <w:divId w:val="980039354"/>
        <w:rPr>
          <w:rStyle w:val="salnbdy"/>
          <w:color w:val="0000FF"/>
        </w:rPr>
      </w:pPr>
      <w:r>
        <w:rPr>
          <w:rStyle w:val="salnttl1"/>
          <w:rFonts w:eastAsia="Times New Roman"/>
        </w:rPr>
        <w:t>(3)</w:t>
      </w:r>
      <w:r>
        <w:rPr>
          <w:rStyle w:val="salnbdy"/>
          <w:rFonts w:eastAsia="Times New Roman"/>
          <w:color w:val="0000FF"/>
        </w:rPr>
        <w:t xml:space="preserve"> În aplicarea prevederilor </w:t>
      </w:r>
      <w:r>
        <w:rPr>
          <w:rStyle w:val="salnbdy"/>
          <w:rFonts w:eastAsia="Times New Roman"/>
          <w:color w:val="0000FF"/>
          <w:u w:val="single"/>
        </w:rPr>
        <w:t>art. 7 alin. (7) lit. b) şi c) din Lege</w:t>
      </w:r>
      <w:r>
        <w:rPr>
          <w:rStyle w:val="salnbdy"/>
          <w:rFonts w:eastAsia="Times New Roman"/>
          <w:color w:val="0000FF"/>
        </w:rPr>
        <w:t>, consultarea operatorilor economici în vederea obţinerii ofertelor/ofertei se poate face atât prin intermediul catalogului electronic pus la dispoziţie de SEAP, cât şi prin orice alte modalităţi identificate de către autoritatea contractantă.</w:t>
      </w:r>
    </w:p>
    <w:p w14:paraId="3FC691BC" w14:textId="77777777" w:rsidR="00000000" w:rsidRDefault="00000000">
      <w:pPr>
        <w:pStyle w:val="NormalWeb"/>
        <w:spacing w:before="0" w:after="0"/>
        <w:jc w:val="both"/>
        <w:divId w:val="980039354"/>
      </w:pPr>
      <w:r>
        <w:rPr>
          <w:rFonts w:ascii="Verdana" w:hAnsi="Verdana"/>
          <w:color w:val="0000FF"/>
          <w:sz w:val="20"/>
          <w:szCs w:val="20"/>
          <w:shd w:val="clear" w:color="auto" w:fill="FFFFFF"/>
        </w:rPr>
        <w:t xml:space="preserve">La data de 19-04-2023 Articolul 45 din Sectiunea 1 , Capitolul III a fost completat de </w:t>
      </w:r>
      <w:r>
        <w:rPr>
          <w:rFonts w:ascii="Verdana" w:hAnsi="Verdana"/>
          <w:color w:val="0000FF"/>
          <w:sz w:val="20"/>
          <w:szCs w:val="20"/>
          <w:u w:val="single"/>
          <w:shd w:val="clear" w:color="auto" w:fill="FFFFFF"/>
        </w:rPr>
        <w:t>Punctul 23, Articolul II din HOTĂRÂREA nr. 336 din 12 aprilie 2023, publicată în MONITORUL OFICIAL nr. 328 din 19 aprilie 2023</w:t>
      </w:r>
    </w:p>
    <w:p w14:paraId="3FD1A832" w14:textId="77777777" w:rsidR="00000000" w:rsidRDefault="00000000">
      <w:pPr>
        <w:pStyle w:val="NormalWeb"/>
        <w:spacing w:before="0" w:after="0"/>
        <w:jc w:val="both"/>
        <w:divId w:val="500049744"/>
        <w:rPr>
          <w:rFonts w:ascii="Verdana" w:hAnsi="Verdana"/>
          <w:color w:val="000000"/>
          <w:sz w:val="20"/>
          <w:szCs w:val="20"/>
          <w:shd w:val="clear" w:color="auto" w:fill="FFFFFF"/>
        </w:rPr>
      </w:pPr>
      <w:r>
        <w:rPr>
          <w:rFonts w:ascii="Verdana" w:hAnsi="Verdana"/>
          <w:color w:val="000000"/>
          <w:sz w:val="20"/>
          <w:szCs w:val="20"/>
          <w:shd w:val="clear" w:color="auto" w:fill="FFFFFF"/>
        </w:rPr>
        <w:t xml:space="preserve">La data de 18-06-2018 Articolul 45 din Sectiunea 1 , Capitolul III a fost modificat de </w:t>
      </w:r>
      <w:r>
        <w:rPr>
          <w:rFonts w:ascii="Verdana" w:hAnsi="Verdana"/>
          <w:color w:val="0000FF"/>
          <w:sz w:val="20"/>
          <w:szCs w:val="20"/>
          <w:u w:val="single"/>
          <w:shd w:val="clear" w:color="auto" w:fill="FFFFFF"/>
        </w:rPr>
        <w:t>Punctul 39, Articolul V din HOTĂRÂREA nr. 419 din 8 iunie 2018, publicată în MONITORUL OFICIAL nr. 496 din 18 iunie 2018</w:t>
      </w:r>
    </w:p>
    <w:p w14:paraId="692E6A44" w14:textId="77777777" w:rsidR="00000000" w:rsidRDefault="00000000">
      <w:pPr>
        <w:pStyle w:val="sartttl"/>
        <w:jc w:val="both"/>
        <w:divId w:val="1015422313"/>
        <w:rPr>
          <w:shd w:val="clear" w:color="auto" w:fill="FFFFFF"/>
        </w:rPr>
      </w:pPr>
      <w:r>
        <w:rPr>
          <w:shd w:val="clear" w:color="auto" w:fill="FFFFFF"/>
        </w:rPr>
        <w:t>Articolul 46</w:t>
      </w:r>
    </w:p>
    <w:p w14:paraId="34AFA652" w14:textId="77777777" w:rsidR="00000000" w:rsidRDefault="00000000">
      <w:pPr>
        <w:pStyle w:val="spar"/>
        <w:jc w:val="both"/>
        <w:divId w:val="1015422313"/>
        <w:rPr>
          <w:rFonts w:ascii="Verdana" w:hAnsi="Verdana"/>
          <w:color w:val="0000FF"/>
          <w:sz w:val="20"/>
          <w:szCs w:val="20"/>
          <w:shd w:val="clear" w:color="auto" w:fill="FFFFFF"/>
        </w:rPr>
      </w:pPr>
      <w:r>
        <w:rPr>
          <w:rFonts w:ascii="Verdana" w:hAnsi="Verdana"/>
          <w:color w:val="0000FF"/>
          <w:sz w:val="20"/>
          <w:szCs w:val="20"/>
          <w:shd w:val="clear" w:color="auto" w:fill="FFFFFF"/>
        </w:rPr>
        <w:t>Abrogat.</w:t>
      </w:r>
    </w:p>
    <w:p w14:paraId="518C55AE" w14:textId="77777777" w:rsidR="00000000" w:rsidRDefault="00000000">
      <w:pPr>
        <w:pStyle w:val="NormalWeb"/>
        <w:spacing w:before="0" w:after="0"/>
        <w:jc w:val="both"/>
        <w:divId w:val="1015422313"/>
        <w:rPr>
          <w:rFonts w:ascii="Verdana" w:hAnsi="Verdana"/>
          <w:color w:val="000000"/>
          <w:sz w:val="20"/>
          <w:szCs w:val="20"/>
          <w:shd w:val="clear" w:color="auto" w:fill="FFFFFF"/>
        </w:rPr>
      </w:pPr>
      <w:r>
        <w:rPr>
          <w:rFonts w:ascii="Verdana" w:hAnsi="Verdana"/>
          <w:color w:val="000000"/>
          <w:sz w:val="20"/>
          <w:szCs w:val="20"/>
          <w:shd w:val="clear" w:color="auto" w:fill="FFFFFF"/>
        </w:rPr>
        <w:t xml:space="preserve">La data de 19-04-2023 Articolul 46 din Sectiunea 1 , Capitolul III a fost abrogat de </w:t>
      </w:r>
      <w:r>
        <w:rPr>
          <w:rFonts w:ascii="Verdana" w:hAnsi="Verdana"/>
          <w:color w:val="0000FF"/>
          <w:sz w:val="20"/>
          <w:szCs w:val="20"/>
          <w:u w:val="single"/>
          <w:shd w:val="clear" w:color="auto" w:fill="FFFFFF"/>
        </w:rPr>
        <w:t>Punctul 24, Articolul II din HOTĂRÂREA nr. 336 din 12 aprilie 2023, publicată în MONITORUL OFICIAL nr. 328 din 19 aprilie 2023</w:t>
      </w:r>
    </w:p>
    <w:p w14:paraId="0FBFCF67" w14:textId="77777777" w:rsidR="00000000" w:rsidRDefault="00000000">
      <w:pPr>
        <w:pStyle w:val="ssecttl"/>
        <w:divId w:val="1577351460"/>
        <w:rPr>
          <w:shd w:val="clear" w:color="auto" w:fill="FFFFFF"/>
        </w:rPr>
      </w:pPr>
      <w:r>
        <w:rPr>
          <w:shd w:val="clear" w:color="auto" w:fill="FFFFFF"/>
        </w:rPr>
        <w:t>Secţiunea a 2-a</w:t>
      </w:r>
    </w:p>
    <w:p w14:paraId="4C845811" w14:textId="77777777" w:rsidR="00000000" w:rsidRDefault="00000000">
      <w:pPr>
        <w:pStyle w:val="ssecden"/>
        <w:divId w:val="1577351460"/>
        <w:rPr>
          <w:shd w:val="clear" w:color="auto" w:fill="FFFFFF"/>
        </w:rPr>
      </w:pPr>
      <w:r>
        <w:rPr>
          <w:shd w:val="clear" w:color="auto" w:fill="FFFFFF"/>
        </w:rPr>
        <w:t>Reguli generale de participare la procedura de atribuire</w:t>
      </w:r>
    </w:p>
    <w:p w14:paraId="0C33601E" w14:textId="77777777" w:rsidR="00000000" w:rsidRDefault="00000000">
      <w:pPr>
        <w:pStyle w:val="sartttl"/>
        <w:jc w:val="both"/>
        <w:divId w:val="1061059436"/>
        <w:rPr>
          <w:shd w:val="clear" w:color="auto" w:fill="FFFFFF"/>
        </w:rPr>
      </w:pPr>
      <w:r>
        <w:rPr>
          <w:shd w:val="clear" w:color="auto" w:fill="FFFFFF"/>
        </w:rPr>
        <w:t>Articolul 47</w:t>
      </w:r>
    </w:p>
    <w:p w14:paraId="29FB0D81" w14:textId="77777777" w:rsidR="00000000" w:rsidRDefault="00000000">
      <w:pPr>
        <w:pStyle w:val="sartden"/>
        <w:ind w:left="225"/>
        <w:jc w:val="both"/>
        <w:divId w:val="1061059436"/>
        <w:rPr>
          <w:rStyle w:val="spar3"/>
          <w:b w:val="0"/>
          <w:bCs w:val="0"/>
        </w:rPr>
      </w:pPr>
      <w:r>
        <w:rPr>
          <w:rStyle w:val="spar3"/>
          <w:b w:val="0"/>
          <w:bCs w:val="0"/>
        </w:rPr>
        <w:t xml:space="preserve">Sub sancţiunea excluderii din procedura prevăzută la </w:t>
      </w:r>
      <w:r>
        <w:rPr>
          <w:rStyle w:val="spar3"/>
          <w:b w:val="0"/>
          <w:bCs w:val="0"/>
          <w:color w:val="0000FF"/>
          <w:u w:val="single"/>
        </w:rPr>
        <w:t>art. 167 din Lege</w:t>
      </w:r>
      <w:r>
        <w:rPr>
          <w:rStyle w:val="spar3"/>
          <w:b w:val="0"/>
          <w:bCs w:val="0"/>
        </w:rPr>
        <w:t xml:space="preserve"> şi fără a afecta posibilitatea operatorilor economici de a depune ofertă alternativă sau de a oferta pe mai multe loturi diferite, ofertantul/candidatul nu are dreptul ca în cadrul aceleiaşi proceduri de atribuire:</w:t>
      </w:r>
    </w:p>
    <w:p w14:paraId="1F41E6F5" w14:textId="77777777" w:rsidR="00000000" w:rsidRDefault="00000000">
      <w:pPr>
        <w:autoSpaceDE/>
        <w:autoSpaceDN/>
        <w:ind w:left="225"/>
        <w:jc w:val="both"/>
        <w:divId w:val="973295485"/>
        <w:rPr>
          <w:rFonts w:eastAsia="Times New Roman"/>
        </w:rPr>
      </w:pPr>
      <w:r>
        <w:rPr>
          <w:rStyle w:val="slitttl1"/>
          <w:rFonts w:eastAsia="Times New Roman"/>
        </w:rPr>
        <w:t>a)</w:t>
      </w:r>
      <w:r>
        <w:rPr>
          <w:rStyle w:val="slitbdy"/>
          <w:rFonts w:eastAsia="Times New Roman"/>
        </w:rPr>
        <w:t>să depună două sau mai multe candidaturi/oferte individuale şi/sau comune, sub sancţiunea excluderii din competiţie a tuturor candidaturilor/ofertelor în cauză;</w:t>
      </w:r>
    </w:p>
    <w:p w14:paraId="3E45F75B" w14:textId="77777777" w:rsidR="00000000" w:rsidRDefault="00000000">
      <w:pPr>
        <w:autoSpaceDE/>
        <w:autoSpaceDN/>
        <w:ind w:left="225"/>
        <w:jc w:val="both"/>
        <w:divId w:val="314841238"/>
        <w:rPr>
          <w:rFonts w:eastAsia="Times New Roman"/>
          <w:color w:val="000000"/>
          <w:sz w:val="20"/>
          <w:szCs w:val="20"/>
          <w:shd w:val="clear" w:color="auto" w:fill="FFFFFF"/>
        </w:rPr>
      </w:pPr>
      <w:r>
        <w:rPr>
          <w:rStyle w:val="slitttl1"/>
          <w:rFonts w:eastAsia="Times New Roman"/>
        </w:rPr>
        <w:t>b)</w:t>
      </w:r>
      <w:r>
        <w:rPr>
          <w:rStyle w:val="slitbdy"/>
          <w:rFonts w:eastAsia="Times New Roman"/>
        </w:rPr>
        <w:t>să depună ofertă individuală/comună şi să fie nominalizat ca subcontractant în cadrul unei alte oferte, sub sancţiunea excluderii ofertei individuale sau, după caz, a celei în care este ofertant asociat.</w:t>
      </w:r>
    </w:p>
    <w:p w14:paraId="1D2F3A4C" w14:textId="77777777" w:rsidR="00000000" w:rsidRDefault="00000000">
      <w:pPr>
        <w:pStyle w:val="sartttl"/>
        <w:jc w:val="both"/>
        <w:divId w:val="1940410178"/>
        <w:rPr>
          <w:shd w:val="clear" w:color="auto" w:fill="FFFFFF"/>
        </w:rPr>
      </w:pPr>
      <w:r>
        <w:rPr>
          <w:shd w:val="clear" w:color="auto" w:fill="FFFFFF"/>
        </w:rPr>
        <w:t>Articolul 48</w:t>
      </w:r>
    </w:p>
    <w:p w14:paraId="37DC4017" w14:textId="77777777" w:rsidR="00000000" w:rsidRDefault="00000000">
      <w:pPr>
        <w:autoSpaceDE/>
        <w:autoSpaceDN/>
        <w:jc w:val="both"/>
        <w:divId w:val="12194428"/>
        <w:rPr>
          <w:rFonts w:eastAsia="Times New Roman"/>
          <w:color w:val="0000FF"/>
          <w:sz w:val="20"/>
          <w:szCs w:val="20"/>
          <w:shd w:val="clear" w:color="auto" w:fill="FFFFFF"/>
        </w:rPr>
      </w:pPr>
      <w:r>
        <w:rPr>
          <w:rStyle w:val="salnttl1"/>
          <w:rFonts w:eastAsia="Times New Roman"/>
        </w:rPr>
        <w:t>(1)</w:t>
      </w:r>
      <w:r>
        <w:rPr>
          <w:rStyle w:val="salnbdy"/>
          <w:rFonts w:eastAsia="Times New Roman"/>
          <w:color w:val="0000FF"/>
        </w:rPr>
        <w:t xml:space="preserve"> În cazul în care ofertantul/candidatul îşi demonstrează situaţia economică şi financiară, respectiv capacitatea tehnică şi profesională, invocând suportul unui/unor terţ/terţi, în condiţiile Legii, atunci acesta are obligaţia de a dovedi susţinerea de care beneficiază prin prezentarea unui angajament ferm al persoanei respective, prin care se confirmă faptul că acesta va pune la dispoziţia ofertantului/candidatului resursele invocate. Subcontractanţii pe a căror capacităţi ofertantul/candidatul se bazează pentru demonstrarea îndeplinirii anumitor criterii de calificare şi </w:t>
      </w:r>
      <w:r>
        <w:rPr>
          <w:rStyle w:val="salnbdy"/>
          <w:rFonts w:eastAsia="Times New Roman"/>
          <w:color w:val="0000FF"/>
        </w:rPr>
        <w:lastRenderedPageBreak/>
        <w:t>selecţie sunt consideraţi şi terţi susţinători, caz în care acordul de subcontractare reprezintă, în acelaşi timp, şi angajamentul ferm.</w:t>
      </w:r>
    </w:p>
    <w:p w14:paraId="17937AF7" w14:textId="77777777" w:rsidR="00000000" w:rsidRDefault="00000000">
      <w:pPr>
        <w:autoSpaceDE/>
        <w:autoSpaceDN/>
        <w:jc w:val="both"/>
        <w:divId w:val="1570579071"/>
        <w:rPr>
          <w:rStyle w:val="salnbdy"/>
          <w:color w:val="0000FF"/>
        </w:rPr>
      </w:pPr>
      <w:r>
        <w:rPr>
          <w:rStyle w:val="salnttl1"/>
          <w:rFonts w:eastAsia="Times New Roman"/>
        </w:rPr>
        <w:t>(2)</w:t>
      </w:r>
      <w:r>
        <w:rPr>
          <w:rStyle w:val="salnbdy"/>
          <w:rFonts w:eastAsia="Times New Roman"/>
          <w:color w:val="0000FF"/>
        </w:rPr>
        <w:t xml:space="preserve"> Autoritatea contractantă are obligaţia de a lua în considerare această susţinere, ca probă a îndeplinirii criteriilor minime impuse în cadrul documentaţiei de atribuire dacă sunt îndeplinite în mod cumulativ următoarele condiţii:</w:t>
      </w:r>
    </w:p>
    <w:p w14:paraId="0FE10996" w14:textId="77777777" w:rsidR="00000000" w:rsidRDefault="00000000">
      <w:pPr>
        <w:autoSpaceDE/>
        <w:autoSpaceDN/>
        <w:jc w:val="both"/>
        <w:divId w:val="503906675"/>
      </w:pPr>
      <w:r>
        <w:rPr>
          <w:rStyle w:val="slitttl1"/>
          <w:rFonts w:eastAsia="Times New Roman"/>
        </w:rPr>
        <w:t>a)</w:t>
      </w:r>
      <w:r>
        <w:rPr>
          <w:rStyle w:val="slitbdy"/>
          <w:rFonts w:eastAsia="Times New Roman"/>
          <w:color w:val="0000FF"/>
        </w:rPr>
        <w:t>terţul/terţii susţinător(i) pot dovedi că deţin resursele invocate ca element de susţinere a ofertantului/candidatului;</w:t>
      </w:r>
    </w:p>
    <w:p w14:paraId="47396747" w14:textId="77777777" w:rsidR="00000000" w:rsidRDefault="00000000">
      <w:pPr>
        <w:autoSpaceDE/>
        <w:autoSpaceDN/>
        <w:jc w:val="both"/>
        <w:divId w:val="433673097"/>
        <w:rPr>
          <w:rFonts w:eastAsia="Times New Roman"/>
          <w:color w:val="0000FF"/>
          <w:sz w:val="20"/>
          <w:szCs w:val="20"/>
          <w:shd w:val="clear" w:color="auto" w:fill="FFFFFF"/>
        </w:rPr>
      </w:pPr>
      <w:r>
        <w:rPr>
          <w:rStyle w:val="slitttl1"/>
          <w:rFonts w:eastAsia="Times New Roman"/>
        </w:rPr>
        <w:t>b)</w:t>
      </w:r>
      <w:r>
        <w:rPr>
          <w:rStyle w:val="slitbdy"/>
          <w:rFonts w:eastAsia="Times New Roman"/>
          <w:color w:val="0000FF"/>
        </w:rPr>
        <w:t>ofertantul/candidatul poate demonstra că va dispune efectiv de resursele entităţilor ce acordă susţinerea, necesare pentru realizarea contractului, în cazul în care terţul susţinător nu este declarat subcontractant.</w:t>
      </w:r>
    </w:p>
    <w:p w14:paraId="003BF9F2" w14:textId="77777777" w:rsidR="00000000" w:rsidRDefault="00000000">
      <w:pPr>
        <w:pStyle w:val="NormalWeb"/>
        <w:spacing w:before="0" w:after="0"/>
        <w:jc w:val="both"/>
        <w:divId w:val="1940410178"/>
        <w:rPr>
          <w:rFonts w:ascii="Verdana" w:hAnsi="Verdana"/>
          <w:color w:val="000000"/>
          <w:sz w:val="20"/>
          <w:szCs w:val="20"/>
          <w:shd w:val="clear" w:color="auto" w:fill="FFFFFF"/>
        </w:rPr>
      </w:pPr>
      <w:r>
        <w:rPr>
          <w:rFonts w:ascii="Verdana" w:hAnsi="Verdana"/>
          <w:color w:val="000000"/>
          <w:sz w:val="20"/>
          <w:szCs w:val="20"/>
          <w:shd w:val="clear" w:color="auto" w:fill="FFFFFF"/>
        </w:rPr>
        <w:t xml:space="preserve">La data de 18-06-2018 Articolul 48 din Sectiunea a 2-a , Capitolul III a fost modificat de </w:t>
      </w:r>
      <w:r>
        <w:rPr>
          <w:rFonts w:ascii="Verdana" w:hAnsi="Verdana"/>
          <w:color w:val="0000FF"/>
          <w:sz w:val="20"/>
          <w:szCs w:val="20"/>
          <w:u w:val="single"/>
          <w:shd w:val="clear" w:color="auto" w:fill="FFFFFF"/>
        </w:rPr>
        <w:t>Punctul 41, Articolul V din HOTĂRÂREA nr. 419 din 8 iunie 2018, publicată în MONITORUL OFICIAL nr. 496 din 18 iunie 2018</w:t>
      </w:r>
    </w:p>
    <w:p w14:paraId="17F062A7" w14:textId="77777777" w:rsidR="00000000" w:rsidRDefault="00000000">
      <w:pPr>
        <w:pStyle w:val="sartttl"/>
        <w:jc w:val="both"/>
        <w:divId w:val="938484757"/>
        <w:rPr>
          <w:shd w:val="clear" w:color="auto" w:fill="FFFFFF"/>
        </w:rPr>
      </w:pPr>
      <w:r>
        <w:rPr>
          <w:shd w:val="clear" w:color="auto" w:fill="FFFFFF"/>
        </w:rPr>
        <w:t>Articolul 49</w:t>
      </w:r>
    </w:p>
    <w:p w14:paraId="7C055ACF" w14:textId="77777777" w:rsidR="00000000" w:rsidRDefault="00000000">
      <w:pPr>
        <w:pStyle w:val="sartden"/>
        <w:jc w:val="both"/>
        <w:divId w:val="938484757"/>
        <w:rPr>
          <w:shd w:val="clear" w:color="auto" w:fill="FFFFFF"/>
        </w:rPr>
      </w:pPr>
      <w:r>
        <w:rPr>
          <w:rStyle w:val="spar3"/>
          <w:b w:val="0"/>
          <w:bCs w:val="0"/>
        </w:rPr>
        <w:t xml:space="preserve">În scopul verificării îndeplinirii criteriilor de calificare şi selecţie de către terţul/terţii care acordă susţinere, în condiţiile </w:t>
      </w:r>
      <w:r>
        <w:rPr>
          <w:rStyle w:val="spar3"/>
          <w:b w:val="0"/>
          <w:bCs w:val="0"/>
          <w:color w:val="0000FF"/>
          <w:u w:val="single"/>
        </w:rPr>
        <w:t>art. 183 alin. (1) din Lege</w:t>
      </w:r>
      <w:r>
        <w:rPr>
          <w:rStyle w:val="spar3"/>
          <w:b w:val="0"/>
          <w:bCs w:val="0"/>
        </w:rPr>
        <w:t>, autoritatea contractantă poate solicita terţului/terţilor susţinător(i), oricând pe parcursul procesului de evaluare, documente şi informaţii suplimentare în legătură cu angajamentul dat sau cu documentele prezentate, în cazul în care există rezerve în ceea ce priveşte corectitudinea informaţiilor sau documentelor prezentate sau cu privire la posibilitatea de executare a obligaţiilor asumate prin respectivul angajament.</w:t>
      </w:r>
    </w:p>
    <w:p w14:paraId="7479C3F8" w14:textId="77777777" w:rsidR="00000000" w:rsidRDefault="00000000">
      <w:pPr>
        <w:pStyle w:val="sartttl"/>
        <w:jc w:val="both"/>
        <w:divId w:val="1272862042"/>
        <w:rPr>
          <w:shd w:val="clear" w:color="auto" w:fill="FFFFFF"/>
        </w:rPr>
      </w:pPr>
      <w:r>
        <w:rPr>
          <w:shd w:val="clear" w:color="auto" w:fill="FFFFFF"/>
        </w:rPr>
        <w:t>Articolul 50</w:t>
      </w:r>
    </w:p>
    <w:p w14:paraId="7E5FEE69" w14:textId="77777777" w:rsidR="00000000" w:rsidRDefault="00000000">
      <w:pPr>
        <w:autoSpaceDE/>
        <w:autoSpaceDN/>
        <w:jc w:val="both"/>
        <w:divId w:val="1198154739"/>
        <w:rPr>
          <w:rFonts w:eastAsia="Times New Roman"/>
          <w:color w:val="000000"/>
          <w:sz w:val="20"/>
          <w:szCs w:val="20"/>
          <w:shd w:val="clear" w:color="auto" w:fill="FFFFFF"/>
        </w:rPr>
      </w:pPr>
      <w:r>
        <w:rPr>
          <w:rStyle w:val="salnttl1"/>
          <w:rFonts w:eastAsia="Times New Roman"/>
        </w:rPr>
        <w:t>(1)</w:t>
      </w:r>
      <w:r>
        <w:rPr>
          <w:rStyle w:val="salnbdy"/>
          <w:rFonts w:eastAsia="Times New Roman"/>
        </w:rPr>
        <w:t>În cazul în care contractantul întâmpină dificultăţi pe parcursul executării contractului de achiziţie publică/acordului-cadru, iar susţinerea acordată de unul sau mai mulţi terţi vizează îndeplinirea criteriilor referitoare la situaţia economică şi financiară şi/sau capacitatea tehnică şi profesională, autoritatea contractantă va solicita ofertantului/ candidatului ca prin actul încheiat cu terţul/terţii susţinător(i) să garanteze materializarea aspectelor ce fac obiectul respectivului angajament ferm. Prevederile contractuale dintre autoritatea contractantă şi contractantul principal vor asigura că autoritatea contractantă poate aplica această obligaţie.</w:t>
      </w:r>
    </w:p>
    <w:p w14:paraId="414A32F2" w14:textId="77777777" w:rsidR="00000000" w:rsidRDefault="00000000">
      <w:pPr>
        <w:autoSpaceDE/>
        <w:autoSpaceDN/>
        <w:jc w:val="both"/>
        <w:divId w:val="9573322"/>
        <w:rPr>
          <w:rFonts w:eastAsia="Times New Roman"/>
          <w:color w:val="000000"/>
          <w:sz w:val="20"/>
          <w:szCs w:val="20"/>
          <w:shd w:val="clear" w:color="auto" w:fill="FFFFFF"/>
        </w:rPr>
      </w:pPr>
      <w:r>
        <w:rPr>
          <w:rStyle w:val="salnttl1"/>
          <w:rFonts w:eastAsia="Times New Roman"/>
        </w:rPr>
        <w:t>(2)</w:t>
      </w:r>
      <w:r>
        <w:rPr>
          <w:rStyle w:val="salnbdy"/>
          <w:rFonts w:eastAsia="Times New Roman"/>
        </w:rPr>
        <w:t>Autoritatea contractantă va trebui, de asemenea, să includă în contract clauze specifice care să permită autorităţii contractante să urmărească orice pretenţie la daune pe care contractantul ar putea să o aibă împotriva terţului/terţilor susţinător/susţinători pentru nerespectarea obligaţiilor asumate prin angajamentul ferm, cum ar fi, dar fără a se limita la, printr-o cesiune a drepturilor contractantului către autoritatea contractantă, cu titlu de garanţie.</w:t>
      </w:r>
    </w:p>
    <w:p w14:paraId="5691510B" w14:textId="77777777" w:rsidR="00000000" w:rsidRDefault="00000000">
      <w:pPr>
        <w:pStyle w:val="sartttl"/>
        <w:jc w:val="both"/>
        <w:divId w:val="2076854873"/>
        <w:rPr>
          <w:shd w:val="clear" w:color="auto" w:fill="FFFFFF"/>
        </w:rPr>
      </w:pPr>
      <w:r>
        <w:rPr>
          <w:shd w:val="clear" w:color="auto" w:fill="FFFFFF"/>
        </w:rPr>
        <w:t>Articolul 51</w:t>
      </w:r>
    </w:p>
    <w:p w14:paraId="1FDEF8C0" w14:textId="77777777" w:rsidR="00000000" w:rsidRDefault="00000000">
      <w:pPr>
        <w:autoSpaceDE/>
        <w:autoSpaceDN/>
        <w:jc w:val="both"/>
        <w:divId w:val="1989892497"/>
        <w:rPr>
          <w:rFonts w:eastAsia="Times New Roman"/>
          <w:color w:val="0000FF"/>
          <w:sz w:val="20"/>
          <w:szCs w:val="20"/>
          <w:shd w:val="clear" w:color="auto" w:fill="FFFFFF"/>
        </w:rPr>
      </w:pPr>
      <w:r>
        <w:rPr>
          <w:rStyle w:val="salnttl1"/>
          <w:rFonts w:eastAsia="Times New Roman"/>
        </w:rPr>
        <w:t>(1)</w:t>
      </w:r>
      <w:r>
        <w:rPr>
          <w:rStyle w:val="salnbdy"/>
          <w:rFonts w:eastAsia="Times New Roman"/>
          <w:color w:val="0000FF"/>
        </w:rPr>
        <w:t xml:space="preserve"> În situaţia în care autoritatea contractantă solicită în cadrul criteriilor referitoare la capacitatea de exercitare a activităţii profesionale şi/sau cerinţelor de executare a contractului anumite autorizaţii specifice, cerinţa se consideră îndeplinită în cazul operatorilor economici ce participă în comun la procedura de atribuire, dacă aceştia demonstrează că dispun de respectivele resurse autorizate şi/sau că unul dintre membrii asocierii deţine autorizaţia solicitată, după caz, cu condiţia ca respectivul membru să execute partea din contract pentru care este solicitată autorizaţia respectivă.</w:t>
      </w:r>
    </w:p>
    <w:p w14:paraId="47F9AADA" w14:textId="77777777" w:rsidR="00000000" w:rsidRDefault="00000000">
      <w:pPr>
        <w:autoSpaceDE/>
        <w:autoSpaceDN/>
        <w:jc w:val="both"/>
        <w:divId w:val="629483005"/>
        <w:rPr>
          <w:rFonts w:eastAsia="Times New Roman"/>
          <w:color w:val="0000FF"/>
          <w:sz w:val="20"/>
          <w:szCs w:val="20"/>
          <w:shd w:val="clear" w:color="auto" w:fill="FFFFFF"/>
        </w:rPr>
      </w:pPr>
      <w:r>
        <w:rPr>
          <w:rStyle w:val="salnttl1"/>
          <w:rFonts w:eastAsia="Times New Roman"/>
        </w:rPr>
        <w:t>(2)</w:t>
      </w:r>
      <w:r>
        <w:rPr>
          <w:rStyle w:val="salnbdy"/>
          <w:rFonts w:eastAsia="Times New Roman"/>
          <w:color w:val="0000FF"/>
        </w:rPr>
        <w:t xml:space="preserve"> În cazul în care ofertantul/candidatul sau operatorii economici care participă în comun la procedura de atribuire subcontractează o parte din contractul de achiziţie publică, cerinţa prevăzută la </w:t>
      </w:r>
      <w:r>
        <w:rPr>
          <w:rStyle w:val="slgi1"/>
          <w:rFonts w:eastAsia="Times New Roman"/>
        </w:rPr>
        <w:t>alin. (1)</w:t>
      </w:r>
      <w:r>
        <w:rPr>
          <w:rStyle w:val="salnbdy"/>
          <w:rFonts w:eastAsia="Times New Roman"/>
          <w:color w:val="0000FF"/>
        </w:rPr>
        <w:t xml:space="preserve"> se consideră îndeplinită dacă subcontractantul nominalizat deţine autorizaţia solicitată prin documentaţia de atribuire, cu condiţia ca acesta să execute partea din contract pentru care este solicitată autorizaţia respectivă.</w:t>
      </w:r>
    </w:p>
    <w:p w14:paraId="501C4383" w14:textId="77777777" w:rsidR="00000000" w:rsidRDefault="00000000">
      <w:pPr>
        <w:pStyle w:val="NormalWeb"/>
        <w:spacing w:before="0" w:after="0"/>
        <w:jc w:val="both"/>
        <w:divId w:val="2076854873"/>
        <w:rPr>
          <w:rFonts w:ascii="Verdana" w:hAnsi="Verdana"/>
          <w:color w:val="000000"/>
          <w:sz w:val="20"/>
          <w:szCs w:val="20"/>
          <w:shd w:val="clear" w:color="auto" w:fill="FFFFFF"/>
        </w:rPr>
      </w:pPr>
      <w:r>
        <w:rPr>
          <w:rFonts w:ascii="Verdana" w:hAnsi="Verdana"/>
          <w:color w:val="000000"/>
          <w:sz w:val="20"/>
          <w:szCs w:val="20"/>
          <w:shd w:val="clear" w:color="auto" w:fill="FFFFFF"/>
        </w:rPr>
        <w:t xml:space="preserve">La data de 18-06-2018 Articolul 51 din Sectiunea a 2-a , Capitolul III a fost modificat de </w:t>
      </w:r>
      <w:r>
        <w:rPr>
          <w:rFonts w:ascii="Verdana" w:hAnsi="Verdana"/>
          <w:color w:val="0000FF"/>
          <w:sz w:val="20"/>
          <w:szCs w:val="20"/>
          <w:u w:val="single"/>
          <w:shd w:val="clear" w:color="auto" w:fill="FFFFFF"/>
        </w:rPr>
        <w:t>Punctul 42, Articolul V din HOTĂRÂREA nr. 419 din 8 iunie 2018, publicată în MONITORUL OFICIAL nr. 496 din 18 iunie 2018</w:t>
      </w:r>
    </w:p>
    <w:p w14:paraId="6756DC05" w14:textId="77777777" w:rsidR="00000000" w:rsidRDefault="00000000">
      <w:pPr>
        <w:pStyle w:val="ssecttl"/>
        <w:divId w:val="1893419125"/>
        <w:rPr>
          <w:shd w:val="clear" w:color="auto" w:fill="FFFFFF"/>
        </w:rPr>
      </w:pPr>
      <w:r>
        <w:rPr>
          <w:shd w:val="clear" w:color="auto" w:fill="FFFFFF"/>
        </w:rPr>
        <w:t>Secţiunea a 3-a</w:t>
      </w:r>
    </w:p>
    <w:p w14:paraId="0A438715" w14:textId="77777777" w:rsidR="00000000" w:rsidRDefault="00000000">
      <w:pPr>
        <w:pStyle w:val="ssecden"/>
        <w:divId w:val="1893419125"/>
        <w:rPr>
          <w:shd w:val="clear" w:color="auto" w:fill="FFFFFF"/>
        </w:rPr>
      </w:pPr>
      <w:r>
        <w:rPr>
          <w:shd w:val="clear" w:color="auto" w:fill="FFFFFF"/>
        </w:rPr>
        <w:t>Reguli aplicabile comunicărilor</w:t>
      </w:r>
    </w:p>
    <w:p w14:paraId="5BA1ED3F" w14:textId="77777777" w:rsidR="00000000" w:rsidRDefault="00000000">
      <w:pPr>
        <w:pStyle w:val="sartttl"/>
        <w:jc w:val="both"/>
        <w:divId w:val="815881288"/>
        <w:rPr>
          <w:shd w:val="clear" w:color="auto" w:fill="FFFFFF"/>
        </w:rPr>
      </w:pPr>
      <w:r>
        <w:rPr>
          <w:shd w:val="clear" w:color="auto" w:fill="FFFFFF"/>
        </w:rPr>
        <w:t>Articolul 52</w:t>
      </w:r>
    </w:p>
    <w:p w14:paraId="6E1761B3" w14:textId="77777777" w:rsidR="00000000" w:rsidRDefault="00000000">
      <w:pPr>
        <w:autoSpaceDE/>
        <w:autoSpaceDN/>
        <w:jc w:val="both"/>
        <w:divId w:val="869800292"/>
        <w:rPr>
          <w:rStyle w:val="salnbdy"/>
          <w:rFonts w:eastAsia="Times New Roman"/>
        </w:rPr>
      </w:pPr>
      <w:r>
        <w:rPr>
          <w:rStyle w:val="salnttl1"/>
          <w:rFonts w:eastAsia="Times New Roman"/>
        </w:rPr>
        <w:lastRenderedPageBreak/>
        <w:t>(1)</w:t>
      </w:r>
      <w:r>
        <w:rPr>
          <w:rStyle w:val="salnbdy"/>
          <w:rFonts w:eastAsia="Times New Roman"/>
        </w:rPr>
        <w:t>Situaţiile şi condiţiile în care este permisă folosirea altor mijloace de comunicare decât cele electronice sunt:</w:t>
      </w:r>
    </w:p>
    <w:p w14:paraId="120C0BBD" w14:textId="77777777" w:rsidR="00000000" w:rsidRDefault="00000000">
      <w:pPr>
        <w:autoSpaceDE/>
        <w:autoSpaceDN/>
        <w:jc w:val="both"/>
        <w:divId w:val="2013483357"/>
      </w:pPr>
      <w:r>
        <w:rPr>
          <w:rStyle w:val="slitttl1"/>
          <w:rFonts w:eastAsia="Times New Roman"/>
        </w:rPr>
        <w:t>a)</w:t>
      </w:r>
      <w:r>
        <w:rPr>
          <w:rStyle w:val="slitbdy"/>
          <w:rFonts w:eastAsia="Times New Roman"/>
        </w:rPr>
        <w:t>atunci când, ca urmare a naturii specializate a achiziţiei, se utilizează mijloace electronice de comunicare care necesită instrumente, dispozitive, formate de fişiere specifice, aplicaţii care nu sunt disponibile cu caracter general;</w:t>
      </w:r>
    </w:p>
    <w:p w14:paraId="732B00F0" w14:textId="77777777" w:rsidR="00000000" w:rsidRDefault="00000000">
      <w:pPr>
        <w:autoSpaceDE/>
        <w:autoSpaceDN/>
        <w:jc w:val="both"/>
        <w:divId w:val="271014764"/>
        <w:rPr>
          <w:rFonts w:eastAsia="Times New Roman"/>
          <w:color w:val="000000"/>
          <w:sz w:val="20"/>
          <w:szCs w:val="20"/>
          <w:shd w:val="clear" w:color="auto" w:fill="FFFFFF"/>
        </w:rPr>
      </w:pPr>
      <w:r>
        <w:rPr>
          <w:rStyle w:val="slitttl1"/>
          <w:rFonts w:eastAsia="Times New Roman"/>
        </w:rPr>
        <w:t>b)</w:t>
      </w:r>
      <w:r>
        <w:rPr>
          <w:rStyle w:val="slitbdy"/>
          <w:rFonts w:eastAsia="Times New Roman"/>
        </w:rPr>
        <w:t>atunci când aplicaţiile care suportă formatele de fişiere adecvate pentru descrierea ofertelor utilizează formate de fişiere care nu pot fi procesate de nicio altă aplicaţie deschisă sau disponibilă cu caracter general sau fac obiectul unui regim de licenţe limitate de drepturi de proprietate intelectuală, iar autoritatea contractantă nu le poate pune la dispoziţie pentru descărcare sau pentru utilizare la distanţă;</w:t>
      </w:r>
    </w:p>
    <w:p w14:paraId="53CFE8A1" w14:textId="77777777" w:rsidR="00000000" w:rsidRDefault="00000000">
      <w:pPr>
        <w:autoSpaceDE/>
        <w:autoSpaceDN/>
        <w:jc w:val="both"/>
        <w:divId w:val="1467771355"/>
        <w:rPr>
          <w:rFonts w:eastAsia="Times New Roman"/>
          <w:color w:val="000000"/>
          <w:sz w:val="20"/>
          <w:szCs w:val="20"/>
          <w:shd w:val="clear" w:color="auto" w:fill="FFFFFF"/>
        </w:rPr>
      </w:pPr>
      <w:r>
        <w:rPr>
          <w:rStyle w:val="slitttl1"/>
          <w:rFonts w:eastAsia="Times New Roman"/>
        </w:rPr>
        <w:t>c)</w:t>
      </w:r>
      <w:r>
        <w:rPr>
          <w:rStyle w:val="slitbdy"/>
          <w:rFonts w:eastAsia="Times New Roman"/>
        </w:rPr>
        <w:t>atunci când utilizarea mijloacelor electronice de comunicare ar necesita echipamente de birou specializate care nu sunt disponibile cu caracter în general pentru autorităţile contractante;</w:t>
      </w:r>
    </w:p>
    <w:p w14:paraId="6A1C42A0" w14:textId="77777777" w:rsidR="00000000" w:rsidRDefault="00000000">
      <w:pPr>
        <w:autoSpaceDE/>
        <w:autoSpaceDN/>
        <w:jc w:val="both"/>
        <w:divId w:val="561136157"/>
        <w:rPr>
          <w:rFonts w:eastAsia="Times New Roman"/>
          <w:color w:val="000000"/>
          <w:sz w:val="20"/>
          <w:szCs w:val="20"/>
          <w:shd w:val="clear" w:color="auto" w:fill="FFFFFF"/>
        </w:rPr>
      </w:pPr>
      <w:r>
        <w:rPr>
          <w:rStyle w:val="slitttl1"/>
          <w:rFonts w:eastAsia="Times New Roman"/>
        </w:rPr>
        <w:t>d)</w:t>
      </w:r>
      <w:r>
        <w:rPr>
          <w:rStyle w:val="slitbdy"/>
          <w:rFonts w:eastAsia="Times New Roman"/>
        </w:rPr>
        <w:t>atunci când prin documentele achiziţiei se solicită prezentarea unor mostre, machete sau modele la scară redusă care nu pot fi transmise prin mijloace electronice;</w:t>
      </w:r>
    </w:p>
    <w:p w14:paraId="5934E1AB" w14:textId="77777777" w:rsidR="00000000" w:rsidRDefault="00000000">
      <w:pPr>
        <w:autoSpaceDE/>
        <w:autoSpaceDN/>
        <w:jc w:val="both"/>
        <w:divId w:val="1676881558"/>
        <w:rPr>
          <w:rFonts w:eastAsia="Times New Roman"/>
          <w:color w:val="000000"/>
          <w:sz w:val="20"/>
          <w:szCs w:val="20"/>
          <w:shd w:val="clear" w:color="auto" w:fill="FFFFFF"/>
        </w:rPr>
      </w:pPr>
      <w:r>
        <w:rPr>
          <w:rStyle w:val="slitttl1"/>
          <w:rFonts w:eastAsia="Times New Roman"/>
        </w:rPr>
        <w:t>e)</w:t>
      </w:r>
      <w:r>
        <w:rPr>
          <w:rStyle w:val="slitbdy"/>
          <w:rFonts w:eastAsia="Times New Roman"/>
        </w:rPr>
        <w:t>atunci când este necesară, fie din cauza unei încălcări a securităţii mijloacelor electronice de comunicare, fie pentru protejarea naturii deosebit de sensibile a informaţiilor care necesită un nivel de protecţie atât de ridicat încât nu poate fi asigurat în mod corespunzător prin utilizarea instrumentelor şi dispozitivelor electronice disponibile cu caracter general pentru operatorii economici sau care pot fi puse la dispoziţia acestora prin mijloace alternative de acces.</w:t>
      </w:r>
    </w:p>
    <w:p w14:paraId="5CC24C63" w14:textId="77777777" w:rsidR="00000000" w:rsidRDefault="00000000">
      <w:pPr>
        <w:autoSpaceDE/>
        <w:autoSpaceDN/>
        <w:jc w:val="both"/>
        <w:divId w:val="599988293"/>
        <w:rPr>
          <w:rStyle w:val="salnbdy"/>
        </w:rPr>
      </w:pPr>
      <w:r>
        <w:rPr>
          <w:rStyle w:val="salnttl1"/>
          <w:rFonts w:eastAsia="Times New Roman"/>
        </w:rPr>
        <w:t>(2)</w:t>
      </w:r>
      <w:r>
        <w:rPr>
          <w:rStyle w:val="salnbdy"/>
          <w:rFonts w:eastAsia="Times New Roman"/>
        </w:rPr>
        <w:t xml:space="preserve">În ceea ce priveşte comunicările pentru care nu sunt folosite mijloace electronice de comunicare în conformitate cu </w:t>
      </w:r>
      <w:r>
        <w:rPr>
          <w:rStyle w:val="slgi1"/>
          <w:rFonts w:eastAsia="Times New Roman"/>
        </w:rPr>
        <w:t>alin. (1)</w:t>
      </w:r>
      <w:r>
        <w:rPr>
          <w:rStyle w:val="salnbdy"/>
          <w:rFonts w:eastAsia="Times New Roman"/>
        </w:rPr>
        <w:t>, comunicarea se poate realiza prin:</w:t>
      </w:r>
    </w:p>
    <w:p w14:paraId="24F9680E" w14:textId="77777777" w:rsidR="00000000" w:rsidRDefault="00000000">
      <w:pPr>
        <w:autoSpaceDE/>
        <w:autoSpaceDN/>
        <w:jc w:val="both"/>
        <w:divId w:val="652833591"/>
      </w:pPr>
      <w:r>
        <w:rPr>
          <w:rStyle w:val="slitttl1"/>
          <w:rFonts w:eastAsia="Times New Roman"/>
        </w:rPr>
        <w:t>a)</w:t>
      </w:r>
      <w:r>
        <w:rPr>
          <w:rStyle w:val="slitbdy"/>
          <w:rFonts w:eastAsia="Times New Roman"/>
        </w:rPr>
        <w:t>intermediul serviciilor poştale;</w:t>
      </w:r>
    </w:p>
    <w:p w14:paraId="0F199EC1" w14:textId="77777777" w:rsidR="00000000" w:rsidRDefault="00000000">
      <w:pPr>
        <w:autoSpaceDE/>
        <w:autoSpaceDN/>
        <w:jc w:val="both"/>
        <w:divId w:val="594168030"/>
        <w:rPr>
          <w:rFonts w:eastAsia="Times New Roman"/>
          <w:color w:val="000000"/>
          <w:sz w:val="20"/>
          <w:szCs w:val="20"/>
          <w:shd w:val="clear" w:color="auto" w:fill="FFFFFF"/>
        </w:rPr>
      </w:pPr>
      <w:r>
        <w:rPr>
          <w:rStyle w:val="slitttl1"/>
          <w:rFonts w:eastAsia="Times New Roman"/>
        </w:rPr>
        <w:t>b)</w:t>
      </w:r>
      <w:r>
        <w:rPr>
          <w:rStyle w:val="slitbdy"/>
          <w:rFonts w:eastAsia="Times New Roman"/>
        </w:rPr>
        <w:t>fax;</w:t>
      </w:r>
    </w:p>
    <w:p w14:paraId="64EC1865" w14:textId="77777777" w:rsidR="00000000" w:rsidRDefault="00000000">
      <w:pPr>
        <w:autoSpaceDE/>
        <w:autoSpaceDN/>
        <w:jc w:val="both"/>
        <w:divId w:val="282002320"/>
        <w:rPr>
          <w:rFonts w:eastAsia="Times New Roman"/>
          <w:color w:val="000000"/>
          <w:sz w:val="20"/>
          <w:szCs w:val="20"/>
          <w:shd w:val="clear" w:color="auto" w:fill="FFFFFF"/>
        </w:rPr>
      </w:pPr>
      <w:r>
        <w:rPr>
          <w:rStyle w:val="slitttl1"/>
          <w:rFonts w:eastAsia="Times New Roman"/>
        </w:rPr>
        <w:t>c)</w:t>
      </w:r>
      <w:r>
        <w:rPr>
          <w:rStyle w:val="slitbdy"/>
          <w:rFonts w:eastAsia="Times New Roman"/>
        </w:rPr>
        <w:t xml:space="preserve">combinaţie între </w:t>
      </w:r>
      <w:r>
        <w:rPr>
          <w:rStyle w:val="slgi1"/>
          <w:rFonts w:eastAsia="Times New Roman"/>
        </w:rPr>
        <w:t>lit. a)</w:t>
      </w:r>
      <w:r>
        <w:rPr>
          <w:rStyle w:val="slitbdy"/>
          <w:rFonts w:eastAsia="Times New Roman"/>
        </w:rPr>
        <w:t xml:space="preserve"> şi </w:t>
      </w:r>
      <w:r>
        <w:rPr>
          <w:rStyle w:val="slgi1"/>
          <w:rFonts w:eastAsia="Times New Roman"/>
        </w:rPr>
        <w:t>b)</w:t>
      </w:r>
      <w:r>
        <w:rPr>
          <w:rStyle w:val="slitbdy"/>
          <w:rFonts w:eastAsia="Times New Roman"/>
        </w:rPr>
        <w:t>.</w:t>
      </w:r>
    </w:p>
    <w:p w14:paraId="5070C311" w14:textId="77777777" w:rsidR="00000000" w:rsidRDefault="00000000">
      <w:pPr>
        <w:autoSpaceDE/>
        <w:autoSpaceDN/>
        <w:jc w:val="both"/>
        <w:divId w:val="708116768"/>
        <w:rPr>
          <w:rFonts w:eastAsia="Times New Roman"/>
          <w:color w:val="000000"/>
          <w:sz w:val="20"/>
          <w:szCs w:val="20"/>
          <w:shd w:val="clear" w:color="auto" w:fill="FFFFFF"/>
        </w:rPr>
      </w:pPr>
      <w:r>
        <w:rPr>
          <w:rStyle w:val="salnttl1"/>
          <w:rFonts w:eastAsia="Times New Roman"/>
        </w:rPr>
        <w:t>(3)</w:t>
      </w:r>
      <w:r>
        <w:rPr>
          <w:rStyle w:val="salnbdy"/>
          <w:rFonts w:eastAsia="Times New Roman"/>
        </w:rPr>
        <w:t xml:space="preserve">Autoritatea contractantă care se află în una dintre situaţiile prevăzute la </w:t>
      </w:r>
      <w:r>
        <w:rPr>
          <w:rStyle w:val="slgi1"/>
          <w:rFonts w:eastAsia="Times New Roman"/>
        </w:rPr>
        <w:t>alin. (1)</w:t>
      </w:r>
      <w:r>
        <w:rPr>
          <w:rStyle w:val="salnbdy"/>
          <w:rFonts w:eastAsia="Times New Roman"/>
        </w:rPr>
        <w:t xml:space="preserve"> are obligaţia de a indica în raportul procedurii de atribuire motivele concrete care au condus la solicitarea altor mijloace de comunicare în procesul de depunere a ofertelor decât cele electronice.</w:t>
      </w:r>
    </w:p>
    <w:p w14:paraId="10F83DFE" w14:textId="77777777" w:rsidR="00000000" w:rsidRDefault="00000000">
      <w:pPr>
        <w:pStyle w:val="sartttl"/>
        <w:jc w:val="both"/>
        <w:divId w:val="86772242"/>
        <w:rPr>
          <w:shd w:val="clear" w:color="auto" w:fill="FFFFFF"/>
        </w:rPr>
      </w:pPr>
      <w:r>
        <w:rPr>
          <w:shd w:val="clear" w:color="auto" w:fill="FFFFFF"/>
        </w:rPr>
        <w:t>Articolul 53</w:t>
      </w:r>
    </w:p>
    <w:p w14:paraId="1E6EF272" w14:textId="77777777" w:rsidR="00000000" w:rsidRDefault="00000000">
      <w:pPr>
        <w:pStyle w:val="sartden"/>
        <w:ind w:left="225"/>
        <w:jc w:val="both"/>
        <w:divId w:val="86772242"/>
        <w:rPr>
          <w:rStyle w:val="spar3"/>
          <w:b w:val="0"/>
          <w:bCs w:val="0"/>
          <w:color w:val="0000FF"/>
        </w:rPr>
      </w:pPr>
      <w:r>
        <w:rPr>
          <w:rStyle w:val="spar3"/>
          <w:b w:val="0"/>
          <w:bCs w:val="0"/>
          <w:color w:val="0000FF"/>
        </w:rPr>
        <w:t>Instrumentele şi dispozitivele de recepţie electronică a ofertelor, a solicitărilor de participare, precum şi a planurilor şi proiectelor pentru concursul de soluţii trebuie să garanteze, prin mijloace tehnice şi proceduri adecvate, cel puţin că:</w:t>
      </w:r>
    </w:p>
    <w:p w14:paraId="2157C998" w14:textId="77777777" w:rsidR="00000000" w:rsidRDefault="00000000">
      <w:pPr>
        <w:pStyle w:val="NormalWeb"/>
        <w:spacing w:before="0" w:after="0"/>
        <w:ind w:left="225"/>
        <w:jc w:val="both"/>
        <w:divId w:val="86772242"/>
        <w:rPr>
          <w:color w:val="000000"/>
        </w:rPr>
      </w:pPr>
      <w:r>
        <w:rPr>
          <w:rFonts w:ascii="Verdana" w:hAnsi="Verdana"/>
          <w:color w:val="000000"/>
          <w:sz w:val="20"/>
          <w:szCs w:val="20"/>
          <w:shd w:val="clear" w:color="auto" w:fill="FFFFFF"/>
        </w:rPr>
        <w:t xml:space="preserve">La data de 19-04-2023 Partea introductivă a articolului 53 din Sectiunea a 3-a , Capitolul III a fost modificată de </w:t>
      </w:r>
      <w:r>
        <w:rPr>
          <w:rFonts w:ascii="Verdana" w:hAnsi="Verdana"/>
          <w:color w:val="0000FF"/>
          <w:sz w:val="20"/>
          <w:szCs w:val="20"/>
          <w:u w:val="single"/>
          <w:shd w:val="clear" w:color="auto" w:fill="FFFFFF"/>
        </w:rPr>
        <w:t>Punctul 25, Articolul II din HOTĂRÂREA nr. 336 din 12 aprilie 2023, publicată în MONITORUL OFICIAL nr. 328 din 19 aprilie 2023</w:t>
      </w:r>
    </w:p>
    <w:p w14:paraId="3FDD9F51" w14:textId="77777777" w:rsidR="00000000" w:rsidRDefault="00000000">
      <w:pPr>
        <w:autoSpaceDE/>
        <w:autoSpaceDN/>
        <w:jc w:val="both"/>
        <w:divId w:val="1361129815"/>
        <w:rPr>
          <w:rStyle w:val="slitbdy"/>
          <w:rFonts w:eastAsia="Times New Roman"/>
          <w:color w:val="0000FF"/>
        </w:rPr>
      </w:pPr>
      <w:r>
        <w:rPr>
          <w:rStyle w:val="slitttl1"/>
          <w:rFonts w:eastAsia="Times New Roman"/>
        </w:rPr>
        <w:t>a)</w:t>
      </w:r>
      <w:r>
        <w:rPr>
          <w:rStyle w:val="slitbdy"/>
          <w:rFonts w:eastAsia="Times New Roman"/>
          <w:color w:val="0000FF"/>
        </w:rPr>
        <w:t>data şi ora exacte de primire a ofertelor, a solicitărilor de participare, a planurilor şi a proiectelor pot fi determinate cu precizie;</w:t>
      </w:r>
    </w:p>
    <w:p w14:paraId="3435AAC3" w14:textId="77777777" w:rsidR="00000000" w:rsidRDefault="00000000">
      <w:pPr>
        <w:pStyle w:val="NormalWeb"/>
        <w:spacing w:before="0" w:after="0"/>
        <w:jc w:val="both"/>
        <w:divId w:val="1361129815"/>
        <w:rPr>
          <w:color w:val="000000"/>
        </w:rPr>
      </w:pPr>
      <w:r>
        <w:rPr>
          <w:rFonts w:ascii="Verdana" w:hAnsi="Verdana"/>
          <w:color w:val="000000"/>
          <w:sz w:val="20"/>
          <w:szCs w:val="20"/>
          <w:shd w:val="clear" w:color="auto" w:fill="FFFFFF"/>
        </w:rPr>
        <w:t xml:space="preserve">La data de 19-04-2023 Litera a) din Articolul 53 , Sectiunea a 3-a , Capitolul III a fost modificată de </w:t>
      </w:r>
      <w:r>
        <w:rPr>
          <w:rFonts w:ascii="Verdana" w:hAnsi="Verdana"/>
          <w:color w:val="0000FF"/>
          <w:sz w:val="20"/>
          <w:szCs w:val="20"/>
          <w:u w:val="single"/>
          <w:shd w:val="clear" w:color="auto" w:fill="FFFFFF"/>
        </w:rPr>
        <w:t>Punctul 25, Articolul II din HOTĂRÂREA nr. 336 din 12 aprilie 2023, publicată în MONITORUL OFICIAL nr. 328 din 19 aprilie 2023</w:t>
      </w:r>
    </w:p>
    <w:p w14:paraId="09E4C77F" w14:textId="77777777" w:rsidR="00000000" w:rsidRDefault="00000000">
      <w:pPr>
        <w:autoSpaceDE/>
        <w:autoSpaceDN/>
        <w:jc w:val="both"/>
        <w:divId w:val="2120486220"/>
        <w:rPr>
          <w:rFonts w:eastAsia="Times New Roman"/>
          <w:color w:val="000000"/>
          <w:sz w:val="20"/>
          <w:szCs w:val="20"/>
          <w:shd w:val="clear" w:color="auto" w:fill="FFFFFF"/>
        </w:rPr>
      </w:pPr>
      <w:r>
        <w:rPr>
          <w:rStyle w:val="slitttl1"/>
          <w:rFonts w:eastAsia="Times New Roman"/>
        </w:rPr>
        <w:t>b)</w:t>
      </w:r>
      <w:r>
        <w:rPr>
          <w:rStyle w:val="slitbdy"/>
          <w:rFonts w:eastAsia="Times New Roman"/>
        </w:rPr>
        <w:t>se poate asigura în mod rezonabil ca nimeni să nu poată avea acces la informaţiile transmise conform prezentelor cerinţe înainte de termenele specificate;</w:t>
      </w:r>
    </w:p>
    <w:p w14:paraId="28C5FFA5" w14:textId="77777777" w:rsidR="00000000" w:rsidRDefault="00000000">
      <w:pPr>
        <w:autoSpaceDE/>
        <w:autoSpaceDN/>
        <w:jc w:val="both"/>
        <w:divId w:val="909536805"/>
        <w:rPr>
          <w:rFonts w:eastAsia="Times New Roman"/>
          <w:color w:val="000000"/>
          <w:sz w:val="20"/>
          <w:szCs w:val="20"/>
          <w:shd w:val="clear" w:color="auto" w:fill="FFFFFF"/>
        </w:rPr>
      </w:pPr>
      <w:r>
        <w:rPr>
          <w:rStyle w:val="slitttl1"/>
          <w:rFonts w:eastAsia="Times New Roman"/>
        </w:rPr>
        <w:t>c)</w:t>
      </w:r>
      <w:r>
        <w:rPr>
          <w:rStyle w:val="slitbdy"/>
          <w:rFonts w:eastAsia="Times New Roman"/>
        </w:rPr>
        <w:t>numai persoanele autorizate pot stabili sau modifica datele pentru deschiderea informaţiilor primite;</w:t>
      </w:r>
    </w:p>
    <w:p w14:paraId="4EED32BC" w14:textId="77777777" w:rsidR="00000000" w:rsidRDefault="00000000">
      <w:pPr>
        <w:autoSpaceDE/>
        <w:autoSpaceDN/>
        <w:jc w:val="both"/>
        <w:divId w:val="884024217"/>
        <w:rPr>
          <w:rFonts w:eastAsia="Times New Roman"/>
          <w:color w:val="000000"/>
          <w:sz w:val="20"/>
          <w:szCs w:val="20"/>
          <w:shd w:val="clear" w:color="auto" w:fill="FFFFFF"/>
        </w:rPr>
      </w:pPr>
      <w:r>
        <w:rPr>
          <w:rStyle w:val="slitttl1"/>
          <w:rFonts w:eastAsia="Times New Roman"/>
        </w:rPr>
        <w:t>d)</w:t>
      </w:r>
      <w:r>
        <w:rPr>
          <w:rStyle w:val="slitbdy"/>
          <w:rFonts w:eastAsia="Times New Roman"/>
        </w:rPr>
        <w:t>în decursul diferitelor etape ale procedurii de achiziţie sau ale concursului de soluţii, accesul la toate datele prezentate sau la o parte din acestea trebuie să fie permis doar persoanelor autorizate;</w:t>
      </w:r>
    </w:p>
    <w:p w14:paraId="7CC02F4F" w14:textId="77777777" w:rsidR="00000000" w:rsidRDefault="00000000">
      <w:pPr>
        <w:autoSpaceDE/>
        <w:autoSpaceDN/>
        <w:jc w:val="both"/>
        <w:divId w:val="720977219"/>
        <w:rPr>
          <w:rFonts w:eastAsia="Times New Roman"/>
          <w:color w:val="000000"/>
          <w:sz w:val="20"/>
          <w:szCs w:val="20"/>
          <w:shd w:val="clear" w:color="auto" w:fill="FFFFFF"/>
        </w:rPr>
      </w:pPr>
      <w:r>
        <w:rPr>
          <w:rStyle w:val="slitttl1"/>
          <w:rFonts w:eastAsia="Times New Roman"/>
        </w:rPr>
        <w:t>e)</w:t>
      </w:r>
      <w:r>
        <w:rPr>
          <w:rStyle w:val="slitbdy"/>
          <w:rFonts w:eastAsia="Times New Roman"/>
        </w:rPr>
        <w:t>doar persoanele autorizate pot permite accesul la informaţiile trimise şi doar după data stabilită;</w:t>
      </w:r>
    </w:p>
    <w:p w14:paraId="73E3E1CE" w14:textId="77777777" w:rsidR="00000000" w:rsidRDefault="00000000">
      <w:pPr>
        <w:autoSpaceDE/>
        <w:autoSpaceDN/>
        <w:jc w:val="both"/>
        <w:divId w:val="1037320062"/>
        <w:rPr>
          <w:rFonts w:eastAsia="Times New Roman"/>
          <w:color w:val="000000"/>
          <w:sz w:val="20"/>
          <w:szCs w:val="20"/>
          <w:shd w:val="clear" w:color="auto" w:fill="FFFFFF"/>
        </w:rPr>
      </w:pPr>
      <w:r>
        <w:rPr>
          <w:rStyle w:val="slitttl1"/>
          <w:rFonts w:eastAsia="Times New Roman"/>
        </w:rPr>
        <w:t>f)</w:t>
      </w:r>
      <w:r>
        <w:rPr>
          <w:rStyle w:val="slitbdy"/>
          <w:rFonts w:eastAsia="Times New Roman"/>
        </w:rPr>
        <w:t>informaţiile primite şi deschise în temeiul prezentelor cerinţe trebuie să rămână accesibile doar persoanelor autorizate în acest sens;</w:t>
      </w:r>
    </w:p>
    <w:p w14:paraId="085AA2A3" w14:textId="77777777" w:rsidR="00000000" w:rsidRDefault="00000000">
      <w:pPr>
        <w:autoSpaceDE/>
        <w:autoSpaceDN/>
        <w:jc w:val="both"/>
        <w:divId w:val="1613629491"/>
        <w:rPr>
          <w:rFonts w:eastAsia="Times New Roman"/>
          <w:color w:val="000000"/>
          <w:sz w:val="20"/>
          <w:szCs w:val="20"/>
          <w:shd w:val="clear" w:color="auto" w:fill="FFFFFF"/>
        </w:rPr>
      </w:pPr>
      <w:r>
        <w:rPr>
          <w:rStyle w:val="slitttl1"/>
          <w:rFonts w:eastAsia="Times New Roman"/>
        </w:rPr>
        <w:t>g)</w:t>
      </w:r>
      <w:r>
        <w:rPr>
          <w:rStyle w:val="slitbdy"/>
          <w:rFonts w:eastAsia="Times New Roman"/>
        </w:rPr>
        <w:t xml:space="preserve">în cazul în care interdicţiile de acces sau condiţiile prevăzute la </w:t>
      </w:r>
      <w:r>
        <w:rPr>
          <w:rStyle w:val="slgi1"/>
          <w:rFonts w:eastAsia="Times New Roman"/>
        </w:rPr>
        <w:t>lit. b)-f)</w:t>
      </w:r>
      <w:r>
        <w:rPr>
          <w:rStyle w:val="slitbdy"/>
          <w:rFonts w:eastAsia="Times New Roman"/>
        </w:rPr>
        <w:t xml:space="preserve"> sunt încălcate sau se încearcă acest lucru, se poate asigura în mod rezonabil că încălcările sau încercările de încălcare pot fi uşor detectate.</w:t>
      </w:r>
    </w:p>
    <w:p w14:paraId="181DF200" w14:textId="77777777" w:rsidR="00000000" w:rsidRDefault="00000000">
      <w:pPr>
        <w:pStyle w:val="ssecttl"/>
        <w:divId w:val="2033913183"/>
        <w:rPr>
          <w:shd w:val="clear" w:color="auto" w:fill="FFFFFF"/>
        </w:rPr>
      </w:pPr>
      <w:r>
        <w:rPr>
          <w:shd w:val="clear" w:color="auto" w:fill="FFFFFF"/>
        </w:rPr>
        <w:lastRenderedPageBreak/>
        <w:t>Secţiunea a 4-a</w:t>
      </w:r>
    </w:p>
    <w:p w14:paraId="4FD9B8F9" w14:textId="77777777" w:rsidR="00000000" w:rsidRDefault="00000000">
      <w:pPr>
        <w:pStyle w:val="ssecden"/>
        <w:divId w:val="2033913183"/>
        <w:rPr>
          <w:shd w:val="clear" w:color="auto" w:fill="FFFFFF"/>
        </w:rPr>
      </w:pPr>
      <w:r>
        <w:rPr>
          <w:shd w:val="clear" w:color="auto" w:fill="FFFFFF"/>
        </w:rPr>
        <w:t>Reguli de publicitate şi transparenţă</w:t>
      </w:r>
    </w:p>
    <w:p w14:paraId="6E9A1387" w14:textId="77777777" w:rsidR="00000000" w:rsidRDefault="00000000">
      <w:pPr>
        <w:pStyle w:val="sartttl"/>
        <w:jc w:val="both"/>
        <w:divId w:val="1455901298"/>
        <w:rPr>
          <w:shd w:val="clear" w:color="auto" w:fill="FFFFFF"/>
        </w:rPr>
      </w:pPr>
      <w:r>
        <w:rPr>
          <w:shd w:val="clear" w:color="auto" w:fill="FFFFFF"/>
        </w:rPr>
        <w:t>Articolul 54</w:t>
      </w:r>
    </w:p>
    <w:p w14:paraId="27EC118A" w14:textId="77777777" w:rsidR="00000000" w:rsidRDefault="00000000">
      <w:pPr>
        <w:pStyle w:val="sartden"/>
        <w:jc w:val="both"/>
        <w:divId w:val="1455901298"/>
        <w:rPr>
          <w:shd w:val="clear" w:color="auto" w:fill="FFFFFF"/>
        </w:rPr>
      </w:pPr>
      <w:r>
        <w:rPr>
          <w:rStyle w:val="spar3"/>
          <w:b w:val="0"/>
          <w:bCs w:val="0"/>
        </w:rPr>
        <w:t xml:space="preserve">Transmiterea spre publicare a anunţurilor prevăzute la </w:t>
      </w:r>
      <w:r>
        <w:rPr>
          <w:rStyle w:val="spar3"/>
          <w:b w:val="0"/>
          <w:bCs w:val="0"/>
          <w:color w:val="0000FF"/>
          <w:u w:val="single"/>
        </w:rPr>
        <w:t>art. 142 din Lege</w:t>
      </w:r>
      <w:r>
        <w:rPr>
          <w:rStyle w:val="spar3"/>
          <w:b w:val="0"/>
          <w:bCs w:val="0"/>
        </w:rPr>
        <w:t xml:space="preserve"> către operatorul SEAP se realizează numai prin mijloace electronice, prin completarea formularelor specifice disponibile în SEAP la adresa de internet www.e-licitaţie.ro şi numai de către autorităţile contractante înregistrate.</w:t>
      </w:r>
    </w:p>
    <w:p w14:paraId="26699966" w14:textId="77777777" w:rsidR="00000000" w:rsidRDefault="00000000">
      <w:pPr>
        <w:pStyle w:val="sartttl"/>
        <w:jc w:val="both"/>
        <w:divId w:val="1774351920"/>
        <w:rPr>
          <w:shd w:val="clear" w:color="auto" w:fill="FFFFFF"/>
        </w:rPr>
      </w:pPr>
      <w:r>
        <w:rPr>
          <w:shd w:val="clear" w:color="auto" w:fill="FFFFFF"/>
        </w:rPr>
        <w:t>Articolul 55</w:t>
      </w:r>
    </w:p>
    <w:p w14:paraId="3C2EB5B9" w14:textId="77777777" w:rsidR="00000000" w:rsidRDefault="00000000">
      <w:pPr>
        <w:autoSpaceDE/>
        <w:autoSpaceDN/>
        <w:jc w:val="both"/>
        <w:divId w:val="264116660"/>
        <w:rPr>
          <w:rStyle w:val="salnbdy"/>
          <w:rFonts w:eastAsia="Times New Roman"/>
          <w:color w:val="0000FF"/>
        </w:rPr>
      </w:pPr>
      <w:r>
        <w:rPr>
          <w:rStyle w:val="salnttl1"/>
          <w:rFonts w:eastAsia="Times New Roman"/>
        </w:rPr>
        <w:t>(1)</w:t>
      </w:r>
      <w:r>
        <w:rPr>
          <w:rStyle w:val="salnbdy"/>
          <w:rFonts w:eastAsia="Times New Roman"/>
          <w:color w:val="0000FF"/>
        </w:rPr>
        <w:t xml:space="preserve"> În cazul în care, după publicarea unui anunţ, intervin anumite modificări faţă de informaţiile deja existente în acesta, autoritatea contractantă are obligaţia de a transmite spre publicare un anunţ de tip erată la anunţul iniţial, care trebuie să fie publicat nu mai târziu de 3 zile lucrătoare înainte de data stabilită pentru depunerea ofertelor sau solicitărilor de participare.</w:t>
      </w:r>
    </w:p>
    <w:p w14:paraId="66FE419D" w14:textId="77777777" w:rsidR="00000000" w:rsidRDefault="00000000">
      <w:pPr>
        <w:pStyle w:val="NormalWeb"/>
        <w:spacing w:before="0" w:after="0"/>
        <w:jc w:val="both"/>
        <w:divId w:val="264116660"/>
        <w:rPr>
          <w:color w:val="000000"/>
        </w:rPr>
      </w:pPr>
      <w:r>
        <w:rPr>
          <w:rFonts w:ascii="Verdana" w:hAnsi="Verdana"/>
          <w:color w:val="000000"/>
          <w:sz w:val="20"/>
          <w:szCs w:val="20"/>
          <w:shd w:val="clear" w:color="auto" w:fill="FFFFFF"/>
        </w:rPr>
        <w:t xml:space="preserve">La data de 19-04-2023 Alineatul (1) din Articolul 55 , Sectiunea a 4-a , Capitolul III a fost modificat de </w:t>
      </w:r>
      <w:r>
        <w:rPr>
          <w:rFonts w:ascii="Verdana" w:hAnsi="Verdana"/>
          <w:color w:val="0000FF"/>
          <w:sz w:val="20"/>
          <w:szCs w:val="20"/>
          <w:u w:val="single"/>
          <w:shd w:val="clear" w:color="auto" w:fill="FFFFFF"/>
        </w:rPr>
        <w:t>Punctul 26, Articolul II din HOTĂRÂREA nr. 336 din 12 aprilie 2023, publicată în MONITORUL OFICIAL nr. 328 din 19 aprilie 2023</w:t>
      </w:r>
    </w:p>
    <w:p w14:paraId="432801D8" w14:textId="77777777" w:rsidR="00000000" w:rsidRDefault="00000000">
      <w:pPr>
        <w:autoSpaceDE/>
        <w:autoSpaceDN/>
        <w:jc w:val="both"/>
        <w:divId w:val="723218851"/>
        <w:rPr>
          <w:rStyle w:val="salnbdy"/>
          <w:rFonts w:eastAsia="Times New Roman"/>
          <w:color w:val="0000FF"/>
        </w:rPr>
      </w:pPr>
      <w:r>
        <w:rPr>
          <w:rStyle w:val="salnttl1"/>
          <w:rFonts w:eastAsia="Times New Roman"/>
        </w:rPr>
        <w:t>(2)</w:t>
      </w:r>
      <w:r>
        <w:rPr>
          <w:rStyle w:val="salnbdy"/>
          <w:rFonts w:eastAsia="Times New Roman"/>
          <w:color w:val="0000FF"/>
        </w:rPr>
        <w:t xml:space="preserve"> În condiţiile </w:t>
      </w:r>
      <w:r>
        <w:rPr>
          <w:rStyle w:val="salnbdy"/>
          <w:rFonts w:eastAsia="Times New Roman"/>
          <w:color w:val="0000FF"/>
          <w:u w:val="single"/>
        </w:rPr>
        <w:t>art. 153 din Lege</w:t>
      </w:r>
      <w:r>
        <w:rPr>
          <w:rStyle w:val="salnbdy"/>
          <w:rFonts w:eastAsia="Times New Roman"/>
          <w:color w:val="0000FF"/>
        </w:rPr>
        <w:t xml:space="preserve">, autoritatea contractantă are obligaţia de a prelungi termenul-limită de depunere a ofertelor în cazul în care modificările prevăzute la </w:t>
      </w:r>
      <w:r>
        <w:rPr>
          <w:rStyle w:val="slgi1"/>
          <w:rFonts w:eastAsia="Times New Roman"/>
        </w:rPr>
        <w:t>alin. (1)</w:t>
      </w:r>
      <w:r>
        <w:rPr>
          <w:rStyle w:val="salnbdy"/>
          <w:rFonts w:eastAsia="Times New Roman"/>
          <w:color w:val="0000FF"/>
        </w:rPr>
        <w:t xml:space="preserve"> conduc la ajustări/completări ale documentaţiei de atribuire care presupun timp suplimentar pentru reacţia potenţialilor ofertanţi, cu excepţia modificărilor semnificative care conduc la anularea procedurii de atribuire deoarece:</w:t>
      </w:r>
    </w:p>
    <w:p w14:paraId="70DBA531" w14:textId="77777777" w:rsidR="00000000" w:rsidRDefault="00000000">
      <w:pPr>
        <w:pStyle w:val="NormalWeb"/>
        <w:spacing w:before="0" w:after="0"/>
        <w:jc w:val="both"/>
        <w:divId w:val="723218851"/>
        <w:rPr>
          <w:color w:val="000000"/>
        </w:rPr>
      </w:pPr>
      <w:r>
        <w:rPr>
          <w:rFonts w:ascii="Verdana" w:hAnsi="Verdana"/>
          <w:color w:val="000000"/>
          <w:sz w:val="20"/>
          <w:szCs w:val="20"/>
          <w:shd w:val="clear" w:color="auto" w:fill="FFFFFF"/>
        </w:rPr>
        <w:t xml:space="preserve">La data de 19-04-2023 Partea introductivă a alineatului (2) din Articolul 55 , Sectiunea a 4-a , Capitolul III a fost modificată de </w:t>
      </w:r>
      <w:r>
        <w:rPr>
          <w:rFonts w:ascii="Verdana" w:hAnsi="Verdana"/>
          <w:color w:val="0000FF"/>
          <w:sz w:val="20"/>
          <w:szCs w:val="20"/>
          <w:u w:val="single"/>
          <w:shd w:val="clear" w:color="auto" w:fill="FFFFFF"/>
        </w:rPr>
        <w:t>Punctul 26, Articolul II din HOTĂRÂREA nr. 336 din 12 aprilie 2023, publicată în MONITORUL OFICIAL nr. 328 din 19 aprilie 2023</w:t>
      </w:r>
    </w:p>
    <w:p w14:paraId="355D2DF4" w14:textId="77777777" w:rsidR="00000000" w:rsidRDefault="00000000">
      <w:pPr>
        <w:autoSpaceDE/>
        <w:autoSpaceDN/>
        <w:jc w:val="both"/>
        <w:divId w:val="594435135"/>
        <w:rPr>
          <w:rFonts w:eastAsia="Times New Roman"/>
          <w:color w:val="000000"/>
          <w:sz w:val="20"/>
          <w:szCs w:val="20"/>
          <w:shd w:val="clear" w:color="auto" w:fill="FFFFFF"/>
        </w:rPr>
      </w:pPr>
      <w:r>
        <w:rPr>
          <w:rStyle w:val="slitttl1"/>
          <w:rFonts w:eastAsia="Times New Roman"/>
        </w:rPr>
        <w:t>a)</w:t>
      </w:r>
      <w:r>
        <w:rPr>
          <w:rStyle w:val="slitbdy"/>
          <w:rFonts w:eastAsia="Times New Roman"/>
        </w:rPr>
        <w:t>afectează atât de mult elementele ce descriu contextul achiziţiei publice încât au ca efect schimbarea indicatorilor principali ce caracterizează rezultatul contractului ce urmează a fi atribuit, fapt ce afectează nivelul de competiţie sau schimbă piaţa de profil la care se adresează;</w:t>
      </w:r>
    </w:p>
    <w:p w14:paraId="52B8CBDF" w14:textId="77777777" w:rsidR="00000000" w:rsidRDefault="00000000">
      <w:pPr>
        <w:autoSpaceDE/>
        <w:autoSpaceDN/>
        <w:jc w:val="both"/>
        <w:divId w:val="34433424"/>
        <w:rPr>
          <w:rFonts w:eastAsia="Times New Roman"/>
          <w:color w:val="000000"/>
          <w:sz w:val="20"/>
          <w:szCs w:val="20"/>
          <w:shd w:val="clear" w:color="auto" w:fill="FFFFFF"/>
        </w:rPr>
      </w:pPr>
      <w:r>
        <w:rPr>
          <w:rStyle w:val="slitttl1"/>
          <w:rFonts w:eastAsia="Times New Roman"/>
        </w:rPr>
        <w:t>b)</w:t>
      </w:r>
      <w:r>
        <w:rPr>
          <w:rStyle w:val="slitbdy"/>
          <w:rFonts w:eastAsia="Times New Roman"/>
        </w:rPr>
        <w:t>conduc la modificări substanţiale a criteriilor de calificare şi selecţie, în sensul extinderii nivelului acestora sau introducerii unora noi, fapt ce determină restrângerea competiţiei sau favorizarea unor anumiţi operatori economici.</w:t>
      </w:r>
    </w:p>
    <w:p w14:paraId="167208E0" w14:textId="77777777" w:rsidR="00000000" w:rsidRDefault="00000000">
      <w:pPr>
        <w:autoSpaceDE/>
        <w:autoSpaceDN/>
        <w:jc w:val="both"/>
        <w:divId w:val="1650744429"/>
        <w:rPr>
          <w:rFonts w:eastAsia="Times New Roman"/>
          <w:color w:val="000000"/>
          <w:sz w:val="20"/>
          <w:szCs w:val="20"/>
          <w:shd w:val="clear" w:color="auto" w:fill="FFFFFF"/>
        </w:rPr>
      </w:pPr>
      <w:r>
        <w:rPr>
          <w:rStyle w:val="salnttl1"/>
          <w:rFonts w:eastAsia="Times New Roman"/>
        </w:rPr>
        <w:t>(3)</w:t>
      </w:r>
      <w:r>
        <w:rPr>
          <w:rStyle w:val="salnbdy"/>
          <w:rFonts w:eastAsia="Times New Roman"/>
        </w:rPr>
        <w:t xml:space="preserve">În situaţia prevăzută la </w:t>
      </w:r>
      <w:r>
        <w:rPr>
          <w:rStyle w:val="slgi1"/>
          <w:rFonts w:eastAsia="Times New Roman"/>
        </w:rPr>
        <w:t>alin. (1)</w:t>
      </w:r>
      <w:r>
        <w:rPr>
          <w:rStyle w:val="salnbdy"/>
          <w:rFonts w:eastAsia="Times New Roman"/>
        </w:rPr>
        <w:t>, autoritatea contractantă are obligaţia să revizuiască DUAE aferent procedurii de atribuire a contractului de achiziţie publică/acordului-cadru în cauză.</w:t>
      </w:r>
    </w:p>
    <w:p w14:paraId="2FCB2B34" w14:textId="77777777" w:rsidR="00000000" w:rsidRDefault="00000000">
      <w:pPr>
        <w:pStyle w:val="sartttl"/>
        <w:jc w:val="both"/>
        <w:divId w:val="756678708"/>
        <w:rPr>
          <w:shd w:val="clear" w:color="auto" w:fill="FFFFFF"/>
        </w:rPr>
      </w:pPr>
      <w:r>
        <w:rPr>
          <w:shd w:val="clear" w:color="auto" w:fill="FFFFFF"/>
        </w:rPr>
        <w:t>Articolul 56</w:t>
      </w:r>
    </w:p>
    <w:p w14:paraId="20453BB7" w14:textId="77777777" w:rsidR="00000000" w:rsidRDefault="00000000">
      <w:pPr>
        <w:pStyle w:val="sartden"/>
        <w:jc w:val="both"/>
        <w:divId w:val="756678708"/>
        <w:rPr>
          <w:shd w:val="clear" w:color="auto" w:fill="FFFFFF"/>
        </w:rPr>
      </w:pPr>
      <w:r>
        <w:rPr>
          <w:rStyle w:val="spar3"/>
          <w:b w:val="0"/>
          <w:bCs w:val="0"/>
        </w:rPr>
        <w:t xml:space="preserve">Operatorul SEAP are obligaţia de a publica în SEAP anunţurile prevăzute la </w:t>
      </w:r>
      <w:r>
        <w:rPr>
          <w:rStyle w:val="spar3"/>
          <w:b w:val="0"/>
          <w:bCs w:val="0"/>
          <w:color w:val="0000FF"/>
          <w:u w:val="single"/>
        </w:rPr>
        <w:t>art. 142 din Lege</w:t>
      </w:r>
      <w:r>
        <w:rPr>
          <w:rStyle w:val="spar3"/>
          <w:b w:val="0"/>
          <w:bCs w:val="0"/>
        </w:rPr>
        <w:t xml:space="preserve"> în termen de o zi lucrătoare de la primirea confirmării din partea Oficiului pentru Publicaţii al Uniunii Europene cu privire la transmiterea anunţului către Jurnalul Oficial al Uniunii Europene, dacă există această obligaţie.</w:t>
      </w:r>
    </w:p>
    <w:p w14:paraId="1B109C72" w14:textId="77777777" w:rsidR="00000000" w:rsidRDefault="00000000">
      <w:pPr>
        <w:pStyle w:val="sartttl"/>
        <w:jc w:val="both"/>
        <w:divId w:val="1143741478"/>
        <w:rPr>
          <w:shd w:val="clear" w:color="auto" w:fill="FFFFFF"/>
        </w:rPr>
      </w:pPr>
      <w:r>
        <w:rPr>
          <w:shd w:val="clear" w:color="auto" w:fill="FFFFFF"/>
        </w:rPr>
        <w:t>Articolul 57</w:t>
      </w:r>
    </w:p>
    <w:p w14:paraId="674E8765" w14:textId="77777777" w:rsidR="00000000" w:rsidRDefault="00000000">
      <w:pPr>
        <w:autoSpaceDE/>
        <w:autoSpaceDN/>
        <w:jc w:val="both"/>
        <w:divId w:val="1343975109"/>
        <w:rPr>
          <w:rFonts w:eastAsia="Times New Roman"/>
          <w:color w:val="000000"/>
          <w:sz w:val="20"/>
          <w:szCs w:val="20"/>
          <w:shd w:val="clear" w:color="auto" w:fill="FFFFFF"/>
        </w:rPr>
      </w:pPr>
      <w:r>
        <w:rPr>
          <w:rStyle w:val="salnttl1"/>
          <w:rFonts w:eastAsia="Times New Roman"/>
        </w:rPr>
        <w:t>(1)</w:t>
      </w:r>
      <w:r>
        <w:rPr>
          <w:rStyle w:val="salnbdy"/>
          <w:rFonts w:eastAsia="Times New Roman"/>
        </w:rPr>
        <w:t xml:space="preserve">În cazul unui anunţ de intenţie valabil în mod continuu, transmis spre publicare de autoritatea contractantă în conformitate cu dispoziţiile </w:t>
      </w:r>
      <w:r>
        <w:rPr>
          <w:rStyle w:val="salnbdy"/>
          <w:rFonts w:eastAsia="Times New Roman"/>
          <w:color w:val="0000FF"/>
          <w:u w:val="single"/>
        </w:rPr>
        <w:t>art. 111 alin. (1) lit. a) din Lege</w:t>
      </w:r>
      <w:r>
        <w:rPr>
          <w:rStyle w:val="salnbdy"/>
          <w:rFonts w:eastAsia="Times New Roman"/>
        </w:rPr>
        <w:t>, operatorul SEAP are obligaţia de a asigura publicarea acestuia în mod continuu în SEAP.</w:t>
      </w:r>
    </w:p>
    <w:p w14:paraId="4AAD208E" w14:textId="77777777" w:rsidR="00000000" w:rsidRDefault="00000000">
      <w:pPr>
        <w:autoSpaceDE/>
        <w:autoSpaceDN/>
        <w:jc w:val="both"/>
        <w:divId w:val="885408661"/>
        <w:rPr>
          <w:rFonts w:eastAsia="Times New Roman"/>
          <w:color w:val="000000"/>
          <w:sz w:val="20"/>
          <w:szCs w:val="20"/>
          <w:shd w:val="clear" w:color="auto" w:fill="FFFFFF"/>
        </w:rPr>
      </w:pPr>
      <w:r>
        <w:rPr>
          <w:rStyle w:val="salnttl1"/>
          <w:rFonts w:eastAsia="Times New Roman"/>
        </w:rPr>
        <w:t>(2)</w:t>
      </w:r>
      <w:r>
        <w:rPr>
          <w:rStyle w:val="salnbdy"/>
          <w:rFonts w:eastAsia="Times New Roman"/>
        </w:rPr>
        <w:t xml:space="preserve">Dispoziţiile </w:t>
      </w:r>
      <w:r>
        <w:rPr>
          <w:rStyle w:val="slgi1"/>
          <w:rFonts w:eastAsia="Times New Roman"/>
        </w:rPr>
        <w:t>art. 54-56</w:t>
      </w:r>
      <w:r>
        <w:rPr>
          <w:rStyle w:val="salnbdy"/>
          <w:rFonts w:eastAsia="Times New Roman"/>
        </w:rPr>
        <w:t xml:space="preserve"> se aplică în mod corespunzător anunţului prevăzut la </w:t>
      </w:r>
      <w:r>
        <w:rPr>
          <w:rStyle w:val="slgi1"/>
          <w:rFonts w:eastAsia="Times New Roman"/>
        </w:rPr>
        <w:t>alin. (1)</w:t>
      </w:r>
      <w:r>
        <w:rPr>
          <w:rStyle w:val="salnbdy"/>
          <w:rFonts w:eastAsia="Times New Roman"/>
        </w:rPr>
        <w:t>.</w:t>
      </w:r>
    </w:p>
    <w:p w14:paraId="6EC6D2E1" w14:textId="77777777" w:rsidR="00000000" w:rsidRDefault="00000000">
      <w:pPr>
        <w:pStyle w:val="ssecttl"/>
        <w:divId w:val="1734815666"/>
        <w:rPr>
          <w:shd w:val="clear" w:color="auto" w:fill="FFFFFF"/>
        </w:rPr>
      </w:pPr>
      <w:r>
        <w:rPr>
          <w:shd w:val="clear" w:color="auto" w:fill="FFFFFF"/>
        </w:rPr>
        <w:t>Secţiunea a 5-a</w:t>
      </w:r>
    </w:p>
    <w:p w14:paraId="5C950623" w14:textId="77777777" w:rsidR="00000000" w:rsidRDefault="00000000">
      <w:pPr>
        <w:pStyle w:val="ssecden"/>
        <w:divId w:val="1734815666"/>
        <w:rPr>
          <w:shd w:val="clear" w:color="auto" w:fill="FFFFFF"/>
        </w:rPr>
      </w:pPr>
      <w:r>
        <w:rPr>
          <w:shd w:val="clear" w:color="auto" w:fill="FFFFFF"/>
        </w:rPr>
        <w:t>Derularea procedurilor de atribuire</w:t>
      </w:r>
    </w:p>
    <w:p w14:paraId="5C19450E" w14:textId="77777777" w:rsidR="00000000" w:rsidRDefault="00000000">
      <w:pPr>
        <w:pStyle w:val="sprgttl"/>
        <w:divId w:val="83914241"/>
        <w:rPr>
          <w:shd w:val="clear" w:color="auto" w:fill="FFFFFF"/>
        </w:rPr>
      </w:pPr>
      <w:r>
        <w:rPr>
          <w:shd w:val="clear" w:color="auto" w:fill="FFFFFF"/>
        </w:rPr>
        <w:t>Paragraful 1</w:t>
      </w:r>
    </w:p>
    <w:p w14:paraId="507B09D8" w14:textId="77777777" w:rsidR="00000000" w:rsidRDefault="00000000">
      <w:pPr>
        <w:pStyle w:val="sprgden"/>
        <w:divId w:val="83914241"/>
        <w:rPr>
          <w:shd w:val="clear" w:color="auto" w:fill="FFFFFF"/>
        </w:rPr>
      </w:pPr>
      <w:r>
        <w:rPr>
          <w:shd w:val="clear" w:color="auto" w:fill="FFFFFF"/>
        </w:rPr>
        <w:t>Licitaţia deschisă</w:t>
      </w:r>
    </w:p>
    <w:p w14:paraId="1B35828E" w14:textId="77777777" w:rsidR="00000000" w:rsidRDefault="00000000">
      <w:pPr>
        <w:pStyle w:val="sartttl"/>
        <w:jc w:val="both"/>
        <w:divId w:val="1866018116"/>
        <w:rPr>
          <w:shd w:val="clear" w:color="auto" w:fill="FFFFFF"/>
        </w:rPr>
      </w:pPr>
      <w:r>
        <w:rPr>
          <w:shd w:val="clear" w:color="auto" w:fill="FFFFFF"/>
        </w:rPr>
        <w:t>Articolul 58</w:t>
      </w:r>
    </w:p>
    <w:p w14:paraId="6EDE4851" w14:textId="77777777" w:rsidR="00000000" w:rsidRDefault="00000000">
      <w:pPr>
        <w:autoSpaceDE/>
        <w:autoSpaceDN/>
        <w:jc w:val="both"/>
        <w:divId w:val="12611581"/>
        <w:rPr>
          <w:rFonts w:eastAsia="Times New Roman"/>
          <w:color w:val="000000"/>
          <w:sz w:val="20"/>
          <w:szCs w:val="20"/>
          <w:shd w:val="clear" w:color="auto" w:fill="FFFFFF"/>
        </w:rPr>
      </w:pPr>
      <w:r>
        <w:rPr>
          <w:rStyle w:val="salnttl1"/>
          <w:rFonts w:eastAsia="Times New Roman"/>
        </w:rPr>
        <w:t>(1)</w:t>
      </w:r>
      <w:r>
        <w:rPr>
          <w:rStyle w:val="salnbdy"/>
          <w:rFonts w:eastAsia="Times New Roman"/>
        </w:rPr>
        <w:t xml:space="preserve">Autoritatea contractantă aplică procedura de licitaţie deschisă prin mijloace electronice, completând în SEAP anunţul de participare prevăzut la </w:t>
      </w:r>
      <w:r>
        <w:rPr>
          <w:rStyle w:val="salnbdy"/>
          <w:rFonts w:eastAsia="Times New Roman"/>
          <w:color w:val="0000FF"/>
          <w:u w:val="single"/>
        </w:rPr>
        <w:t>art. 142 din Lege</w:t>
      </w:r>
      <w:r>
        <w:rPr>
          <w:rStyle w:val="salnbdy"/>
          <w:rFonts w:eastAsia="Times New Roman"/>
        </w:rPr>
        <w:t>, situaţie în care numai operatorii economici înregistraţi în SEAP pot depune ofertă.</w:t>
      </w:r>
    </w:p>
    <w:p w14:paraId="6089373F" w14:textId="77777777" w:rsidR="00000000" w:rsidRDefault="00000000">
      <w:pPr>
        <w:autoSpaceDE/>
        <w:autoSpaceDN/>
        <w:jc w:val="both"/>
        <w:divId w:val="1963877743"/>
        <w:rPr>
          <w:rFonts w:eastAsia="Times New Roman"/>
          <w:color w:val="000000"/>
          <w:sz w:val="20"/>
          <w:szCs w:val="20"/>
          <w:shd w:val="clear" w:color="auto" w:fill="FFFFFF"/>
        </w:rPr>
      </w:pPr>
      <w:r>
        <w:rPr>
          <w:rStyle w:val="salnttl1"/>
          <w:rFonts w:eastAsia="Times New Roman"/>
        </w:rPr>
        <w:t>(2)</w:t>
      </w:r>
      <w:r>
        <w:rPr>
          <w:rStyle w:val="salnbdy"/>
          <w:rFonts w:eastAsia="Times New Roman"/>
        </w:rPr>
        <w:t xml:space="preserve">Prin excepţie de la </w:t>
      </w:r>
      <w:r>
        <w:rPr>
          <w:rStyle w:val="slgi1"/>
          <w:rFonts w:eastAsia="Times New Roman"/>
        </w:rPr>
        <w:t>alin. (1)</w:t>
      </w:r>
      <w:r>
        <w:rPr>
          <w:rStyle w:val="salnbdy"/>
          <w:rFonts w:eastAsia="Times New Roman"/>
        </w:rPr>
        <w:t xml:space="preserve"> şi în aplicarea </w:t>
      </w:r>
      <w:r>
        <w:rPr>
          <w:rStyle w:val="salnbdy"/>
          <w:rFonts w:eastAsia="Times New Roman"/>
          <w:color w:val="0000FF"/>
          <w:u w:val="single"/>
        </w:rPr>
        <w:t>art. 208 din Lege</w:t>
      </w:r>
      <w:r>
        <w:rPr>
          <w:rStyle w:val="salnbdy"/>
          <w:rFonts w:eastAsia="Times New Roman"/>
        </w:rPr>
        <w:t xml:space="preserve">, autoritatea contractantă poate, după publicarea anunţului de participare, să nu utilizeze mijloacele electronice pentru derularea procedurii de atribuire atunci când acest lucru nu este posibil din motive tehnice imputabile operatorului SEAP, situaţie în care evaluarea conformităţii ofertelor cu specificaţiile tehnice şi </w:t>
      </w:r>
      <w:r>
        <w:rPr>
          <w:rStyle w:val="salnbdy"/>
          <w:rFonts w:eastAsia="Times New Roman"/>
        </w:rPr>
        <w:lastRenderedPageBreak/>
        <w:t>celelalte cerinţe prevăzute în documentele achiziţiei şi aplicarea criteriului de atribuire se realizează anterior verificării îndeplinirii criteriilor de calificare şi selecţie.</w:t>
      </w:r>
    </w:p>
    <w:p w14:paraId="0B19546A" w14:textId="77777777" w:rsidR="00000000" w:rsidRDefault="00000000">
      <w:pPr>
        <w:pStyle w:val="sartttl"/>
        <w:jc w:val="both"/>
        <w:divId w:val="1334456110"/>
        <w:rPr>
          <w:shd w:val="clear" w:color="auto" w:fill="FFFFFF"/>
        </w:rPr>
      </w:pPr>
      <w:r>
        <w:rPr>
          <w:shd w:val="clear" w:color="auto" w:fill="FFFFFF"/>
        </w:rPr>
        <w:t>Articolul 59</w:t>
      </w:r>
    </w:p>
    <w:p w14:paraId="65C828E4" w14:textId="77777777" w:rsidR="00000000" w:rsidRDefault="00000000">
      <w:pPr>
        <w:autoSpaceDE/>
        <w:autoSpaceDN/>
        <w:jc w:val="both"/>
        <w:divId w:val="751464819"/>
        <w:rPr>
          <w:rStyle w:val="salnbdy"/>
          <w:rFonts w:eastAsia="Times New Roman"/>
          <w:color w:val="0000FF"/>
        </w:rPr>
      </w:pPr>
      <w:r>
        <w:rPr>
          <w:rStyle w:val="salnttl1"/>
          <w:rFonts w:eastAsia="Times New Roman"/>
        </w:rPr>
        <w:t>(1)</w:t>
      </w:r>
      <w:r>
        <w:rPr>
          <w:rStyle w:val="salnbdy"/>
          <w:rFonts w:eastAsia="Times New Roman"/>
          <w:color w:val="0000FF"/>
        </w:rPr>
        <w:t xml:space="preserve"> În cazul în care autoritatea contractantă solicită îndeplinirea de către ofertanţi a unor criterii de calificare, aceasta are obligaţia de a introduce în SEAP informaţii referitoare la forma şi condiţiile în care se demonstrează îndeplinirea de către operatorii economici a acestor criterii.</w:t>
      </w:r>
    </w:p>
    <w:p w14:paraId="4AD5B07C" w14:textId="77777777" w:rsidR="00000000" w:rsidRDefault="00000000">
      <w:pPr>
        <w:pStyle w:val="NormalWeb"/>
        <w:spacing w:before="0" w:after="0"/>
        <w:jc w:val="both"/>
        <w:divId w:val="751464819"/>
        <w:rPr>
          <w:color w:val="000000"/>
        </w:rPr>
      </w:pPr>
      <w:r>
        <w:rPr>
          <w:rFonts w:ascii="Verdana" w:hAnsi="Verdana"/>
          <w:color w:val="000000"/>
          <w:sz w:val="20"/>
          <w:szCs w:val="20"/>
          <w:shd w:val="clear" w:color="auto" w:fill="FFFFFF"/>
        </w:rPr>
        <w:t xml:space="preserve">La data de 18-06-2018 Alineatul (1) din Articolul 59 , Paragraful 1 , Sectiunea a 5-a , Capitolul III a fost modificat de </w:t>
      </w:r>
      <w:r>
        <w:rPr>
          <w:rFonts w:ascii="Verdana" w:hAnsi="Verdana"/>
          <w:color w:val="0000FF"/>
          <w:sz w:val="20"/>
          <w:szCs w:val="20"/>
          <w:u w:val="single"/>
          <w:shd w:val="clear" w:color="auto" w:fill="FFFFFF"/>
        </w:rPr>
        <w:t>Punctul 44, Articolul V din HOTĂRÂREA nr. 419 din 8 iunie 2018, publicată în MONITORUL OFICIAL nr. 496 din 18 iunie 2018</w:t>
      </w:r>
    </w:p>
    <w:p w14:paraId="02E04FFB" w14:textId="77777777" w:rsidR="00000000" w:rsidRDefault="00000000">
      <w:pPr>
        <w:autoSpaceDE/>
        <w:autoSpaceDN/>
        <w:jc w:val="both"/>
        <w:divId w:val="1864660136"/>
        <w:rPr>
          <w:rFonts w:eastAsia="Times New Roman"/>
          <w:color w:val="000000"/>
          <w:sz w:val="20"/>
          <w:szCs w:val="20"/>
          <w:shd w:val="clear" w:color="auto" w:fill="FFFFFF"/>
        </w:rPr>
      </w:pPr>
      <w:r>
        <w:rPr>
          <w:rStyle w:val="salnttl1"/>
          <w:rFonts w:eastAsia="Times New Roman"/>
        </w:rPr>
        <w:t>(2)</w:t>
      </w:r>
      <w:r>
        <w:rPr>
          <w:rStyle w:val="salnbdy"/>
          <w:rFonts w:eastAsia="Times New Roman"/>
        </w:rPr>
        <w:t>Autoritatea contractantă nu are dreptul să solicite modificarea, iar operatorul SEAP nu are dreptul să modifice informaţiile de natură să afecteze funcţionarea sistemului informatic şi/sau desfăşurarea procedurii.</w:t>
      </w:r>
    </w:p>
    <w:p w14:paraId="7268F5DF" w14:textId="77777777" w:rsidR="00000000" w:rsidRDefault="00000000">
      <w:pPr>
        <w:autoSpaceDE/>
        <w:autoSpaceDN/>
        <w:jc w:val="both"/>
        <w:divId w:val="2052873458"/>
        <w:rPr>
          <w:rFonts w:eastAsia="Times New Roman"/>
          <w:color w:val="000000"/>
          <w:sz w:val="20"/>
          <w:szCs w:val="20"/>
          <w:shd w:val="clear" w:color="auto" w:fill="FFFFFF"/>
        </w:rPr>
      </w:pPr>
      <w:r>
        <w:rPr>
          <w:rStyle w:val="salnttl1"/>
          <w:rFonts w:eastAsia="Times New Roman"/>
        </w:rPr>
        <w:t>(3)</w:t>
      </w:r>
      <w:r>
        <w:rPr>
          <w:rStyle w:val="salnbdy"/>
          <w:rFonts w:eastAsia="Times New Roman"/>
        </w:rPr>
        <w:t xml:space="preserve">În situaţia în care se constată erori sau omisiuni cu privire la informaţiile prevăzute la </w:t>
      </w:r>
      <w:r>
        <w:rPr>
          <w:rStyle w:val="slgi1"/>
          <w:rFonts w:eastAsia="Times New Roman"/>
        </w:rPr>
        <w:t>alin. (2)</w:t>
      </w:r>
      <w:r>
        <w:rPr>
          <w:rStyle w:val="salnbdy"/>
          <w:rFonts w:eastAsia="Times New Roman"/>
        </w:rPr>
        <w:t xml:space="preserve">, autoritatea contractantă are obligaţia de a dispune anularea procedurii de atribuire, considerându-se, implicit, că se îndeplinesc condiţiile prevăzute la </w:t>
      </w:r>
      <w:r>
        <w:rPr>
          <w:rStyle w:val="salnbdy"/>
          <w:rFonts w:eastAsia="Times New Roman"/>
          <w:color w:val="0000FF"/>
          <w:u w:val="single"/>
        </w:rPr>
        <w:t>art. 212 alin. (1) lit. c) din Lege</w:t>
      </w:r>
      <w:r>
        <w:rPr>
          <w:rStyle w:val="salnbdy"/>
          <w:rFonts w:eastAsia="Times New Roman"/>
        </w:rPr>
        <w:t>.</w:t>
      </w:r>
    </w:p>
    <w:p w14:paraId="3FAD53DD" w14:textId="77777777" w:rsidR="00000000" w:rsidRDefault="00000000">
      <w:pPr>
        <w:pStyle w:val="sartttl"/>
        <w:jc w:val="both"/>
        <w:divId w:val="915091856"/>
        <w:rPr>
          <w:shd w:val="clear" w:color="auto" w:fill="FFFFFF"/>
        </w:rPr>
      </w:pPr>
      <w:r>
        <w:rPr>
          <w:shd w:val="clear" w:color="auto" w:fill="FFFFFF"/>
        </w:rPr>
        <w:t>Articolul 60</w:t>
      </w:r>
    </w:p>
    <w:p w14:paraId="77772CC2" w14:textId="77777777" w:rsidR="00000000" w:rsidRDefault="00000000">
      <w:pPr>
        <w:autoSpaceDE/>
        <w:autoSpaceDN/>
        <w:jc w:val="both"/>
        <w:divId w:val="268465250"/>
        <w:rPr>
          <w:rStyle w:val="salnbdy"/>
          <w:rFonts w:eastAsia="Times New Roman"/>
          <w:color w:val="0000FF"/>
        </w:rPr>
      </w:pPr>
      <w:r>
        <w:rPr>
          <w:rStyle w:val="salnttl1"/>
          <w:rFonts w:eastAsia="Times New Roman"/>
        </w:rPr>
        <w:t>(1)</w:t>
      </w:r>
      <w:r>
        <w:rPr>
          <w:rStyle w:val="salnbdy"/>
          <w:rFonts w:eastAsia="Times New Roman"/>
          <w:color w:val="0000FF"/>
        </w:rPr>
        <w:t xml:space="preserve"> Operatorul economic are obligaţia de a transmite oferta numai în format electronic, precum şi de a completa DUAE prin intermediul SEAP până la data şi ora-limită de depunere a ofertelor prevăzute în anunţul de participare.</w:t>
      </w:r>
    </w:p>
    <w:p w14:paraId="31FD08C3" w14:textId="77777777" w:rsidR="00000000" w:rsidRDefault="00000000">
      <w:pPr>
        <w:pStyle w:val="NormalWeb"/>
        <w:spacing w:before="0" w:after="0"/>
        <w:jc w:val="both"/>
        <w:divId w:val="268465250"/>
        <w:rPr>
          <w:color w:val="000000"/>
        </w:rPr>
      </w:pPr>
      <w:r>
        <w:rPr>
          <w:rFonts w:ascii="Verdana" w:hAnsi="Verdana"/>
          <w:color w:val="000000"/>
          <w:sz w:val="20"/>
          <w:szCs w:val="20"/>
          <w:shd w:val="clear" w:color="auto" w:fill="FFFFFF"/>
        </w:rPr>
        <w:t xml:space="preserve">La data de 19-04-2023 Alineatul (1) din Articolul 60 , Paragraful 1 , Sectiunea a 5-a , Capitolul III a fost modificat de </w:t>
      </w:r>
      <w:r>
        <w:rPr>
          <w:rFonts w:ascii="Verdana" w:hAnsi="Verdana"/>
          <w:color w:val="0000FF"/>
          <w:sz w:val="20"/>
          <w:szCs w:val="20"/>
          <w:u w:val="single"/>
          <w:shd w:val="clear" w:color="auto" w:fill="FFFFFF"/>
        </w:rPr>
        <w:t>Punctul 27, Articolul II din HOTĂRÂREA nr. 336 din 12 aprilie 2023, publicată în MONITORUL OFICIAL nr. 328 din 19 aprilie 2023</w:t>
      </w:r>
    </w:p>
    <w:p w14:paraId="5345E519" w14:textId="77777777" w:rsidR="00000000" w:rsidRDefault="00000000">
      <w:pPr>
        <w:autoSpaceDE/>
        <w:autoSpaceDN/>
        <w:jc w:val="both"/>
        <w:divId w:val="1838185844"/>
        <w:rPr>
          <w:rFonts w:eastAsia="Times New Roman"/>
          <w:color w:val="000000"/>
          <w:sz w:val="20"/>
          <w:szCs w:val="20"/>
          <w:shd w:val="clear" w:color="auto" w:fill="FFFFFF"/>
        </w:rPr>
      </w:pPr>
      <w:r>
        <w:rPr>
          <w:rStyle w:val="salnttl1"/>
          <w:rFonts w:eastAsia="Times New Roman"/>
        </w:rPr>
        <w:t>(2)</w:t>
      </w:r>
      <w:r>
        <w:rPr>
          <w:rStyle w:val="salnbdy"/>
          <w:rFonts w:eastAsia="Times New Roman"/>
        </w:rPr>
        <w:t>Valoarea totală a propunerii financiare se criptează în SEAP.</w:t>
      </w:r>
    </w:p>
    <w:p w14:paraId="3B72DC21" w14:textId="77777777" w:rsidR="00000000" w:rsidRDefault="00000000">
      <w:pPr>
        <w:autoSpaceDE/>
        <w:autoSpaceDN/>
        <w:jc w:val="both"/>
        <w:divId w:val="1731999295"/>
        <w:rPr>
          <w:rFonts w:eastAsia="Times New Roman"/>
          <w:color w:val="000000"/>
          <w:sz w:val="20"/>
          <w:szCs w:val="20"/>
          <w:shd w:val="clear" w:color="auto" w:fill="FFFFFF"/>
        </w:rPr>
      </w:pPr>
      <w:r>
        <w:rPr>
          <w:rStyle w:val="salnttl1"/>
          <w:rFonts w:eastAsia="Times New Roman"/>
        </w:rPr>
        <w:t>(3)</w:t>
      </w:r>
      <w:r>
        <w:rPr>
          <w:rStyle w:val="salnbdy"/>
          <w:rFonts w:eastAsia="Times New Roman"/>
        </w:rPr>
        <w:t xml:space="preserve">Toate documentele de fundamentare a valorii prevăzute la </w:t>
      </w:r>
      <w:r>
        <w:rPr>
          <w:rStyle w:val="slgi1"/>
          <w:rFonts w:eastAsia="Times New Roman"/>
        </w:rPr>
        <w:t>alin. (2)</w:t>
      </w:r>
      <w:r>
        <w:rPr>
          <w:rStyle w:val="salnbdy"/>
          <w:rFonts w:eastAsia="Times New Roman"/>
        </w:rPr>
        <w:t xml:space="preserve"> se depun prin mijloace electronice, fiind încărcate într-o secţiune dedicată a portalului SEAP, iar conţinutul acestora este vizibil comisiei de evaluare după decriptarea propunerii financiare.</w:t>
      </w:r>
    </w:p>
    <w:p w14:paraId="4073B4FB" w14:textId="77777777" w:rsidR="00000000" w:rsidRDefault="00000000">
      <w:pPr>
        <w:autoSpaceDE/>
        <w:autoSpaceDN/>
        <w:jc w:val="both"/>
        <w:divId w:val="545876213"/>
        <w:rPr>
          <w:rStyle w:val="salnbdy"/>
          <w:color w:val="0000FF"/>
        </w:rPr>
      </w:pPr>
      <w:r>
        <w:rPr>
          <w:rStyle w:val="salnttl1"/>
          <w:rFonts w:eastAsia="Times New Roman"/>
        </w:rPr>
        <w:t>(4)</w:t>
      </w:r>
      <w:r>
        <w:rPr>
          <w:rStyle w:val="salnbdy"/>
          <w:rFonts w:eastAsia="Times New Roman"/>
          <w:color w:val="0000FF"/>
        </w:rPr>
        <w:t xml:space="preserve"> Oferta va fi semnată cu semnătură electronică extinsă, bazată pe un certificat calificat, eliberat de un furnizor de servicii de certificare acreditat în condiţiile legii şi încărcată în SEAP în secţiunile specifice disponibile în sistemul informatic şi numai de către operatorii economici înregistraţi.</w:t>
      </w:r>
    </w:p>
    <w:p w14:paraId="31F2D69A" w14:textId="77777777" w:rsidR="00000000" w:rsidRDefault="00000000">
      <w:pPr>
        <w:pStyle w:val="NormalWeb"/>
        <w:spacing w:before="0" w:after="0"/>
        <w:jc w:val="both"/>
        <w:divId w:val="545876213"/>
        <w:rPr>
          <w:color w:val="000000"/>
        </w:rPr>
      </w:pPr>
      <w:r>
        <w:rPr>
          <w:rFonts w:ascii="Verdana" w:hAnsi="Verdana"/>
          <w:color w:val="000000"/>
          <w:sz w:val="20"/>
          <w:szCs w:val="20"/>
          <w:shd w:val="clear" w:color="auto" w:fill="FFFFFF"/>
        </w:rPr>
        <w:t xml:space="preserve">La data de 19-04-2023 Alineatul (4) din Articolul 60 , Paragraful 1 , Sectiunea a 5-a , Capitolul III a fost modificat de </w:t>
      </w:r>
      <w:r>
        <w:rPr>
          <w:rFonts w:ascii="Verdana" w:hAnsi="Verdana"/>
          <w:color w:val="0000FF"/>
          <w:sz w:val="20"/>
          <w:szCs w:val="20"/>
          <w:u w:val="single"/>
          <w:shd w:val="clear" w:color="auto" w:fill="FFFFFF"/>
        </w:rPr>
        <w:t>Punctul 27, Articolul II din HOTĂRÂREA nr. 336 din 12 aprilie 2023, publicată în MONITORUL OFICIAL nr. 328 din 19 aprilie 2023</w:t>
      </w:r>
    </w:p>
    <w:p w14:paraId="4C1FAE7B" w14:textId="77777777" w:rsidR="00000000" w:rsidRDefault="00000000">
      <w:pPr>
        <w:pStyle w:val="sartttl"/>
        <w:jc w:val="both"/>
        <w:divId w:val="1721975525"/>
        <w:rPr>
          <w:shd w:val="clear" w:color="auto" w:fill="FFFFFF"/>
        </w:rPr>
      </w:pPr>
      <w:r>
        <w:rPr>
          <w:shd w:val="clear" w:color="auto" w:fill="FFFFFF"/>
        </w:rPr>
        <w:t>Articolul 61</w:t>
      </w:r>
    </w:p>
    <w:p w14:paraId="76758B08" w14:textId="77777777" w:rsidR="00000000" w:rsidRDefault="00000000">
      <w:pPr>
        <w:pStyle w:val="sartden"/>
        <w:jc w:val="both"/>
        <w:divId w:val="1721975525"/>
        <w:rPr>
          <w:shd w:val="clear" w:color="auto" w:fill="FFFFFF"/>
        </w:rPr>
      </w:pPr>
      <w:r>
        <w:rPr>
          <w:rStyle w:val="spar3"/>
          <w:b w:val="0"/>
          <w:bCs w:val="0"/>
        </w:rPr>
        <w:t xml:space="preserve">În cazul prevăzut la </w:t>
      </w:r>
      <w:r>
        <w:rPr>
          <w:rStyle w:val="slgi1"/>
          <w:b w:val="0"/>
          <w:bCs w:val="0"/>
        </w:rPr>
        <w:t>art. 58 alin. (2)</w:t>
      </w:r>
      <w:r>
        <w:rPr>
          <w:rStyle w:val="spar3"/>
          <w:b w:val="0"/>
          <w:bCs w:val="0"/>
        </w:rPr>
        <w:t>, operatorii economici vor depune oferta şi documentele însoţitoare ale acesteia la adresa prevăzută în anunţul de participare până la data şi ora-limită de depunere a ofertelor.</w:t>
      </w:r>
    </w:p>
    <w:p w14:paraId="1663B6C2" w14:textId="77777777" w:rsidR="00000000" w:rsidRDefault="00000000">
      <w:pPr>
        <w:pStyle w:val="sartttl"/>
        <w:jc w:val="both"/>
        <w:divId w:val="1867206460"/>
        <w:rPr>
          <w:shd w:val="clear" w:color="auto" w:fill="FFFFFF"/>
        </w:rPr>
      </w:pPr>
      <w:r>
        <w:rPr>
          <w:shd w:val="clear" w:color="auto" w:fill="FFFFFF"/>
        </w:rPr>
        <w:t>Articolul 62</w:t>
      </w:r>
    </w:p>
    <w:p w14:paraId="0A66E5E7" w14:textId="77777777" w:rsidR="00000000" w:rsidRDefault="00000000">
      <w:pPr>
        <w:autoSpaceDE/>
        <w:autoSpaceDN/>
        <w:jc w:val="both"/>
        <w:divId w:val="2015106962"/>
        <w:rPr>
          <w:rFonts w:eastAsia="Times New Roman"/>
          <w:color w:val="000000"/>
          <w:sz w:val="20"/>
          <w:szCs w:val="20"/>
          <w:shd w:val="clear" w:color="auto" w:fill="FFFFFF"/>
        </w:rPr>
      </w:pPr>
      <w:r>
        <w:rPr>
          <w:rStyle w:val="salnttl1"/>
          <w:rFonts w:eastAsia="Times New Roman"/>
        </w:rPr>
        <w:t>(1)</w:t>
      </w:r>
      <w:r>
        <w:rPr>
          <w:rStyle w:val="salnbdy"/>
          <w:rFonts w:eastAsia="Times New Roman"/>
        </w:rPr>
        <w:t>În cazul în care, în scopul verificării conformităţii propunerii tehnice cu cerinţele caietului de sarcini sau în scopul verificării propunerii financiare, autoritatea contractantă solicită prezentarea anumitor clarificări/completări, atât solicitarea, cât şi răspunsul ofertantului se transmit în SEAP în format electronic, semnate cu semnătură electronică extinsă, bazată pe un certificat calificat, eliberat de un furnizor de servicii de certificare acreditat.</w:t>
      </w:r>
    </w:p>
    <w:p w14:paraId="288E95F4" w14:textId="77777777" w:rsidR="00000000" w:rsidRDefault="00000000">
      <w:pPr>
        <w:autoSpaceDE/>
        <w:autoSpaceDN/>
        <w:jc w:val="both"/>
        <w:divId w:val="991374616"/>
        <w:rPr>
          <w:rFonts w:eastAsia="Times New Roman"/>
          <w:color w:val="000000"/>
          <w:sz w:val="20"/>
          <w:szCs w:val="20"/>
          <w:shd w:val="clear" w:color="auto" w:fill="FFFFFF"/>
        </w:rPr>
      </w:pPr>
      <w:r>
        <w:rPr>
          <w:rStyle w:val="salnttl1"/>
          <w:rFonts w:eastAsia="Times New Roman"/>
        </w:rPr>
        <w:t>(2)</w:t>
      </w:r>
      <w:r>
        <w:rPr>
          <w:rStyle w:val="salnbdy"/>
          <w:rFonts w:eastAsia="Times New Roman"/>
        </w:rPr>
        <w:t xml:space="preserve">În cazul prevăzut la </w:t>
      </w:r>
      <w:r>
        <w:rPr>
          <w:rStyle w:val="slgi1"/>
          <w:rFonts w:eastAsia="Times New Roman"/>
        </w:rPr>
        <w:t>art. 58 alin. (2)</w:t>
      </w:r>
      <w:r>
        <w:rPr>
          <w:rStyle w:val="salnbdy"/>
          <w:rFonts w:eastAsia="Times New Roman"/>
        </w:rPr>
        <w:t>, autoritatea contractantă transmite solicitarea de clarificări/completări la adresa/numărul de fax/adresa de e-mail menţionate de ofertant.</w:t>
      </w:r>
    </w:p>
    <w:p w14:paraId="011B6C9D" w14:textId="77777777" w:rsidR="00000000" w:rsidRDefault="00000000">
      <w:pPr>
        <w:autoSpaceDE/>
        <w:autoSpaceDN/>
        <w:jc w:val="both"/>
        <w:divId w:val="2108649940"/>
        <w:rPr>
          <w:rFonts w:eastAsia="Times New Roman"/>
          <w:color w:val="000000"/>
          <w:sz w:val="20"/>
          <w:szCs w:val="20"/>
          <w:shd w:val="clear" w:color="auto" w:fill="FFFFFF"/>
        </w:rPr>
      </w:pPr>
      <w:r>
        <w:rPr>
          <w:rStyle w:val="salnttl1"/>
          <w:rFonts w:eastAsia="Times New Roman"/>
        </w:rPr>
        <w:t>(3)</w:t>
      </w:r>
      <w:r>
        <w:rPr>
          <w:rStyle w:val="salnbdy"/>
          <w:rFonts w:eastAsia="Times New Roman"/>
        </w:rPr>
        <w:t xml:space="preserve">În situaţia prevăzută la </w:t>
      </w:r>
      <w:r>
        <w:rPr>
          <w:rStyle w:val="slgi1"/>
          <w:rFonts w:eastAsia="Times New Roman"/>
        </w:rPr>
        <w:t>alin. (2)</w:t>
      </w:r>
      <w:r>
        <w:rPr>
          <w:rStyle w:val="salnbdy"/>
          <w:rFonts w:eastAsia="Times New Roman"/>
        </w:rPr>
        <w:t>, ofertantul va transmite răspunsul său la adresa şi prin modalitatea prevăzute în anunţul de participare.</w:t>
      </w:r>
    </w:p>
    <w:p w14:paraId="142274A4" w14:textId="77777777" w:rsidR="00000000" w:rsidRDefault="00000000">
      <w:pPr>
        <w:pStyle w:val="sartttl"/>
        <w:jc w:val="both"/>
        <w:divId w:val="1065879095"/>
        <w:rPr>
          <w:shd w:val="clear" w:color="auto" w:fill="FFFFFF"/>
        </w:rPr>
      </w:pPr>
      <w:r>
        <w:rPr>
          <w:shd w:val="clear" w:color="auto" w:fill="FFFFFF"/>
        </w:rPr>
        <w:t>Articolul 63</w:t>
      </w:r>
    </w:p>
    <w:p w14:paraId="08E17480" w14:textId="77777777" w:rsidR="00000000" w:rsidRDefault="00000000">
      <w:pPr>
        <w:pStyle w:val="spar"/>
        <w:jc w:val="both"/>
        <w:divId w:val="1065879095"/>
        <w:rPr>
          <w:rFonts w:ascii="Verdana" w:hAnsi="Verdana"/>
          <w:color w:val="000000"/>
          <w:sz w:val="20"/>
          <w:szCs w:val="20"/>
          <w:shd w:val="clear" w:color="auto" w:fill="FFFFFF"/>
        </w:rPr>
      </w:pPr>
      <w:r>
        <w:rPr>
          <w:rFonts w:ascii="Verdana" w:hAnsi="Verdana"/>
          <w:color w:val="000000"/>
          <w:sz w:val="20"/>
          <w:szCs w:val="20"/>
          <w:shd w:val="clear" w:color="auto" w:fill="FFFFFF"/>
        </w:rPr>
        <w:t xml:space="preserve">În cazul în care, din motive tehnice, nu este posibilă transmiterea anumitor documente în format electronic prin intermediul SEAP, documentele respective se transmit autorităţii contractante în </w:t>
      </w:r>
      <w:r>
        <w:rPr>
          <w:rFonts w:ascii="Verdana" w:hAnsi="Verdana"/>
          <w:color w:val="000000"/>
          <w:sz w:val="20"/>
          <w:szCs w:val="20"/>
          <w:shd w:val="clear" w:color="auto" w:fill="FFFFFF"/>
        </w:rPr>
        <w:lastRenderedPageBreak/>
        <w:t>forma şi utilizându-se modalitatea de comunicare solicitate de aceasta, cu respectarea prevederilor privind regulile de comunicare şi transmitere a datelor.</w:t>
      </w:r>
    </w:p>
    <w:p w14:paraId="4C3F04F7" w14:textId="77777777" w:rsidR="00000000" w:rsidRDefault="00000000">
      <w:pPr>
        <w:pStyle w:val="sartttl"/>
        <w:jc w:val="both"/>
        <w:divId w:val="1100250601"/>
        <w:rPr>
          <w:shd w:val="clear" w:color="auto" w:fill="FFFFFF"/>
        </w:rPr>
      </w:pPr>
      <w:r>
        <w:rPr>
          <w:shd w:val="clear" w:color="auto" w:fill="FFFFFF"/>
        </w:rPr>
        <w:t>Articolul 64</w:t>
      </w:r>
    </w:p>
    <w:p w14:paraId="28AE4B3D" w14:textId="77777777" w:rsidR="00000000" w:rsidRDefault="00000000">
      <w:pPr>
        <w:autoSpaceDE/>
        <w:autoSpaceDN/>
        <w:jc w:val="both"/>
        <w:divId w:val="1900092176"/>
        <w:rPr>
          <w:rFonts w:eastAsia="Times New Roman"/>
          <w:color w:val="000000"/>
          <w:sz w:val="20"/>
          <w:szCs w:val="20"/>
          <w:shd w:val="clear" w:color="auto" w:fill="FFFFFF"/>
        </w:rPr>
      </w:pPr>
      <w:r>
        <w:rPr>
          <w:rStyle w:val="salnttl1"/>
          <w:rFonts w:eastAsia="Times New Roman"/>
        </w:rPr>
        <w:t>(1)</w:t>
      </w:r>
      <w:r>
        <w:rPr>
          <w:rStyle w:val="salnbdy"/>
          <w:rFonts w:eastAsia="Times New Roman"/>
        </w:rPr>
        <w:t xml:space="preserve">În cazul prevăzut la </w:t>
      </w:r>
      <w:r>
        <w:rPr>
          <w:rStyle w:val="slgi1"/>
          <w:rFonts w:eastAsia="Times New Roman"/>
        </w:rPr>
        <w:t>art. 58 alin. (2)</w:t>
      </w:r>
      <w:r>
        <w:rPr>
          <w:rStyle w:val="salnbdy"/>
          <w:rFonts w:eastAsia="Times New Roman"/>
        </w:rPr>
        <w:t>, autoritatea contractantă are obligaţia de a deschide ofertele la data, ora şi adresa indicate în anunţul de participare, organizându-se în acest sens o şedinţă de deschidere a ofertelor.</w:t>
      </w:r>
    </w:p>
    <w:p w14:paraId="41893AAD" w14:textId="77777777" w:rsidR="00000000" w:rsidRDefault="00000000">
      <w:pPr>
        <w:autoSpaceDE/>
        <w:autoSpaceDN/>
        <w:jc w:val="both"/>
        <w:divId w:val="1265384542"/>
        <w:rPr>
          <w:rFonts w:eastAsia="Times New Roman"/>
          <w:color w:val="000000"/>
          <w:sz w:val="20"/>
          <w:szCs w:val="20"/>
          <w:shd w:val="clear" w:color="auto" w:fill="FFFFFF"/>
        </w:rPr>
      </w:pPr>
      <w:r>
        <w:rPr>
          <w:rStyle w:val="salnttl1"/>
          <w:rFonts w:eastAsia="Times New Roman"/>
        </w:rPr>
        <w:t>(2)</w:t>
      </w:r>
      <w:r>
        <w:rPr>
          <w:rStyle w:val="salnbdy"/>
          <w:rFonts w:eastAsia="Times New Roman"/>
        </w:rPr>
        <w:t xml:space="preserve">Orice ofertant are dreptul de a participa la şedinţa de deschidere a ofertelor prevăzută la </w:t>
      </w:r>
      <w:r>
        <w:rPr>
          <w:rStyle w:val="slgi1"/>
          <w:rFonts w:eastAsia="Times New Roman"/>
        </w:rPr>
        <w:t>alin. (1)</w:t>
      </w:r>
      <w:r>
        <w:rPr>
          <w:rStyle w:val="salnbdy"/>
          <w:rFonts w:eastAsia="Times New Roman"/>
        </w:rPr>
        <w:t>.</w:t>
      </w:r>
    </w:p>
    <w:p w14:paraId="489CDEAE" w14:textId="77777777" w:rsidR="00000000" w:rsidRDefault="00000000">
      <w:pPr>
        <w:autoSpaceDE/>
        <w:autoSpaceDN/>
        <w:jc w:val="both"/>
        <w:divId w:val="1953248006"/>
        <w:rPr>
          <w:rFonts w:eastAsia="Times New Roman"/>
          <w:color w:val="000000"/>
          <w:sz w:val="20"/>
          <w:szCs w:val="20"/>
          <w:shd w:val="clear" w:color="auto" w:fill="FFFFFF"/>
        </w:rPr>
      </w:pPr>
      <w:r>
        <w:rPr>
          <w:rStyle w:val="salnttl1"/>
          <w:rFonts w:eastAsia="Times New Roman"/>
        </w:rPr>
        <w:t>(3)</w:t>
      </w:r>
      <w:r>
        <w:rPr>
          <w:rStyle w:val="salnbdy"/>
          <w:rFonts w:eastAsia="Times New Roman"/>
        </w:rPr>
        <w:t>În cadrul şedinţei de deschidere a ofertelor nu este permisă respingerea vreunei oferte, cu excepţia celor pentru care nu a fost prezentată dovada constituirii garanţiei de participare.</w:t>
      </w:r>
    </w:p>
    <w:p w14:paraId="45179F43" w14:textId="77777777" w:rsidR="00000000" w:rsidRDefault="00000000">
      <w:pPr>
        <w:autoSpaceDE/>
        <w:autoSpaceDN/>
        <w:jc w:val="both"/>
        <w:divId w:val="2016375471"/>
        <w:rPr>
          <w:rFonts w:eastAsia="Times New Roman"/>
          <w:color w:val="000000"/>
          <w:sz w:val="20"/>
          <w:szCs w:val="20"/>
          <w:shd w:val="clear" w:color="auto" w:fill="FFFFFF"/>
        </w:rPr>
      </w:pPr>
      <w:r>
        <w:rPr>
          <w:rStyle w:val="salnttl1"/>
          <w:rFonts w:eastAsia="Times New Roman"/>
        </w:rPr>
        <w:t>(4)</w:t>
      </w:r>
      <w:r>
        <w:rPr>
          <w:rStyle w:val="salnbdy"/>
          <w:rFonts w:eastAsia="Times New Roman"/>
        </w:rPr>
        <w:t>Şedinţa de deschidere se finalizează printr-un proces-verbal semnat de membrii comisiei de evaluare şi de reprezentanţii legali/împuterniciţi ai operatorilor economici prezenţi la şedinţă, în care se consemnează modul de desfăşurare a şedinţei respective, aspectele formale constatate la deschiderea ofertelor, elementele principale ale fiecărei oferte, inclusiv preţul, consemnându-se totodată lista documentelor depuse de fiecare operator economic în parte.</w:t>
      </w:r>
    </w:p>
    <w:p w14:paraId="3645B651" w14:textId="77777777" w:rsidR="00000000" w:rsidRDefault="00000000">
      <w:pPr>
        <w:autoSpaceDE/>
        <w:autoSpaceDN/>
        <w:jc w:val="both"/>
        <w:divId w:val="1138766543"/>
        <w:rPr>
          <w:rStyle w:val="salnbdy"/>
          <w:color w:val="0000FF"/>
        </w:rPr>
      </w:pPr>
      <w:r>
        <w:rPr>
          <w:rStyle w:val="salnttl1"/>
          <w:rFonts w:eastAsia="Times New Roman"/>
        </w:rPr>
        <w:t>(5)</w:t>
      </w:r>
      <w:r>
        <w:rPr>
          <w:rStyle w:val="salnbdy"/>
          <w:rFonts w:eastAsia="Times New Roman"/>
          <w:color w:val="0000FF"/>
        </w:rPr>
        <w:t xml:space="preserve"> Autoritatea contractantă are obligaţia de a transmite un exemplar al procesului-verbal tuturor operatorilor economici participanţi la procedura de atribuire, indiferent dacă aceştia au fost sau nu prezenţi la şedinţa respectivă.</w:t>
      </w:r>
    </w:p>
    <w:p w14:paraId="2B700743" w14:textId="77777777" w:rsidR="00000000" w:rsidRDefault="00000000">
      <w:pPr>
        <w:pStyle w:val="NormalWeb"/>
        <w:spacing w:before="0" w:after="0"/>
        <w:jc w:val="both"/>
        <w:divId w:val="1138766543"/>
        <w:rPr>
          <w:color w:val="000000"/>
        </w:rPr>
      </w:pPr>
      <w:r>
        <w:rPr>
          <w:rFonts w:ascii="Verdana" w:hAnsi="Verdana"/>
          <w:color w:val="000000"/>
          <w:sz w:val="20"/>
          <w:szCs w:val="20"/>
          <w:shd w:val="clear" w:color="auto" w:fill="FFFFFF"/>
        </w:rPr>
        <w:t xml:space="preserve">La data de 19-04-2023 Alineatul (5) din Articolul 64 , Paragraful 1 , Sectiunea a 5-a , Capitolul III a fost modificat de </w:t>
      </w:r>
      <w:r>
        <w:rPr>
          <w:rFonts w:ascii="Verdana" w:hAnsi="Verdana"/>
          <w:color w:val="0000FF"/>
          <w:sz w:val="20"/>
          <w:szCs w:val="20"/>
          <w:u w:val="single"/>
          <w:shd w:val="clear" w:color="auto" w:fill="FFFFFF"/>
        </w:rPr>
        <w:t>Punctul 28, Articolul II din HOTĂRÂREA nr. 336 din 12 aprilie 2023, publicată în MONITORUL OFICIAL nr. 328 din 19 aprilie 2023</w:t>
      </w:r>
    </w:p>
    <w:p w14:paraId="03D353E9" w14:textId="77777777" w:rsidR="00000000" w:rsidRDefault="00000000">
      <w:pPr>
        <w:autoSpaceDE/>
        <w:autoSpaceDN/>
        <w:jc w:val="both"/>
        <w:divId w:val="1080716498"/>
        <w:rPr>
          <w:rFonts w:eastAsia="Times New Roman"/>
          <w:color w:val="000000"/>
          <w:sz w:val="20"/>
          <w:szCs w:val="20"/>
          <w:shd w:val="clear" w:color="auto" w:fill="FFFFFF"/>
        </w:rPr>
      </w:pPr>
      <w:r>
        <w:rPr>
          <w:rStyle w:val="salnttl1"/>
          <w:rFonts w:eastAsia="Times New Roman"/>
        </w:rPr>
        <w:t>(6)</w:t>
      </w:r>
      <w:r>
        <w:rPr>
          <w:rStyle w:val="salnbdy"/>
          <w:rFonts w:eastAsia="Times New Roman"/>
        </w:rPr>
        <w:t>Orice decizie cu privire la calificarea ofertanţilor sau, după caz, cu privire la evaluarea ofertelor se adoptă de către comisia de evaluare în cadrul unor şedinţe ulterioare şedinţei de deschidere a ofertelor.</w:t>
      </w:r>
    </w:p>
    <w:p w14:paraId="5D46B875" w14:textId="77777777" w:rsidR="00000000" w:rsidRDefault="00000000">
      <w:pPr>
        <w:autoSpaceDE/>
        <w:autoSpaceDN/>
        <w:jc w:val="both"/>
        <w:divId w:val="1760784280"/>
        <w:rPr>
          <w:rFonts w:eastAsia="Times New Roman"/>
          <w:color w:val="000000"/>
          <w:sz w:val="20"/>
          <w:szCs w:val="20"/>
          <w:shd w:val="clear" w:color="auto" w:fill="FFFFFF"/>
        </w:rPr>
      </w:pPr>
      <w:r>
        <w:rPr>
          <w:rStyle w:val="salnttl1"/>
          <w:rFonts w:eastAsia="Times New Roman"/>
        </w:rPr>
        <w:t>(7)</w:t>
      </w:r>
      <w:r>
        <w:rPr>
          <w:rStyle w:val="salnbdy"/>
          <w:rFonts w:eastAsia="Times New Roman"/>
        </w:rPr>
        <w:t>Oferta depusă după data şi ora-limită de depunere a ofertelor sau la o altă adresă decât cea precizată în anunţul de participare se returnează fără a fi deschisă operatorului economic care a depus-o.</w:t>
      </w:r>
    </w:p>
    <w:p w14:paraId="7D1F3DC9" w14:textId="77777777" w:rsidR="00000000" w:rsidRDefault="00000000">
      <w:pPr>
        <w:pStyle w:val="sartttl"/>
        <w:jc w:val="both"/>
        <w:divId w:val="1354914015"/>
        <w:rPr>
          <w:shd w:val="clear" w:color="auto" w:fill="FFFFFF"/>
        </w:rPr>
      </w:pPr>
      <w:r>
        <w:rPr>
          <w:shd w:val="clear" w:color="auto" w:fill="FFFFFF"/>
        </w:rPr>
        <w:t>Articolul 65</w:t>
      </w:r>
    </w:p>
    <w:p w14:paraId="32924DB1" w14:textId="77777777" w:rsidR="00000000" w:rsidRDefault="00000000">
      <w:pPr>
        <w:autoSpaceDE/>
        <w:autoSpaceDN/>
        <w:jc w:val="both"/>
        <w:divId w:val="59251846"/>
        <w:rPr>
          <w:rFonts w:eastAsia="Times New Roman"/>
          <w:color w:val="000000"/>
          <w:sz w:val="20"/>
          <w:szCs w:val="20"/>
          <w:shd w:val="clear" w:color="auto" w:fill="FFFFFF"/>
        </w:rPr>
      </w:pPr>
      <w:r>
        <w:rPr>
          <w:rStyle w:val="salnttl1"/>
          <w:rFonts w:eastAsia="Times New Roman"/>
        </w:rPr>
        <w:t>(1)</w:t>
      </w:r>
      <w:r>
        <w:rPr>
          <w:rStyle w:val="salnbdy"/>
          <w:rFonts w:eastAsia="Times New Roman"/>
        </w:rPr>
        <w:t xml:space="preserve">Comisia de evaluare analizează DUAE în conformitate cu prevederile cuprinse în </w:t>
      </w:r>
      <w:r>
        <w:rPr>
          <w:rStyle w:val="salnbdy"/>
          <w:rFonts w:eastAsia="Times New Roman"/>
          <w:color w:val="0000FF"/>
          <w:u w:val="single"/>
        </w:rPr>
        <w:t>cap. IV secţiunea a 8-a din Lege</w:t>
      </w:r>
      <w:r>
        <w:rPr>
          <w:rStyle w:val="salnbdy"/>
          <w:rFonts w:eastAsia="Times New Roman"/>
        </w:rPr>
        <w:t>.</w:t>
      </w:r>
    </w:p>
    <w:p w14:paraId="31BB5AF0" w14:textId="77777777" w:rsidR="00000000" w:rsidRDefault="00000000">
      <w:pPr>
        <w:autoSpaceDE/>
        <w:autoSpaceDN/>
        <w:jc w:val="both"/>
        <w:divId w:val="1456287793"/>
        <w:rPr>
          <w:rFonts w:eastAsia="Times New Roman"/>
          <w:color w:val="000000"/>
          <w:sz w:val="20"/>
          <w:szCs w:val="20"/>
          <w:shd w:val="clear" w:color="auto" w:fill="FFFFFF"/>
        </w:rPr>
      </w:pPr>
      <w:r>
        <w:rPr>
          <w:rStyle w:val="salnttl1"/>
          <w:rFonts w:eastAsia="Times New Roman"/>
        </w:rPr>
        <w:t>(2)</w:t>
      </w:r>
      <w:r>
        <w:rPr>
          <w:rStyle w:val="salnbdy"/>
          <w:rFonts w:eastAsia="Times New Roman"/>
        </w:rPr>
        <w:t>Comisia de evaluare are obligaţia de a analiza şi de a verifica fiecare ofertă atât din punctul de vedere al elementelor tehnice propuse, cât şi din punctul de vedere al aspectelor financiare pe care le implică.</w:t>
      </w:r>
    </w:p>
    <w:p w14:paraId="7B9C88A5" w14:textId="77777777" w:rsidR="00000000" w:rsidRDefault="00000000">
      <w:pPr>
        <w:autoSpaceDE/>
        <w:autoSpaceDN/>
        <w:jc w:val="both"/>
        <w:divId w:val="1699699423"/>
        <w:rPr>
          <w:rStyle w:val="salnbdy"/>
          <w:color w:val="0000FF"/>
        </w:rPr>
      </w:pPr>
      <w:r>
        <w:rPr>
          <w:rStyle w:val="salnttl1"/>
          <w:rFonts w:eastAsia="Times New Roman"/>
        </w:rPr>
        <w:t>(3)</w:t>
      </w:r>
      <w:r>
        <w:rPr>
          <w:rStyle w:val="salnbdy"/>
          <w:rFonts w:eastAsia="Times New Roman"/>
          <w:color w:val="0000FF"/>
        </w:rPr>
        <w:t>Abrogat.</w:t>
      </w:r>
    </w:p>
    <w:p w14:paraId="3F330B84" w14:textId="77777777" w:rsidR="00000000" w:rsidRDefault="00000000">
      <w:pPr>
        <w:pStyle w:val="NormalWeb"/>
        <w:spacing w:before="0" w:after="0"/>
        <w:jc w:val="both"/>
        <w:divId w:val="1699699423"/>
        <w:rPr>
          <w:color w:val="000000"/>
        </w:rPr>
      </w:pPr>
      <w:r>
        <w:rPr>
          <w:rFonts w:ascii="Verdana" w:hAnsi="Verdana"/>
          <w:color w:val="000000"/>
          <w:sz w:val="20"/>
          <w:szCs w:val="20"/>
          <w:shd w:val="clear" w:color="auto" w:fill="FFFFFF"/>
        </w:rPr>
        <w:t xml:space="preserve">La data de 18-06-2018 Alineatul (3) din Articolul 65 , Paragraful 1 , Sectiunea a 5-a , Capitolul III a fost abrogat de </w:t>
      </w:r>
      <w:r>
        <w:rPr>
          <w:rFonts w:ascii="Verdana" w:hAnsi="Verdana"/>
          <w:color w:val="0000FF"/>
          <w:sz w:val="20"/>
          <w:szCs w:val="20"/>
          <w:u w:val="single"/>
          <w:shd w:val="clear" w:color="auto" w:fill="FFFFFF"/>
        </w:rPr>
        <w:t>Punctul 45, Articolul V din HOTĂRÂREA nr. 419 din 8 iunie 2018, publicată în MONITORUL OFICIAL nr. 496 din 18 iunie 2018</w:t>
      </w:r>
    </w:p>
    <w:p w14:paraId="244D9E3F" w14:textId="77777777" w:rsidR="00000000" w:rsidRDefault="00000000">
      <w:pPr>
        <w:autoSpaceDE/>
        <w:autoSpaceDN/>
        <w:jc w:val="both"/>
        <w:divId w:val="819466827"/>
        <w:rPr>
          <w:rStyle w:val="salnbdy"/>
          <w:rFonts w:eastAsia="Times New Roman"/>
          <w:color w:val="0000FF"/>
        </w:rPr>
      </w:pPr>
      <w:r>
        <w:rPr>
          <w:rStyle w:val="salnttl1"/>
          <w:rFonts w:eastAsia="Times New Roman"/>
        </w:rPr>
        <w:t>(4)</w:t>
      </w:r>
      <w:r>
        <w:rPr>
          <w:rStyle w:val="salnbdy"/>
          <w:rFonts w:eastAsia="Times New Roman"/>
          <w:color w:val="0000FF"/>
        </w:rPr>
        <w:t>Abrogat.</w:t>
      </w:r>
    </w:p>
    <w:p w14:paraId="50BCA1D0" w14:textId="77777777" w:rsidR="00000000" w:rsidRDefault="00000000">
      <w:pPr>
        <w:pStyle w:val="NormalWeb"/>
        <w:spacing w:before="0" w:after="0"/>
        <w:jc w:val="both"/>
        <w:divId w:val="819466827"/>
        <w:rPr>
          <w:color w:val="000000"/>
        </w:rPr>
      </w:pPr>
      <w:r>
        <w:rPr>
          <w:rFonts w:ascii="Verdana" w:hAnsi="Verdana"/>
          <w:color w:val="000000"/>
          <w:sz w:val="20"/>
          <w:szCs w:val="20"/>
          <w:shd w:val="clear" w:color="auto" w:fill="FFFFFF"/>
        </w:rPr>
        <w:t xml:space="preserve">La data de 18-06-2018 Alineatul (4) din Articolul 65 , Paragraful 1 , Sectiunea a 5-a , Capitolul III a fost abrogat de </w:t>
      </w:r>
      <w:r>
        <w:rPr>
          <w:rFonts w:ascii="Verdana" w:hAnsi="Verdana"/>
          <w:color w:val="0000FF"/>
          <w:sz w:val="20"/>
          <w:szCs w:val="20"/>
          <w:u w:val="single"/>
          <w:shd w:val="clear" w:color="auto" w:fill="FFFFFF"/>
        </w:rPr>
        <w:t>Punctul 45, Articolul V din HOTĂRÂREA nr. 419 din 8 iunie 2018, publicată în MONITORUL OFICIAL nr. 496 din 18 iunie 2018</w:t>
      </w:r>
    </w:p>
    <w:p w14:paraId="6F989AFA" w14:textId="77777777" w:rsidR="00000000" w:rsidRDefault="00000000">
      <w:pPr>
        <w:pStyle w:val="sartttl"/>
        <w:jc w:val="both"/>
        <w:divId w:val="1984039310"/>
        <w:rPr>
          <w:shd w:val="clear" w:color="auto" w:fill="FFFFFF"/>
        </w:rPr>
      </w:pPr>
      <w:r>
        <w:rPr>
          <w:shd w:val="clear" w:color="auto" w:fill="FFFFFF"/>
        </w:rPr>
        <w:t>Articolul 66</w:t>
      </w:r>
    </w:p>
    <w:p w14:paraId="4C7E50AC" w14:textId="77777777" w:rsidR="00000000" w:rsidRDefault="00000000">
      <w:pPr>
        <w:autoSpaceDE/>
        <w:autoSpaceDN/>
        <w:jc w:val="both"/>
        <w:divId w:val="2099866016"/>
        <w:rPr>
          <w:rFonts w:eastAsia="Times New Roman"/>
          <w:color w:val="000000"/>
          <w:sz w:val="20"/>
          <w:szCs w:val="20"/>
          <w:shd w:val="clear" w:color="auto" w:fill="FFFFFF"/>
        </w:rPr>
      </w:pPr>
      <w:r>
        <w:rPr>
          <w:rStyle w:val="salnttl1"/>
          <w:rFonts w:eastAsia="Times New Roman"/>
        </w:rPr>
        <w:t>(1)</w:t>
      </w:r>
      <w:r>
        <w:rPr>
          <w:rStyle w:val="salnbdy"/>
          <w:rFonts w:eastAsia="Times New Roman"/>
        </w:rPr>
        <w:t xml:space="preserve">În situaţia în care în urma demersurilor realizate de autoritatea contractantă în baza </w:t>
      </w:r>
      <w:r>
        <w:rPr>
          <w:rStyle w:val="salnbdy"/>
          <w:rFonts w:eastAsia="Times New Roman"/>
          <w:color w:val="0000FF"/>
          <w:u w:val="single"/>
        </w:rPr>
        <w:t>art. 196 alin. (2) din Lege</w:t>
      </w:r>
      <w:r>
        <w:rPr>
          <w:rStyle w:val="salnbdy"/>
          <w:rFonts w:eastAsia="Times New Roman"/>
        </w:rPr>
        <w:t xml:space="preserve"> ofertantul clasat pe primul loc nu demonstrează în mod corespunzător îndeplinirea integrală a tuturor criteriilor de calificare, autoritatea contractantă solicită ofertantului clasat pe locul următor să depună toate documentele justificative ca dovadă a informaţiilor cuprinse în DUAE, în scopul verificării îndeplinirii criteriilor de calificare.</w:t>
      </w:r>
    </w:p>
    <w:p w14:paraId="24E9A709" w14:textId="77777777" w:rsidR="00000000" w:rsidRDefault="00000000">
      <w:pPr>
        <w:autoSpaceDE/>
        <w:autoSpaceDN/>
        <w:jc w:val="both"/>
        <w:divId w:val="997078776"/>
        <w:rPr>
          <w:rStyle w:val="salnbdy"/>
          <w:color w:val="0000FF"/>
        </w:rPr>
      </w:pPr>
      <w:r>
        <w:rPr>
          <w:rStyle w:val="salnttl1"/>
          <w:rFonts w:eastAsia="Times New Roman"/>
        </w:rPr>
        <w:lastRenderedPageBreak/>
        <w:t>(2)</w:t>
      </w:r>
      <w:r>
        <w:rPr>
          <w:rStyle w:val="salnbdy"/>
          <w:rFonts w:eastAsia="Times New Roman"/>
          <w:color w:val="0000FF"/>
        </w:rPr>
        <w:t xml:space="preserve"> În situaţia prevăzută la </w:t>
      </w:r>
      <w:r>
        <w:rPr>
          <w:rStyle w:val="slgi1"/>
          <w:rFonts w:eastAsia="Times New Roman"/>
        </w:rPr>
        <w:t>alin. (1)</w:t>
      </w:r>
      <w:r>
        <w:rPr>
          <w:rStyle w:val="salnbdy"/>
          <w:rFonts w:eastAsia="Times New Roman"/>
          <w:color w:val="0000FF"/>
        </w:rPr>
        <w:t>, autoritatea contractantă atribuie contractul de achiziţie publică/acordul-cadru ofertantului clasat pe locul următor, dacă acesta îndeplineşte toate criteriile de calificare prevăzute în anunţul de participare/simplificat/ de concurs.</w:t>
      </w:r>
    </w:p>
    <w:p w14:paraId="32B9C1DD" w14:textId="77777777" w:rsidR="00000000" w:rsidRDefault="00000000">
      <w:pPr>
        <w:pStyle w:val="NormalWeb"/>
        <w:spacing w:before="0" w:after="0"/>
        <w:jc w:val="both"/>
        <w:divId w:val="997078776"/>
        <w:rPr>
          <w:color w:val="000000"/>
        </w:rPr>
      </w:pPr>
      <w:r>
        <w:rPr>
          <w:rFonts w:ascii="Verdana" w:hAnsi="Verdana"/>
          <w:color w:val="000000"/>
          <w:sz w:val="20"/>
          <w:szCs w:val="20"/>
          <w:shd w:val="clear" w:color="auto" w:fill="FFFFFF"/>
        </w:rPr>
        <w:t xml:space="preserve">La data de 18-06-2018 Alineatul (2) din Articolul 66 , Paragraful 1 , Sectiunea a 5-a , Capitolul III a fost modificat de </w:t>
      </w:r>
      <w:r>
        <w:rPr>
          <w:rFonts w:ascii="Verdana" w:hAnsi="Verdana"/>
          <w:color w:val="0000FF"/>
          <w:sz w:val="20"/>
          <w:szCs w:val="20"/>
          <w:u w:val="single"/>
          <w:shd w:val="clear" w:color="auto" w:fill="FFFFFF"/>
        </w:rPr>
        <w:t>Punctul 46, Articolul V din HOTĂRÂREA nr. 419 din 8 iunie 2018, publicată în MONITORUL OFICIAL nr. 496 din 18 iunie 2018</w:t>
      </w:r>
    </w:p>
    <w:p w14:paraId="1B4EFA9A" w14:textId="77777777" w:rsidR="00000000" w:rsidRDefault="00000000">
      <w:pPr>
        <w:autoSpaceDE/>
        <w:autoSpaceDN/>
        <w:jc w:val="both"/>
        <w:divId w:val="1416052348"/>
        <w:rPr>
          <w:rFonts w:eastAsia="Times New Roman"/>
          <w:color w:val="000000"/>
          <w:sz w:val="20"/>
          <w:szCs w:val="20"/>
          <w:shd w:val="clear" w:color="auto" w:fill="FFFFFF"/>
        </w:rPr>
      </w:pPr>
      <w:r>
        <w:rPr>
          <w:rStyle w:val="salnttl1"/>
          <w:rFonts w:eastAsia="Times New Roman"/>
        </w:rPr>
        <w:t>(3)</w:t>
      </w:r>
      <w:r>
        <w:rPr>
          <w:rStyle w:val="salnbdy"/>
          <w:rFonts w:eastAsia="Times New Roman"/>
        </w:rPr>
        <w:t xml:space="preserve">Comisia de evaluare are obligaţia elaborării raportului procedurii de atribuire în conformitate cu </w:t>
      </w:r>
      <w:r>
        <w:rPr>
          <w:rStyle w:val="salnbdy"/>
          <w:rFonts w:eastAsia="Times New Roman"/>
          <w:color w:val="0000FF"/>
          <w:u w:val="single"/>
        </w:rPr>
        <w:t>art. 216 din Lege</w:t>
      </w:r>
      <w:r>
        <w:rPr>
          <w:rStyle w:val="salnbdy"/>
          <w:rFonts w:eastAsia="Times New Roman"/>
        </w:rPr>
        <w:t>, care se aprobă de către conducătorul autorităţii contractante.</w:t>
      </w:r>
    </w:p>
    <w:p w14:paraId="3FF0AC14" w14:textId="77777777" w:rsidR="00000000" w:rsidRDefault="00000000">
      <w:pPr>
        <w:autoSpaceDE/>
        <w:autoSpaceDN/>
        <w:jc w:val="both"/>
        <w:divId w:val="1138567828"/>
        <w:rPr>
          <w:rFonts w:eastAsia="Times New Roman"/>
          <w:color w:val="000000"/>
          <w:sz w:val="20"/>
          <w:szCs w:val="20"/>
          <w:shd w:val="clear" w:color="auto" w:fill="FFFFFF"/>
        </w:rPr>
      </w:pPr>
      <w:r>
        <w:rPr>
          <w:rStyle w:val="salnttl1"/>
          <w:rFonts w:eastAsia="Times New Roman"/>
        </w:rPr>
        <w:t>(4)</w:t>
      </w:r>
      <w:r>
        <w:rPr>
          <w:rStyle w:val="salnbdy"/>
          <w:rFonts w:eastAsia="Times New Roman"/>
        </w:rPr>
        <w:t>Raportul procedurii se introduce în SEAP în secţiunile specifice disponibile în sistemul informatic, semnat cu semnătură electronică extinsă, bazată pe un certificat calificat, eliberat de un furnizor de servicii de certificare acreditat.</w:t>
      </w:r>
    </w:p>
    <w:p w14:paraId="0F0655B5" w14:textId="77777777" w:rsidR="00000000" w:rsidRDefault="00000000">
      <w:pPr>
        <w:autoSpaceDE/>
        <w:autoSpaceDN/>
        <w:jc w:val="both"/>
        <w:divId w:val="36509894"/>
        <w:rPr>
          <w:rFonts w:eastAsia="Times New Roman"/>
          <w:color w:val="000000"/>
          <w:sz w:val="20"/>
          <w:szCs w:val="20"/>
          <w:shd w:val="clear" w:color="auto" w:fill="FFFFFF"/>
        </w:rPr>
      </w:pPr>
      <w:r>
        <w:rPr>
          <w:rStyle w:val="salnttl1"/>
          <w:rFonts w:eastAsia="Times New Roman"/>
        </w:rPr>
        <w:t>(5)</w:t>
      </w:r>
      <w:r>
        <w:rPr>
          <w:rStyle w:val="salnbdy"/>
          <w:rFonts w:eastAsia="Times New Roman"/>
        </w:rPr>
        <w:t xml:space="preserve">După aprobarea raportului procedurii de atribuire prevăzut la </w:t>
      </w:r>
      <w:r>
        <w:rPr>
          <w:rStyle w:val="slgi1"/>
          <w:rFonts w:eastAsia="Times New Roman"/>
        </w:rPr>
        <w:t>alin. (3)</w:t>
      </w:r>
      <w:r>
        <w:rPr>
          <w:rStyle w:val="salnbdy"/>
          <w:rFonts w:eastAsia="Times New Roman"/>
        </w:rPr>
        <w:t xml:space="preserve">, autoritatea contractantă are obligaţia informării ofertanţilor cu respectarea prevederilor </w:t>
      </w:r>
      <w:r>
        <w:rPr>
          <w:rStyle w:val="salnbdy"/>
          <w:rFonts w:eastAsia="Times New Roman"/>
          <w:color w:val="0000FF"/>
          <w:u w:val="single"/>
        </w:rPr>
        <w:t>cap. IV secţiunea a 13-a din Lege</w:t>
      </w:r>
      <w:r>
        <w:rPr>
          <w:rStyle w:val="salnbdy"/>
          <w:rFonts w:eastAsia="Times New Roman"/>
        </w:rPr>
        <w:t>.</w:t>
      </w:r>
    </w:p>
    <w:p w14:paraId="0112BD73" w14:textId="77777777" w:rsidR="00000000" w:rsidRDefault="00000000">
      <w:pPr>
        <w:pStyle w:val="sprgttl"/>
        <w:divId w:val="1381055580"/>
        <w:rPr>
          <w:shd w:val="clear" w:color="auto" w:fill="FFFFFF"/>
        </w:rPr>
      </w:pPr>
      <w:r>
        <w:rPr>
          <w:shd w:val="clear" w:color="auto" w:fill="FFFFFF"/>
        </w:rPr>
        <w:t>Paragraful 2</w:t>
      </w:r>
    </w:p>
    <w:p w14:paraId="46FA9D33" w14:textId="77777777" w:rsidR="00000000" w:rsidRDefault="00000000">
      <w:pPr>
        <w:pStyle w:val="sprgden"/>
        <w:divId w:val="1381055580"/>
        <w:rPr>
          <w:shd w:val="clear" w:color="auto" w:fill="FFFFFF"/>
        </w:rPr>
      </w:pPr>
      <w:r>
        <w:rPr>
          <w:shd w:val="clear" w:color="auto" w:fill="FFFFFF"/>
        </w:rPr>
        <w:t>Licitaţia restrânsă</w:t>
      </w:r>
    </w:p>
    <w:p w14:paraId="176D7EC1" w14:textId="77777777" w:rsidR="00000000" w:rsidRDefault="00000000">
      <w:pPr>
        <w:pStyle w:val="sartttl"/>
        <w:jc w:val="both"/>
        <w:divId w:val="408188114"/>
        <w:rPr>
          <w:shd w:val="clear" w:color="auto" w:fill="FFFFFF"/>
        </w:rPr>
      </w:pPr>
      <w:r>
        <w:rPr>
          <w:shd w:val="clear" w:color="auto" w:fill="FFFFFF"/>
        </w:rPr>
        <w:t>Articolul 67</w:t>
      </w:r>
    </w:p>
    <w:p w14:paraId="5EA46D28" w14:textId="77777777" w:rsidR="00000000" w:rsidRDefault="00000000">
      <w:pPr>
        <w:autoSpaceDE/>
        <w:autoSpaceDN/>
        <w:jc w:val="both"/>
        <w:divId w:val="881677513"/>
        <w:rPr>
          <w:rFonts w:eastAsia="Times New Roman"/>
          <w:color w:val="000000"/>
          <w:sz w:val="20"/>
          <w:szCs w:val="20"/>
          <w:shd w:val="clear" w:color="auto" w:fill="FFFFFF"/>
        </w:rPr>
      </w:pPr>
      <w:r>
        <w:rPr>
          <w:rStyle w:val="salnttl1"/>
          <w:rFonts w:eastAsia="Times New Roman"/>
        </w:rPr>
        <w:t>(1)</w:t>
      </w:r>
      <w:r>
        <w:rPr>
          <w:rStyle w:val="salnbdy"/>
          <w:rFonts w:eastAsia="Times New Roman"/>
        </w:rPr>
        <w:t xml:space="preserve">Autoritatea contractantă aplică procedura de licitaţie restrânsă prin mijloace electronice, completând în SEAP anunţul de participare prevăzut la </w:t>
      </w:r>
      <w:r>
        <w:rPr>
          <w:rStyle w:val="salnbdy"/>
          <w:rFonts w:eastAsia="Times New Roman"/>
          <w:color w:val="0000FF"/>
          <w:u w:val="single"/>
        </w:rPr>
        <w:t>art. 142 din Lege</w:t>
      </w:r>
      <w:r>
        <w:rPr>
          <w:rStyle w:val="salnbdy"/>
          <w:rFonts w:eastAsia="Times New Roman"/>
        </w:rPr>
        <w:t>, situaţie în care numai operatorii economici înregistraţi în SEAP pot depune solicitare de participare.</w:t>
      </w:r>
    </w:p>
    <w:p w14:paraId="64FC7677" w14:textId="77777777" w:rsidR="00000000" w:rsidRDefault="00000000">
      <w:pPr>
        <w:autoSpaceDE/>
        <w:autoSpaceDN/>
        <w:jc w:val="both"/>
        <w:divId w:val="1141192388"/>
        <w:rPr>
          <w:rFonts w:eastAsia="Times New Roman"/>
          <w:color w:val="000000"/>
          <w:sz w:val="20"/>
          <w:szCs w:val="20"/>
          <w:shd w:val="clear" w:color="auto" w:fill="FFFFFF"/>
        </w:rPr>
      </w:pPr>
      <w:r>
        <w:rPr>
          <w:rStyle w:val="salnttl1"/>
          <w:rFonts w:eastAsia="Times New Roman"/>
        </w:rPr>
        <w:t>(2)</w:t>
      </w:r>
      <w:r>
        <w:rPr>
          <w:rStyle w:val="salnbdy"/>
          <w:rFonts w:eastAsia="Times New Roman"/>
        </w:rPr>
        <w:t xml:space="preserve">Prin excepţie de la </w:t>
      </w:r>
      <w:r>
        <w:rPr>
          <w:rStyle w:val="slgi1"/>
          <w:rFonts w:eastAsia="Times New Roman"/>
        </w:rPr>
        <w:t>alin. (1)</w:t>
      </w:r>
      <w:r>
        <w:rPr>
          <w:rStyle w:val="salnbdy"/>
          <w:rFonts w:eastAsia="Times New Roman"/>
        </w:rPr>
        <w:t>, autoritatea contractantă poate, după publicarea anunţului de participare, să nu utilizeze mijloacele electronice pentru derularea procedurii de atribuire atunci când acest lucru nu este posibil din motive tehnice imputabile operatorului SEAP.</w:t>
      </w:r>
    </w:p>
    <w:p w14:paraId="44599264" w14:textId="77777777" w:rsidR="00000000" w:rsidRDefault="00000000">
      <w:pPr>
        <w:pStyle w:val="sartttl"/>
        <w:jc w:val="both"/>
        <w:divId w:val="1551842840"/>
        <w:rPr>
          <w:shd w:val="clear" w:color="auto" w:fill="FFFFFF"/>
        </w:rPr>
      </w:pPr>
      <w:r>
        <w:rPr>
          <w:shd w:val="clear" w:color="auto" w:fill="FFFFFF"/>
        </w:rPr>
        <w:t>Articolul 68</w:t>
      </w:r>
    </w:p>
    <w:p w14:paraId="3B51D408" w14:textId="77777777" w:rsidR="00000000" w:rsidRDefault="00000000">
      <w:pPr>
        <w:autoSpaceDE/>
        <w:autoSpaceDN/>
        <w:jc w:val="both"/>
        <w:divId w:val="888300709"/>
        <w:rPr>
          <w:rStyle w:val="salnbdy"/>
          <w:rFonts w:eastAsia="Times New Roman"/>
          <w:color w:val="0000FF"/>
        </w:rPr>
      </w:pPr>
      <w:r>
        <w:rPr>
          <w:rStyle w:val="salnttl1"/>
          <w:rFonts w:eastAsia="Times New Roman"/>
        </w:rPr>
        <w:t>(1)</w:t>
      </w:r>
      <w:r>
        <w:rPr>
          <w:rStyle w:val="salnbdy"/>
          <w:rFonts w:eastAsia="Times New Roman"/>
          <w:color w:val="0000FF"/>
        </w:rPr>
        <w:t xml:space="preserve"> În cazul în care autoritatea contractantă solicită îndeplinirea de către candidaţi a unor criterii de calificare, aceasta are obligaţia de a introduce în SEAP informaţii referitoare la forma şi condiţiile în care se demonstrează îndeplinirea de către operatorii economici a acestor criterii.</w:t>
      </w:r>
    </w:p>
    <w:p w14:paraId="4D3FF83E" w14:textId="77777777" w:rsidR="00000000" w:rsidRDefault="00000000">
      <w:pPr>
        <w:pStyle w:val="NormalWeb"/>
        <w:spacing w:before="0" w:after="0"/>
        <w:jc w:val="both"/>
        <w:divId w:val="888300709"/>
        <w:rPr>
          <w:color w:val="000000"/>
        </w:rPr>
      </w:pPr>
      <w:r>
        <w:rPr>
          <w:rFonts w:ascii="Verdana" w:hAnsi="Verdana"/>
          <w:color w:val="000000"/>
          <w:sz w:val="20"/>
          <w:szCs w:val="20"/>
          <w:shd w:val="clear" w:color="auto" w:fill="FFFFFF"/>
        </w:rPr>
        <w:t xml:space="preserve">La data de 18-06-2018 Alineatul (1) din Articolul 68 , Paragraful 2 , Sectiunea a 5-a , Capitolul III a fost modificat de </w:t>
      </w:r>
      <w:r>
        <w:rPr>
          <w:rFonts w:ascii="Verdana" w:hAnsi="Verdana"/>
          <w:color w:val="0000FF"/>
          <w:sz w:val="20"/>
          <w:szCs w:val="20"/>
          <w:u w:val="single"/>
          <w:shd w:val="clear" w:color="auto" w:fill="FFFFFF"/>
        </w:rPr>
        <w:t>Punctul 47, Articolul V din HOTĂRÂREA nr. 419 din 8 iunie 2018, publicată în MONITORUL OFICIAL nr. 496 din 18 iunie 2018</w:t>
      </w:r>
    </w:p>
    <w:p w14:paraId="2A234B5A" w14:textId="77777777" w:rsidR="00000000" w:rsidRDefault="00000000">
      <w:pPr>
        <w:autoSpaceDE/>
        <w:autoSpaceDN/>
        <w:jc w:val="both"/>
        <w:divId w:val="1014454100"/>
        <w:rPr>
          <w:rFonts w:eastAsia="Times New Roman"/>
          <w:color w:val="000000"/>
          <w:sz w:val="20"/>
          <w:szCs w:val="20"/>
          <w:shd w:val="clear" w:color="auto" w:fill="FFFFFF"/>
        </w:rPr>
      </w:pPr>
      <w:r>
        <w:rPr>
          <w:rStyle w:val="salnttl1"/>
          <w:rFonts w:eastAsia="Times New Roman"/>
        </w:rPr>
        <w:t>(2)</w:t>
      </w:r>
      <w:r>
        <w:rPr>
          <w:rStyle w:val="salnbdy"/>
          <w:rFonts w:eastAsia="Times New Roman"/>
        </w:rPr>
        <w:t>Autoritatea contractantă nu are dreptul să solicite modificarea, iar operatorul SEAP nu are dreptul să modifice informaţiile de natură să afecteze funcţionarea sistemului informatic şi/sau desfăşurarea procedurii.</w:t>
      </w:r>
    </w:p>
    <w:p w14:paraId="270E7398" w14:textId="77777777" w:rsidR="00000000" w:rsidRDefault="00000000">
      <w:pPr>
        <w:autoSpaceDE/>
        <w:autoSpaceDN/>
        <w:jc w:val="both"/>
        <w:divId w:val="1564025207"/>
        <w:rPr>
          <w:rFonts w:eastAsia="Times New Roman"/>
          <w:color w:val="000000"/>
          <w:sz w:val="20"/>
          <w:szCs w:val="20"/>
          <w:shd w:val="clear" w:color="auto" w:fill="FFFFFF"/>
        </w:rPr>
      </w:pPr>
      <w:r>
        <w:rPr>
          <w:rStyle w:val="salnttl1"/>
          <w:rFonts w:eastAsia="Times New Roman"/>
        </w:rPr>
        <w:t>(3)</w:t>
      </w:r>
      <w:r>
        <w:rPr>
          <w:rStyle w:val="salnbdy"/>
          <w:rFonts w:eastAsia="Times New Roman"/>
        </w:rPr>
        <w:t xml:space="preserve">În situaţia în care se constată erori sau omisiuni cu privire la informaţiile prevăzute la </w:t>
      </w:r>
      <w:r>
        <w:rPr>
          <w:rStyle w:val="slgi1"/>
          <w:rFonts w:eastAsia="Times New Roman"/>
        </w:rPr>
        <w:t>alin. (2)</w:t>
      </w:r>
      <w:r>
        <w:rPr>
          <w:rStyle w:val="salnbdy"/>
          <w:rFonts w:eastAsia="Times New Roman"/>
        </w:rPr>
        <w:t xml:space="preserve">, autoritatea contractantă are obligaţia de a dispune anularea procedurii de atribuire, considerându-se, implicit, că se îndeplinesc condiţiile prevăzute la </w:t>
      </w:r>
      <w:r>
        <w:rPr>
          <w:rStyle w:val="salnbdy"/>
          <w:rFonts w:eastAsia="Times New Roman"/>
          <w:color w:val="0000FF"/>
          <w:u w:val="single"/>
        </w:rPr>
        <w:t>art. 212 alin. (1) lit. c) din Lege</w:t>
      </w:r>
      <w:r>
        <w:rPr>
          <w:rStyle w:val="salnbdy"/>
          <w:rFonts w:eastAsia="Times New Roman"/>
        </w:rPr>
        <w:t>.</w:t>
      </w:r>
    </w:p>
    <w:p w14:paraId="70755506" w14:textId="77777777" w:rsidR="00000000" w:rsidRDefault="00000000">
      <w:pPr>
        <w:pStyle w:val="sartttl"/>
        <w:jc w:val="both"/>
        <w:divId w:val="1666470342"/>
        <w:rPr>
          <w:shd w:val="clear" w:color="auto" w:fill="FFFFFF"/>
        </w:rPr>
      </w:pPr>
      <w:r>
        <w:rPr>
          <w:shd w:val="clear" w:color="auto" w:fill="FFFFFF"/>
        </w:rPr>
        <w:t>Articolul 69</w:t>
      </w:r>
    </w:p>
    <w:p w14:paraId="604BB9F8" w14:textId="77777777" w:rsidR="00000000" w:rsidRDefault="00000000">
      <w:pPr>
        <w:autoSpaceDE/>
        <w:autoSpaceDN/>
        <w:jc w:val="both"/>
        <w:divId w:val="795028832"/>
        <w:rPr>
          <w:rStyle w:val="salnbdy"/>
          <w:rFonts w:eastAsia="Times New Roman"/>
          <w:color w:val="0000FF"/>
        </w:rPr>
      </w:pPr>
      <w:r>
        <w:rPr>
          <w:rStyle w:val="salnttl1"/>
          <w:rFonts w:eastAsia="Times New Roman"/>
        </w:rPr>
        <w:t>(1)</w:t>
      </w:r>
      <w:r>
        <w:rPr>
          <w:rStyle w:val="salnbdy"/>
          <w:rFonts w:eastAsia="Times New Roman"/>
          <w:color w:val="0000FF"/>
        </w:rPr>
        <w:t xml:space="preserve"> Operatorul economic are obligaţia de a transmite solicitarea de participare numai în format electronic, precum şi de a completa DUAE prin intermediul SEAP până la data şi ora-limită de depunere a acestora, prevăzute în anunţul de participare.</w:t>
      </w:r>
    </w:p>
    <w:p w14:paraId="542A436C" w14:textId="77777777" w:rsidR="00000000" w:rsidRDefault="00000000">
      <w:pPr>
        <w:pStyle w:val="NormalWeb"/>
        <w:spacing w:before="0" w:after="0"/>
        <w:jc w:val="both"/>
        <w:divId w:val="795028832"/>
        <w:rPr>
          <w:color w:val="000000"/>
        </w:rPr>
      </w:pPr>
      <w:r>
        <w:rPr>
          <w:rFonts w:ascii="Verdana" w:hAnsi="Verdana"/>
          <w:color w:val="000000"/>
          <w:sz w:val="20"/>
          <w:szCs w:val="20"/>
          <w:shd w:val="clear" w:color="auto" w:fill="FFFFFF"/>
        </w:rPr>
        <w:t xml:space="preserve">La data de 19-04-2023 Alineatul (1) din Articolul 69 , Paragraful 2 , Sectiunea a 5-a , Capitolul III a fost modificat de </w:t>
      </w:r>
      <w:r>
        <w:rPr>
          <w:rFonts w:ascii="Verdana" w:hAnsi="Verdana"/>
          <w:color w:val="0000FF"/>
          <w:sz w:val="20"/>
          <w:szCs w:val="20"/>
          <w:u w:val="single"/>
          <w:shd w:val="clear" w:color="auto" w:fill="FFFFFF"/>
        </w:rPr>
        <w:t>Punctul 29, Articolul II din HOTĂRÂREA nr. 336 din 12 aprilie 2023, publicată în MONITORUL OFICIAL nr. 328 din 19 aprilie 2023</w:t>
      </w:r>
    </w:p>
    <w:p w14:paraId="74696863" w14:textId="77777777" w:rsidR="00000000" w:rsidRDefault="00000000">
      <w:pPr>
        <w:autoSpaceDE/>
        <w:autoSpaceDN/>
        <w:jc w:val="both"/>
        <w:divId w:val="1344169621"/>
        <w:rPr>
          <w:rFonts w:eastAsia="Times New Roman"/>
          <w:color w:val="000000"/>
          <w:sz w:val="20"/>
          <w:szCs w:val="20"/>
          <w:shd w:val="clear" w:color="auto" w:fill="FFFFFF"/>
        </w:rPr>
      </w:pPr>
      <w:r>
        <w:rPr>
          <w:rStyle w:val="salnttl1"/>
          <w:rFonts w:eastAsia="Times New Roman"/>
        </w:rPr>
        <w:t>(2)</w:t>
      </w:r>
      <w:r>
        <w:rPr>
          <w:rStyle w:val="salnbdy"/>
          <w:rFonts w:eastAsia="Times New Roman"/>
        </w:rPr>
        <w:t xml:space="preserve">În cazul prevăzut la </w:t>
      </w:r>
      <w:r>
        <w:rPr>
          <w:rStyle w:val="slgi1"/>
          <w:rFonts w:eastAsia="Times New Roman"/>
        </w:rPr>
        <w:t>art. 67 alin. (2)</w:t>
      </w:r>
      <w:r>
        <w:rPr>
          <w:rStyle w:val="salnbdy"/>
          <w:rFonts w:eastAsia="Times New Roman"/>
        </w:rPr>
        <w:t>, operatorii economici vor depune solicitarea de participare, inclusiv DUAE, la adresa şi până la data şi ora-limită de depunere, prevăzute în anunţul de participare.</w:t>
      </w:r>
    </w:p>
    <w:p w14:paraId="0AD69C39" w14:textId="77777777" w:rsidR="00000000" w:rsidRDefault="00000000">
      <w:pPr>
        <w:autoSpaceDE/>
        <w:autoSpaceDN/>
        <w:jc w:val="both"/>
        <w:divId w:val="222832482"/>
        <w:rPr>
          <w:rStyle w:val="salnbdy"/>
          <w:color w:val="0000FF"/>
        </w:rPr>
      </w:pPr>
      <w:r>
        <w:rPr>
          <w:rStyle w:val="salnttl1"/>
          <w:rFonts w:eastAsia="Times New Roman"/>
        </w:rPr>
        <w:t>(3)</w:t>
      </w:r>
      <w:r>
        <w:rPr>
          <w:rStyle w:val="salnbdy"/>
          <w:rFonts w:eastAsia="Times New Roman"/>
          <w:color w:val="0000FF"/>
        </w:rPr>
        <w:t xml:space="preserve"> Solicitarea de participare prevăzută la </w:t>
      </w:r>
      <w:r>
        <w:rPr>
          <w:rStyle w:val="slgi1"/>
          <w:rFonts w:eastAsia="Times New Roman"/>
        </w:rPr>
        <w:t>alin. (1)</w:t>
      </w:r>
      <w:r>
        <w:rPr>
          <w:rStyle w:val="salnbdy"/>
          <w:rFonts w:eastAsia="Times New Roman"/>
          <w:color w:val="0000FF"/>
        </w:rPr>
        <w:t xml:space="preserve"> va fi semnată cu semnătură electronică extinsă, bazată pe un certificat calificat, eliberat de un furnizor de servicii de certificare acreditat, şi încărcată în SEAP în secţiunile specifice disponibile în sistemul informatic şi numai de către operatorii economici înregistraţi.</w:t>
      </w:r>
    </w:p>
    <w:p w14:paraId="6633ECBA" w14:textId="77777777" w:rsidR="00000000" w:rsidRDefault="00000000">
      <w:pPr>
        <w:pStyle w:val="NormalWeb"/>
        <w:spacing w:before="0" w:after="0"/>
        <w:jc w:val="both"/>
        <w:divId w:val="222832482"/>
        <w:rPr>
          <w:color w:val="000000"/>
        </w:rPr>
      </w:pPr>
      <w:r>
        <w:rPr>
          <w:rFonts w:ascii="Verdana" w:hAnsi="Verdana"/>
          <w:color w:val="000000"/>
          <w:sz w:val="20"/>
          <w:szCs w:val="20"/>
          <w:shd w:val="clear" w:color="auto" w:fill="FFFFFF"/>
        </w:rPr>
        <w:lastRenderedPageBreak/>
        <w:t xml:space="preserve">La data de 19-04-2023 Alineatul (3) din Articolul 69 , Paragraful 2 , Sectiunea a 5-a , Capitolul III a fost modificat de </w:t>
      </w:r>
      <w:r>
        <w:rPr>
          <w:rFonts w:ascii="Verdana" w:hAnsi="Verdana"/>
          <w:color w:val="0000FF"/>
          <w:sz w:val="20"/>
          <w:szCs w:val="20"/>
          <w:u w:val="single"/>
          <w:shd w:val="clear" w:color="auto" w:fill="FFFFFF"/>
        </w:rPr>
        <w:t>Punctul 29, Articolul II din HOTĂRÂREA nr. 336 din 12 aprilie 2023, publicată în MONITORUL OFICIAL nr. 328 din 19 aprilie 2023</w:t>
      </w:r>
    </w:p>
    <w:p w14:paraId="710D9A59" w14:textId="77777777" w:rsidR="00000000" w:rsidRDefault="00000000">
      <w:pPr>
        <w:pStyle w:val="sartttl"/>
        <w:jc w:val="both"/>
        <w:divId w:val="1599947774"/>
        <w:rPr>
          <w:shd w:val="clear" w:color="auto" w:fill="FFFFFF"/>
        </w:rPr>
      </w:pPr>
      <w:r>
        <w:rPr>
          <w:shd w:val="clear" w:color="auto" w:fill="FFFFFF"/>
        </w:rPr>
        <w:t>Articolul 70</w:t>
      </w:r>
    </w:p>
    <w:p w14:paraId="31E72F0F" w14:textId="77777777" w:rsidR="00000000" w:rsidRDefault="00000000">
      <w:pPr>
        <w:autoSpaceDE/>
        <w:autoSpaceDN/>
        <w:jc w:val="both"/>
        <w:divId w:val="890072340"/>
        <w:rPr>
          <w:rStyle w:val="salnbdy"/>
          <w:rFonts w:eastAsia="Times New Roman"/>
          <w:color w:val="0000FF"/>
        </w:rPr>
      </w:pPr>
      <w:r>
        <w:rPr>
          <w:rStyle w:val="salnttl1"/>
          <w:rFonts w:eastAsia="Times New Roman"/>
        </w:rPr>
        <w:t>(1)</w:t>
      </w:r>
      <w:r>
        <w:rPr>
          <w:rStyle w:val="salnbdy"/>
          <w:rFonts w:eastAsia="Times New Roman"/>
          <w:color w:val="0000FF"/>
        </w:rPr>
        <w:t xml:space="preserve">În prima etapă a licitaţiei restrânse, comisia de evaluare stabileşte candidaţii selectaţi, utilizând, dacă consideră necesar, modalitatea de verificare prevăzută la </w:t>
      </w:r>
      <w:r>
        <w:rPr>
          <w:rStyle w:val="salnbdy"/>
          <w:rFonts w:eastAsia="Times New Roman"/>
          <w:color w:val="0000FF"/>
          <w:u w:val="single"/>
        </w:rPr>
        <w:t>art. 196 alin. (1) din Lege</w:t>
      </w:r>
      <w:r>
        <w:rPr>
          <w:rStyle w:val="salnbdy"/>
          <w:rFonts w:eastAsia="Times New Roman"/>
          <w:color w:val="0000FF"/>
        </w:rPr>
        <w:t>, aplicând în acest scop numai criteriile de selecţie prevăzute în anunţul de participare/simplificat/de concurs şi respectând metodologia de punctare prevăzută în anunţul de participare/simplificat/de concurs.</w:t>
      </w:r>
    </w:p>
    <w:p w14:paraId="0D052D7E" w14:textId="77777777" w:rsidR="00000000" w:rsidRDefault="00000000">
      <w:pPr>
        <w:pStyle w:val="NormalWeb"/>
        <w:spacing w:before="0" w:after="0"/>
        <w:jc w:val="both"/>
        <w:divId w:val="890072340"/>
        <w:rPr>
          <w:color w:val="000000"/>
        </w:rPr>
      </w:pPr>
      <w:r>
        <w:rPr>
          <w:rFonts w:ascii="Verdana" w:hAnsi="Verdana"/>
          <w:color w:val="000000"/>
          <w:sz w:val="20"/>
          <w:szCs w:val="20"/>
          <w:shd w:val="clear" w:color="auto" w:fill="FFFFFF"/>
        </w:rPr>
        <w:t xml:space="preserve">La data de 18-06-2018 Alineatul (1) din Articolul 70 , Paragraful 2 , Sectiunea a 5-a , Capitolul III a fost modificat de </w:t>
      </w:r>
      <w:r>
        <w:rPr>
          <w:rFonts w:ascii="Verdana" w:hAnsi="Verdana"/>
          <w:color w:val="0000FF"/>
          <w:sz w:val="20"/>
          <w:szCs w:val="20"/>
          <w:u w:val="single"/>
          <w:shd w:val="clear" w:color="auto" w:fill="FFFFFF"/>
        </w:rPr>
        <w:t>Punctul 48, Articolul V din HOTĂRÂREA nr. 419 din 8 iunie 2018, publicată în MONITORUL OFICIAL nr. 496 din 18 iunie 2018</w:t>
      </w:r>
    </w:p>
    <w:p w14:paraId="1AAEE27D" w14:textId="77777777" w:rsidR="00000000" w:rsidRDefault="00000000">
      <w:pPr>
        <w:autoSpaceDE/>
        <w:autoSpaceDN/>
        <w:jc w:val="both"/>
        <w:divId w:val="1312514217"/>
        <w:rPr>
          <w:rFonts w:eastAsia="Times New Roman"/>
          <w:color w:val="000000"/>
          <w:sz w:val="20"/>
          <w:szCs w:val="20"/>
          <w:shd w:val="clear" w:color="auto" w:fill="FFFFFF"/>
        </w:rPr>
      </w:pPr>
      <w:r>
        <w:rPr>
          <w:rStyle w:val="salnttl1"/>
          <w:rFonts w:eastAsia="Times New Roman"/>
        </w:rPr>
        <w:t>(2)</w:t>
      </w:r>
      <w:r>
        <w:rPr>
          <w:rStyle w:val="salnbdy"/>
          <w:rFonts w:eastAsia="Times New Roman"/>
        </w:rPr>
        <w:t xml:space="preserve">În procesul de evaluare a solicitărilor de participare, dispoziţiile </w:t>
      </w:r>
      <w:r>
        <w:rPr>
          <w:rStyle w:val="salnbdy"/>
          <w:rFonts w:eastAsia="Times New Roman"/>
          <w:color w:val="0000FF"/>
          <w:u w:val="single"/>
        </w:rPr>
        <w:t>art. 215 alin. (6) din Lege</w:t>
      </w:r>
      <w:r>
        <w:rPr>
          <w:rStyle w:val="salnbdy"/>
          <w:rFonts w:eastAsia="Times New Roman"/>
        </w:rPr>
        <w:t xml:space="preserve"> se aplică în mod corespunzător.</w:t>
      </w:r>
    </w:p>
    <w:p w14:paraId="4233933A" w14:textId="77777777" w:rsidR="00000000" w:rsidRDefault="00000000">
      <w:pPr>
        <w:autoSpaceDE/>
        <w:autoSpaceDN/>
        <w:jc w:val="both"/>
        <w:divId w:val="1665475151"/>
        <w:rPr>
          <w:rFonts w:eastAsia="Times New Roman"/>
          <w:color w:val="000000"/>
          <w:sz w:val="20"/>
          <w:szCs w:val="20"/>
          <w:shd w:val="clear" w:color="auto" w:fill="FFFFFF"/>
        </w:rPr>
      </w:pPr>
      <w:r>
        <w:rPr>
          <w:rStyle w:val="salnttl1"/>
          <w:rFonts w:eastAsia="Times New Roman"/>
        </w:rPr>
        <w:t>(3)</w:t>
      </w:r>
      <w:r>
        <w:rPr>
          <w:rStyle w:val="salnbdy"/>
          <w:rFonts w:eastAsia="Times New Roman"/>
        </w:rPr>
        <w:t>După ce a finalizat selecţia candidaţilor, comisia de evaluare are obligaţia de a elabora un raport intermediar, care se aprobă de către conducătorul autorităţii contractante.</w:t>
      </w:r>
    </w:p>
    <w:p w14:paraId="4FA3EC4A" w14:textId="77777777" w:rsidR="00000000" w:rsidRDefault="00000000">
      <w:pPr>
        <w:autoSpaceDE/>
        <w:autoSpaceDN/>
        <w:jc w:val="both"/>
        <w:divId w:val="874273928"/>
        <w:rPr>
          <w:rFonts w:eastAsia="Times New Roman"/>
          <w:color w:val="000000"/>
          <w:sz w:val="20"/>
          <w:szCs w:val="20"/>
          <w:shd w:val="clear" w:color="auto" w:fill="FFFFFF"/>
        </w:rPr>
      </w:pPr>
      <w:r>
        <w:rPr>
          <w:rStyle w:val="salnttl1"/>
          <w:rFonts w:eastAsia="Times New Roman"/>
        </w:rPr>
        <w:t>(4)</w:t>
      </w:r>
      <w:r>
        <w:rPr>
          <w:rStyle w:val="salnbdy"/>
          <w:rFonts w:eastAsia="Times New Roman"/>
        </w:rPr>
        <w:t xml:space="preserve">Raportul prevăzut la </w:t>
      </w:r>
      <w:r>
        <w:rPr>
          <w:rStyle w:val="slgi1"/>
          <w:rFonts w:eastAsia="Times New Roman"/>
        </w:rPr>
        <w:t>alin. (3)</w:t>
      </w:r>
      <w:r>
        <w:rPr>
          <w:rStyle w:val="salnbdy"/>
          <w:rFonts w:eastAsia="Times New Roman"/>
        </w:rPr>
        <w:t xml:space="preserve"> se introduce în SEAP în secţiunile specifice disponibile în sistemul informatic, semnat cu semnătură electronică extinsă, bazată pe un certificat calificat, eliberat de un furnizor de servicii de certificare acreditat.</w:t>
      </w:r>
    </w:p>
    <w:p w14:paraId="5EACB304" w14:textId="77777777" w:rsidR="00000000" w:rsidRDefault="00000000">
      <w:pPr>
        <w:pStyle w:val="sartttl"/>
        <w:jc w:val="both"/>
        <w:divId w:val="308217265"/>
        <w:rPr>
          <w:shd w:val="clear" w:color="auto" w:fill="FFFFFF"/>
        </w:rPr>
      </w:pPr>
      <w:r>
        <w:rPr>
          <w:shd w:val="clear" w:color="auto" w:fill="FFFFFF"/>
        </w:rPr>
        <w:t>Articolul 71</w:t>
      </w:r>
    </w:p>
    <w:p w14:paraId="225C7C05" w14:textId="77777777" w:rsidR="00000000" w:rsidRDefault="00000000">
      <w:pPr>
        <w:pStyle w:val="sartden"/>
        <w:jc w:val="both"/>
        <w:divId w:val="308217265"/>
        <w:rPr>
          <w:shd w:val="clear" w:color="auto" w:fill="FFFFFF"/>
        </w:rPr>
      </w:pPr>
      <w:r>
        <w:rPr>
          <w:rStyle w:val="spar3"/>
          <w:b w:val="0"/>
          <w:bCs w:val="0"/>
        </w:rPr>
        <w:t xml:space="preserve">După aprobarea raportului intermediar prevăzut la </w:t>
      </w:r>
      <w:r>
        <w:rPr>
          <w:rStyle w:val="slgi1"/>
          <w:b w:val="0"/>
          <w:bCs w:val="0"/>
        </w:rPr>
        <w:t>art. 70 alin. (3)</w:t>
      </w:r>
      <w:r>
        <w:rPr>
          <w:rStyle w:val="spar3"/>
          <w:b w:val="0"/>
          <w:bCs w:val="0"/>
        </w:rPr>
        <w:t>, autoritatea contractantă are obligaţia de a comunica candidaţilor rezultatul etapei de selecţie.</w:t>
      </w:r>
    </w:p>
    <w:p w14:paraId="510E7DF1" w14:textId="77777777" w:rsidR="00000000" w:rsidRDefault="00000000">
      <w:pPr>
        <w:pStyle w:val="sartttl"/>
        <w:jc w:val="both"/>
        <w:divId w:val="164244792"/>
        <w:rPr>
          <w:shd w:val="clear" w:color="auto" w:fill="FFFFFF"/>
        </w:rPr>
      </w:pPr>
      <w:r>
        <w:rPr>
          <w:shd w:val="clear" w:color="auto" w:fill="FFFFFF"/>
        </w:rPr>
        <w:t>Articolul 72</w:t>
      </w:r>
    </w:p>
    <w:p w14:paraId="3402743F" w14:textId="77777777" w:rsidR="00000000" w:rsidRDefault="00000000">
      <w:pPr>
        <w:autoSpaceDE/>
        <w:autoSpaceDN/>
        <w:jc w:val="both"/>
        <w:divId w:val="526220470"/>
        <w:rPr>
          <w:rStyle w:val="salnbdy"/>
          <w:rFonts w:eastAsia="Times New Roman"/>
        </w:rPr>
      </w:pPr>
      <w:r>
        <w:rPr>
          <w:rStyle w:val="salnttl1"/>
          <w:rFonts w:eastAsia="Times New Roman"/>
        </w:rPr>
        <w:t>(1)</w:t>
      </w:r>
      <w:r>
        <w:rPr>
          <w:rStyle w:val="salnbdy"/>
          <w:rFonts w:eastAsia="Times New Roman"/>
        </w:rPr>
        <w:t xml:space="preserve">Invitaţia de participare la etapa a doua prevăzută la </w:t>
      </w:r>
      <w:r>
        <w:rPr>
          <w:rStyle w:val="salnbdy"/>
          <w:rFonts w:eastAsia="Times New Roman"/>
          <w:color w:val="0000FF"/>
          <w:u w:val="single"/>
        </w:rPr>
        <w:t>art. 78 alin. (6) din Lege</w:t>
      </w:r>
      <w:r>
        <w:rPr>
          <w:rStyle w:val="salnbdy"/>
          <w:rFonts w:eastAsia="Times New Roman"/>
        </w:rPr>
        <w:t xml:space="preserve"> se transmite prin SEAP şi trebuie să cuprindă cel puţin următoarele informaţii:</w:t>
      </w:r>
    </w:p>
    <w:p w14:paraId="5D326BBA" w14:textId="77777777" w:rsidR="00000000" w:rsidRDefault="00000000">
      <w:pPr>
        <w:autoSpaceDE/>
        <w:autoSpaceDN/>
        <w:jc w:val="both"/>
        <w:divId w:val="1579746374"/>
      </w:pPr>
      <w:r>
        <w:rPr>
          <w:rStyle w:val="slitttl1"/>
          <w:rFonts w:eastAsia="Times New Roman"/>
        </w:rPr>
        <w:t>a)</w:t>
      </w:r>
      <w:r>
        <w:rPr>
          <w:rStyle w:val="slitbdy"/>
          <w:rFonts w:eastAsia="Times New Roman"/>
        </w:rPr>
        <w:t>referinţe privind anunţul de participare publicat;</w:t>
      </w:r>
    </w:p>
    <w:p w14:paraId="725BAC6A" w14:textId="77777777" w:rsidR="00000000" w:rsidRDefault="00000000">
      <w:pPr>
        <w:autoSpaceDE/>
        <w:autoSpaceDN/>
        <w:jc w:val="both"/>
        <w:divId w:val="2062825508"/>
        <w:rPr>
          <w:rFonts w:eastAsia="Times New Roman"/>
          <w:color w:val="000000"/>
          <w:sz w:val="20"/>
          <w:szCs w:val="20"/>
          <w:shd w:val="clear" w:color="auto" w:fill="FFFFFF"/>
        </w:rPr>
      </w:pPr>
      <w:r>
        <w:rPr>
          <w:rStyle w:val="slitttl1"/>
          <w:rFonts w:eastAsia="Times New Roman"/>
        </w:rPr>
        <w:t>b)</w:t>
      </w:r>
      <w:r>
        <w:rPr>
          <w:rStyle w:val="slitbdy"/>
          <w:rFonts w:eastAsia="Times New Roman"/>
        </w:rPr>
        <w:t>data şi ora-limită stabilite pentru transmiterea ofertelor în SEAP.</w:t>
      </w:r>
    </w:p>
    <w:p w14:paraId="41F24349" w14:textId="77777777" w:rsidR="00000000" w:rsidRDefault="00000000">
      <w:pPr>
        <w:autoSpaceDE/>
        <w:autoSpaceDN/>
        <w:jc w:val="both"/>
        <w:divId w:val="1413624269"/>
        <w:rPr>
          <w:rStyle w:val="slitbdy"/>
          <w:color w:val="0000FF"/>
        </w:rPr>
      </w:pPr>
      <w:r>
        <w:rPr>
          <w:rStyle w:val="slitttl1"/>
          <w:rFonts w:eastAsia="Times New Roman"/>
        </w:rPr>
        <w:t>c)</w:t>
      </w:r>
      <w:r>
        <w:rPr>
          <w:rStyle w:val="slitbdy"/>
          <w:rFonts w:eastAsia="Times New Roman"/>
          <w:color w:val="0000FF"/>
        </w:rPr>
        <w:t>adresa la care se transmit ofertele în situaţia imposibilităţii utilizării mijloacelor electronice din motive tehnice imputabile operatorului SEAP.</w:t>
      </w:r>
    </w:p>
    <w:p w14:paraId="060C2D33" w14:textId="77777777" w:rsidR="00000000" w:rsidRDefault="00000000">
      <w:pPr>
        <w:pStyle w:val="NormalWeb"/>
        <w:spacing w:before="0" w:after="0"/>
        <w:jc w:val="both"/>
        <w:divId w:val="1413624269"/>
      </w:pPr>
      <w:r>
        <w:rPr>
          <w:rFonts w:ascii="Verdana" w:hAnsi="Verdana"/>
          <w:color w:val="0000FF"/>
          <w:sz w:val="20"/>
          <w:szCs w:val="20"/>
          <w:shd w:val="clear" w:color="auto" w:fill="FFFFFF"/>
        </w:rPr>
        <w:t xml:space="preserve">La data de 19-04-2023 Alineatul (1) din Articolul 72 , Paragraful 2 , Sectiunea a 5-a , Capitolul III a fost completat de </w:t>
      </w:r>
      <w:r>
        <w:rPr>
          <w:rFonts w:ascii="Verdana" w:hAnsi="Verdana"/>
          <w:color w:val="0000FF"/>
          <w:sz w:val="20"/>
          <w:szCs w:val="20"/>
          <w:u w:val="single"/>
          <w:shd w:val="clear" w:color="auto" w:fill="FFFFFF"/>
        </w:rPr>
        <w:t>Punctul 30, Articolul II din HOTĂRÂREA nr. 336 din 12 aprilie 2023, publicată în MONITORUL OFICIAL nr. 328 din 19 aprilie 2023</w:t>
      </w:r>
    </w:p>
    <w:p w14:paraId="1C2EC3AA" w14:textId="77777777" w:rsidR="00000000" w:rsidRDefault="00000000">
      <w:pPr>
        <w:autoSpaceDE/>
        <w:autoSpaceDN/>
        <w:jc w:val="both"/>
        <w:divId w:val="246811568"/>
        <w:rPr>
          <w:rFonts w:eastAsia="Times New Roman"/>
          <w:color w:val="000000"/>
          <w:sz w:val="20"/>
          <w:szCs w:val="20"/>
          <w:shd w:val="clear" w:color="auto" w:fill="FFFFFF"/>
        </w:rPr>
      </w:pPr>
      <w:r>
        <w:rPr>
          <w:rStyle w:val="salnttl1"/>
          <w:rFonts w:eastAsia="Times New Roman"/>
        </w:rPr>
        <w:t>(2)</w:t>
      </w:r>
      <w:r>
        <w:rPr>
          <w:rStyle w:val="salnbdy"/>
          <w:rFonts w:eastAsia="Times New Roman"/>
        </w:rPr>
        <w:t>Sistemul informatic permite doar candidaţilor selectaţi în etapa anterioară să depună oferte în cadrul etapei a doua a procedurii de licitaţie restrânsă.</w:t>
      </w:r>
    </w:p>
    <w:p w14:paraId="491504D5" w14:textId="77777777" w:rsidR="00000000" w:rsidRDefault="00000000">
      <w:pPr>
        <w:autoSpaceDE/>
        <w:autoSpaceDN/>
        <w:jc w:val="both"/>
        <w:divId w:val="2090425162"/>
        <w:rPr>
          <w:rFonts w:eastAsia="Times New Roman"/>
          <w:color w:val="000000"/>
          <w:sz w:val="20"/>
          <w:szCs w:val="20"/>
          <w:shd w:val="clear" w:color="auto" w:fill="FFFFFF"/>
        </w:rPr>
      </w:pPr>
      <w:r>
        <w:rPr>
          <w:rStyle w:val="salnttl1"/>
          <w:rFonts w:eastAsia="Times New Roman"/>
        </w:rPr>
        <w:t>(3)</w:t>
      </w:r>
      <w:r>
        <w:rPr>
          <w:rStyle w:val="salnbdy"/>
          <w:rFonts w:eastAsia="Times New Roman"/>
        </w:rPr>
        <w:t xml:space="preserve">În vederea respectării prevederilor </w:t>
      </w:r>
      <w:r>
        <w:rPr>
          <w:rStyle w:val="salnbdy"/>
          <w:rFonts w:eastAsia="Times New Roman"/>
          <w:color w:val="0000FF"/>
          <w:u w:val="single"/>
        </w:rPr>
        <w:t>art. 78 alin. (9) din Lege</w:t>
      </w:r>
      <w:r>
        <w:rPr>
          <w:rStyle w:val="salnbdy"/>
          <w:rFonts w:eastAsia="Times New Roman"/>
        </w:rPr>
        <w:t>, candidaţii selectaţi nu au dreptul de a se asocia în scopul depunerii de ofertă comună, iar autoritatea contractantă nu are dreptul de a accepta o astfel de ofertă.</w:t>
      </w:r>
    </w:p>
    <w:p w14:paraId="4667426F" w14:textId="77777777" w:rsidR="00000000" w:rsidRDefault="00000000">
      <w:pPr>
        <w:autoSpaceDE/>
        <w:autoSpaceDN/>
        <w:jc w:val="both"/>
        <w:divId w:val="1149907659"/>
        <w:rPr>
          <w:rStyle w:val="salnbdy"/>
          <w:color w:val="0000FF"/>
        </w:rPr>
      </w:pPr>
      <w:r>
        <w:rPr>
          <w:rStyle w:val="salnttl1"/>
          <w:rFonts w:eastAsia="Times New Roman"/>
        </w:rPr>
        <w:t>(4)</w:t>
      </w:r>
      <w:r>
        <w:rPr>
          <w:rStyle w:val="salnbdy"/>
          <w:rFonts w:eastAsia="Times New Roman"/>
          <w:color w:val="0000FF"/>
        </w:rPr>
        <w:t xml:space="preserve"> În cadrul etapei a doua a procedurii de licitaţie restrânsă, ofertantul are obligaţia de a transmite oferta în format electronic, în condiţiile prevăzute la </w:t>
      </w:r>
      <w:r>
        <w:rPr>
          <w:rStyle w:val="slgi1"/>
          <w:rFonts w:eastAsia="Times New Roman"/>
        </w:rPr>
        <w:t>art. 60 alin. (4)</w:t>
      </w:r>
      <w:r>
        <w:rPr>
          <w:rStyle w:val="salnbdy"/>
          <w:rFonts w:eastAsia="Times New Roman"/>
          <w:color w:val="0000FF"/>
        </w:rPr>
        <w:t xml:space="preserve"> şi numai până la data şi ora-limită de depunere a ofertelor prevăzute în invitaţia de participare. Prevederile </w:t>
      </w:r>
      <w:r>
        <w:rPr>
          <w:rStyle w:val="slgi1"/>
          <w:rFonts w:eastAsia="Times New Roman"/>
        </w:rPr>
        <w:t>art. 61</w:t>
      </w:r>
      <w:r>
        <w:rPr>
          <w:rStyle w:val="salnbdy"/>
          <w:rFonts w:eastAsia="Times New Roman"/>
          <w:color w:val="0000FF"/>
        </w:rPr>
        <w:t xml:space="preserve"> se aplică în mod corespunzător.</w:t>
      </w:r>
    </w:p>
    <w:p w14:paraId="026C7B1D" w14:textId="77777777" w:rsidR="00000000" w:rsidRDefault="00000000">
      <w:pPr>
        <w:pStyle w:val="NormalWeb"/>
        <w:spacing w:before="0" w:after="0"/>
        <w:jc w:val="both"/>
        <w:divId w:val="1149907659"/>
        <w:rPr>
          <w:color w:val="000000"/>
        </w:rPr>
      </w:pPr>
      <w:r>
        <w:rPr>
          <w:rFonts w:ascii="Verdana" w:hAnsi="Verdana"/>
          <w:color w:val="000000"/>
          <w:sz w:val="20"/>
          <w:szCs w:val="20"/>
          <w:shd w:val="clear" w:color="auto" w:fill="FFFFFF"/>
        </w:rPr>
        <w:t xml:space="preserve">La data de 18-06-2018 Alineatul (4) din Articolul 72 , Paragraful 2 , Sectiunea a 5-a , Capitolul III a fost modificat de </w:t>
      </w:r>
      <w:r>
        <w:rPr>
          <w:rFonts w:ascii="Verdana" w:hAnsi="Verdana"/>
          <w:color w:val="0000FF"/>
          <w:sz w:val="20"/>
          <w:szCs w:val="20"/>
          <w:u w:val="single"/>
          <w:shd w:val="clear" w:color="auto" w:fill="FFFFFF"/>
        </w:rPr>
        <w:t>Punctul 49, Articolul V din HOTĂRÂREA nr. 419 din 8 iunie 2018, publicată în MONITORUL OFICIAL nr. 496 din 18 iunie 2018</w:t>
      </w:r>
    </w:p>
    <w:p w14:paraId="16BBB266" w14:textId="77777777" w:rsidR="00000000" w:rsidRDefault="00000000">
      <w:pPr>
        <w:autoSpaceDE/>
        <w:autoSpaceDN/>
        <w:jc w:val="both"/>
        <w:divId w:val="1048533889"/>
        <w:rPr>
          <w:rStyle w:val="salnbdy"/>
          <w:rFonts w:eastAsia="Times New Roman"/>
          <w:color w:val="0000FF"/>
        </w:rPr>
      </w:pPr>
      <w:r>
        <w:rPr>
          <w:rStyle w:val="salnttl1"/>
          <w:rFonts w:eastAsia="Times New Roman"/>
        </w:rPr>
        <w:t>(5)</w:t>
      </w:r>
      <w:r>
        <w:rPr>
          <w:rStyle w:val="salnbdy"/>
          <w:rFonts w:eastAsia="Times New Roman"/>
          <w:color w:val="0000FF"/>
        </w:rPr>
        <w:t xml:space="preserve"> În cadrul etapei a doua prevederile </w:t>
      </w:r>
      <w:r>
        <w:rPr>
          <w:rStyle w:val="slgi1"/>
          <w:rFonts w:eastAsia="Times New Roman"/>
        </w:rPr>
        <w:t>art. 62-64</w:t>
      </w:r>
      <w:r>
        <w:rPr>
          <w:rStyle w:val="salnbdy"/>
          <w:rFonts w:eastAsia="Times New Roman"/>
          <w:color w:val="0000FF"/>
        </w:rPr>
        <w:t xml:space="preserve">, </w:t>
      </w:r>
      <w:r>
        <w:rPr>
          <w:rStyle w:val="slgi1"/>
          <w:rFonts w:eastAsia="Times New Roman"/>
        </w:rPr>
        <w:t>art. 65 alin. (2)</w:t>
      </w:r>
      <w:r>
        <w:rPr>
          <w:rStyle w:val="salnbdy"/>
          <w:rFonts w:eastAsia="Times New Roman"/>
          <w:color w:val="0000FF"/>
        </w:rPr>
        <w:t xml:space="preserve"> şi </w:t>
      </w:r>
      <w:r>
        <w:rPr>
          <w:rStyle w:val="slgi1"/>
          <w:rFonts w:eastAsia="Times New Roman"/>
        </w:rPr>
        <w:t>art. 66</w:t>
      </w:r>
      <w:r>
        <w:rPr>
          <w:rStyle w:val="salnbdy"/>
          <w:rFonts w:eastAsia="Times New Roman"/>
          <w:color w:val="0000FF"/>
        </w:rPr>
        <w:t xml:space="preserve"> se aplică în mod corespunzător.</w:t>
      </w:r>
    </w:p>
    <w:p w14:paraId="39B7A2A3" w14:textId="77777777" w:rsidR="00000000" w:rsidRDefault="00000000">
      <w:pPr>
        <w:pStyle w:val="NormalWeb"/>
        <w:spacing w:before="0" w:after="0"/>
        <w:jc w:val="both"/>
        <w:divId w:val="1048533889"/>
        <w:rPr>
          <w:color w:val="000000"/>
        </w:rPr>
      </w:pPr>
      <w:r>
        <w:rPr>
          <w:rFonts w:ascii="Verdana" w:hAnsi="Verdana"/>
          <w:color w:val="000000"/>
          <w:sz w:val="20"/>
          <w:szCs w:val="20"/>
          <w:shd w:val="clear" w:color="auto" w:fill="FFFFFF"/>
        </w:rPr>
        <w:lastRenderedPageBreak/>
        <w:t xml:space="preserve">La data de 19-04-2023 Alineatul (5) din Articolul 72 , Paragraful 2 , Sectiunea a 5-a , Capitolul III a fost modificat de </w:t>
      </w:r>
      <w:r>
        <w:rPr>
          <w:rFonts w:ascii="Verdana" w:hAnsi="Verdana"/>
          <w:color w:val="0000FF"/>
          <w:sz w:val="20"/>
          <w:szCs w:val="20"/>
          <w:u w:val="single"/>
          <w:shd w:val="clear" w:color="auto" w:fill="FFFFFF"/>
        </w:rPr>
        <w:t>Punctul 31, Articolul II din HOTĂRÂREA nr. 336 din 12 aprilie 2023, publicată în MONITORUL OFICIAL nr. 328 din 19 aprilie 2023</w:t>
      </w:r>
    </w:p>
    <w:p w14:paraId="54E71ECE" w14:textId="77777777" w:rsidR="00000000" w:rsidRDefault="00000000">
      <w:pPr>
        <w:pStyle w:val="sprgttl"/>
        <w:divId w:val="1192960117"/>
        <w:rPr>
          <w:shd w:val="clear" w:color="auto" w:fill="FFFFFF"/>
        </w:rPr>
      </w:pPr>
      <w:r>
        <w:rPr>
          <w:shd w:val="clear" w:color="auto" w:fill="FFFFFF"/>
        </w:rPr>
        <w:t>Paragraful 3</w:t>
      </w:r>
    </w:p>
    <w:p w14:paraId="4195ABA3" w14:textId="77777777" w:rsidR="00000000" w:rsidRDefault="00000000">
      <w:pPr>
        <w:pStyle w:val="sprgden"/>
        <w:divId w:val="1192960117"/>
        <w:rPr>
          <w:shd w:val="clear" w:color="auto" w:fill="FFFFFF"/>
        </w:rPr>
      </w:pPr>
      <w:r>
        <w:rPr>
          <w:shd w:val="clear" w:color="auto" w:fill="FFFFFF"/>
        </w:rPr>
        <w:t>Negocierea competitivă</w:t>
      </w:r>
    </w:p>
    <w:p w14:paraId="25E66E26" w14:textId="77777777" w:rsidR="00000000" w:rsidRDefault="00000000">
      <w:pPr>
        <w:pStyle w:val="sartttl"/>
        <w:jc w:val="both"/>
        <w:divId w:val="1088161285"/>
        <w:rPr>
          <w:shd w:val="clear" w:color="auto" w:fill="FFFFFF"/>
        </w:rPr>
      </w:pPr>
      <w:r>
        <w:rPr>
          <w:shd w:val="clear" w:color="auto" w:fill="FFFFFF"/>
        </w:rPr>
        <w:t>Articolul 73</w:t>
      </w:r>
    </w:p>
    <w:p w14:paraId="141C6ACB" w14:textId="77777777" w:rsidR="00000000" w:rsidRDefault="00000000">
      <w:pPr>
        <w:pStyle w:val="sartden"/>
        <w:jc w:val="both"/>
        <w:divId w:val="1088161285"/>
        <w:rPr>
          <w:shd w:val="clear" w:color="auto" w:fill="FFFFFF"/>
        </w:rPr>
      </w:pPr>
      <w:r>
        <w:rPr>
          <w:rStyle w:val="spar3"/>
          <w:b w:val="0"/>
          <w:bCs w:val="0"/>
        </w:rPr>
        <w:t xml:space="preserve">Înainte de iniţierea procedurii de negociere competitivă prin publicarea anunţului de participare, autoritatea contractantă are obligaţia să verifice întrunirea condiţiilor prevăzute la </w:t>
      </w:r>
      <w:r>
        <w:rPr>
          <w:rStyle w:val="spar3"/>
          <w:b w:val="0"/>
          <w:bCs w:val="0"/>
          <w:color w:val="0000FF"/>
          <w:u w:val="single"/>
        </w:rPr>
        <w:t>art. 70 alin. (1) din Lege</w:t>
      </w:r>
      <w:r>
        <w:rPr>
          <w:rStyle w:val="spar3"/>
          <w:b w:val="0"/>
          <w:bCs w:val="0"/>
        </w:rPr>
        <w:t xml:space="preserve"> şi să justifice încadrarea în una dintre situaţiile respective.</w:t>
      </w:r>
    </w:p>
    <w:p w14:paraId="2139B00F" w14:textId="77777777" w:rsidR="00000000" w:rsidRDefault="00000000">
      <w:pPr>
        <w:pStyle w:val="sartttl"/>
        <w:jc w:val="both"/>
        <w:divId w:val="922955942"/>
        <w:rPr>
          <w:shd w:val="clear" w:color="auto" w:fill="FFFFFF"/>
        </w:rPr>
      </w:pPr>
      <w:r>
        <w:rPr>
          <w:shd w:val="clear" w:color="auto" w:fill="FFFFFF"/>
        </w:rPr>
        <w:t>Articolul 74</w:t>
      </w:r>
    </w:p>
    <w:p w14:paraId="3D23FFC6" w14:textId="77777777" w:rsidR="00000000" w:rsidRDefault="00000000">
      <w:pPr>
        <w:autoSpaceDE/>
        <w:autoSpaceDN/>
        <w:jc w:val="both"/>
        <w:divId w:val="159002180"/>
        <w:rPr>
          <w:rFonts w:eastAsia="Times New Roman"/>
          <w:color w:val="000000"/>
          <w:sz w:val="20"/>
          <w:szCs w:val="20"/>
          <w:shd w:val="clear" w:color="auto" w:fill="FFFFFF"/>
        </w:rPr>
      </w:pPr>
      <w:r>
        <w:rPr>
          <w:rStyle w:val="salnttl1"/>
          <w:rFonts w:eastAsia="Times New Roman"/>
        </w:rPr>
        <w:t>(1)</w:t>
      </w:r>
      <w:r>
        <w:rPr>
          <w:rStyle w:val="salnbdy"/>
          <w:rFonts w:eastAsia="Times New Roman"/>
        </w:rPr>
        <w:t>Operatorul economic are obligaţia de a transmite solicitarea de participare, inclusiv DUAE, la adresa şi până la data şi ora-limită de depunere a acestora, prevăzute în anunţul de participare.</w:t>
      </w:r>
    </w:p>
    <w:p w14:paraId="29181DFB" w14:textId="77777777" w:rsidR="00000000" w:rsidRDefault="00000000">
      <w:pPr>
        <w:autoSpaceDE/>
        <w:autoSpaceDN/>
        <w:jc w:val="both"/>
        <w:divId w:val="88892625"/>
        <w:rPr>
          <w:rFonts w:eastAsia="Times New Roman"/>
          <w:color w:val="000000"/>
          <w:sz w:val="20"/>
          <w:szCs w:val="20"/>
          <w:shd w:val="clear" w:color="auto" w:fill="FFFFFF"/>
        </w:rPr>
      </w:pPr>
      <w:r>
        <w:rPr>
          <w:rStyle w:val="salnttl1"/>
          <w:rFonts w:eastAsia="Times New Roman"/>
        </w:rPr>
        <w:t>(2)</w:t>
      </w:r>
      <w:r>
        <w:rPr>
          <w:rStyle w:val="salnbdy"/>
          <w:rFonts w:eastAsia="Times New Roman"/>
        </w:rPr>
        <w:t xml:space="preserve">În cadrul primei etape a procedurii de negociere competitivă, prevederile </w:t>
      </w:r>
      <w:r>
        <w:rPr>
          <w:rStyle w:val="slgi1"/>
          <w:rFonts w:eastAsia="Times New Roman"/>
        </w:rPr>
        <w:t>art. 68-71</w:t>
      </w:r>
      <w:r>
        <w:rPr>
          <w:rStyle w:val="salnbdy"/>
          <w:rFonts w:eastAsia="Times New Roman"/>
        </w:rPr>
        <w:t xml:space="preserve"> se aplică în mod corespunzător.</w:t>
      </w:r>
    </w:p>
    <w:p w14:paraId="1D42F1DD" w14:textId="77777777" w:rsidR="00000000" w:rsidRDefault="00000000">
      <w:pPr>
        <w:autoSpaceDE/>
        <w:autoSpaceDN/>
        <w:jc w:val="both"/>
        <w:divId w:val="1779786721"/>
        <w:rPr>
          <w:rStyle w:val="salnbdy"/>
        </w:rPr>
      </w:pPr>
      <w:r>
        <w:rPr>
          <w:rStyle w:val="salnttl1"/>
          <w:rFonts w:eastAsia="Times New Roman"/>
        </w:rPr>
        <w:t>(3)</w:t>
      </w:r>
      <w:r>
        <w:rPr>
          <w:rStyle w:val="salnbdy"/>
          <w:rFonts w:eastAsia="Times New Roman"/>
        </w:rPr>
        <w:t xml:space="preserve">Invitaţia de participare la etapa a doua prevăzută la </w:t>
      </w:r>
      <w:r>
        <w:rPr>
          <w:rStyle w:val="salnbdy"/>
          <w:rFonts w:eastAsia="Times New Roman"/>
          <w:color w:val="0000FF"/>
          <w:u w:val="single"/>
        </w:rPr>
        <w:t>art. 82 alin. (6) din Lege</w:t>
      </w:r>
      <w:r>
        <w:rPr>
          <w:rStyle w:val="salnbdy"/>
          <w:rFonts w:eastAsia="Times New Roman"/>
        </w:rPr>
        <w:t xml:space="preserve"> trebuie să cuprindă cel puţin următoarele informaţii:</w:t>
      </w:r>
    </w:p>
    <w:p w14:paraId="2C45704C" w14:textId="77777777" w:rsidR="00000000" w:rsidRDefault="00000000">
      <w:pPr>
        <w:autoSpaceDE/>
        <w:autoSpaceDN/>
        <w:jc w:val="both"/>
        <w:divId w:val="1047146044"/>
      </w:pPr>
      <w:r>
        <w:rPr>
          <w:rStyle w:val="slitttl1"/>
          <w:rFonts w:eastAsia="Times New Roman"/>
        </w:rPr>
        <w:t>a)</w:t>
      </w:r>
      <w:r>
        <w:rPr>
          <w:rStyle w:val="slitbdy"/>
          <w:rFonts w:eastAsia="Times New Roman"/>
        </w:rPr>
        <w:t>referinţe privind anunţul de participare publicat;</w:t>
      </w:r>
    </w:p>
    <w:p w14:paraId="7EF1D23F" w14:textId="77777777" w:rsidR="00000000" w:rsidRDefault="00000000">
      <w:pPr>
        <w:autoSpaceDE/>
        <w:autoSpaceDN/>
        <w:jc w:val="both"/>
        <w:divId w:val="966162535"/>
        <w:rPr>
          <w:rFonts w:eastAsia="Times New Roman"/>
          <w:color w:val="000000"/>
          <w:sz w:val="20"/>
          <w:szCs w:val="20"/>
          <w:shd w:val="clear" w:color="auto" w:fill="FFFFFF"/>
        </w:rPr>
      </w:pPr>
      <w:r>
        <w:rPr>
          <w:rStyle w:val="slitttl1"/>
          <w:rFonts w:eastAsia="Times New Roman"/>
        </w:rPr>
        <w:t>b)</w:t>
      </w:r>
      <w:r>
        <w:rPr>
          <w:rStyle w:val="slitbdy"/>
          <w:rFonts w:eastAsia="Times New Roman"/>
        </w:rPr>
        <w:t>data şi ora-limită stabilite pentru depunerea ofertelor şi demararea negocierilor;</w:t>
      </w:r>
    </w:p>
    <w:p w14:paraId="1E1BB566" w14:textId="77777777" w:rsidR="00000000" w:rsidRDefault="00000000">
      <w:pPr>
        <w:autoSpaceDE/>
        <w:autoSpaceDN/>
        <w:jc w:val="both"/>
        <w:divId w:val="830634828"/>
        <w:rPr>
          <w:rFonts w:eastAsia="Times New Roman"/>
          <w:color w:val="000000"/>
          <w:sz w:val="20"/>
          <w:szCs w:val="20"/>
          <w:shd w:val="clear" w:color="auto" w:fill="FFFFFF"/>
        </w:rPr>
      </w:pPr>
      <w:r>
        <w:rPr>
          <w:rStyle w:val="slitttl1"/>
          <w:rFonts w:eastAsia="Times New Roman"/>
        </w:rPr>
        <w:t>c)</w:t>
      </w:r>
      <w:r>
        <w:rPr>
          <w:rStyle w:val="slitbdy"/>
          <w:rFonts w:eastAsia="Times New Roman"/>
        </w:rPr>
        <w:t>adresa la care se transmit ofertele;</w:t>
      </w:r>
    </w:p>
    <w:p w14:paraId="280ABCEF" w14:textId="77777777" w:rsidR="00000000" w:rsidRDefault="00000000">
      <w:pPr>
        <w:autoSpaceDE/>
        <w:autoSpaceDN/>
        <w:jc w:val="both"/>
        <w:divId w:val="1055933926"/>
        <w:rPr>
          <w:rFonts w:eastAsia="Times New Roman"/>
          <w:color w:val="000000"/>
          <w:sz w:val="20"/>
          <w:szCs w:val="20"/>
          <w:shd w:val="clear" w:color="auto" w:fill="FFFFFF"/>
        </w:rPr>
      </w:pPr>
      <w:r>
        <w:rPr>
          <w:rStyle w:val="slitttl1"/>
          <w:rFonts w:eastAsia="Times New Roman"/>
        </w:rPr>
        <w:t>d)</w:t>
      </w:r>
      <w:r>
        <w:rPr>
          <w:rStyle w:val="slitbdy"/>
          <w:rFonts w:eastAsia="Times New Roman"/>
        </w:rPr>
        <w:t>adresa la care se derulează negocierile;</w:t>
      </w:r>
    </w:p>
    <w:p w14:paraId="3EFEDD1D" w14:textId="77777777" w:rsidR="00000000" w:rsidRDefault="00000000">
      <w:pPr>
        <w:autoSpaceDE/>
        <w:autoSpaceDN/>
        <w:jc w:val="both"/>
        <w:divId w:val="344334121"/>
        <w:rPr>
          <w:rFonts w:eastAsia="Times New Roman"/>
          <w:color w:val="000000"/>
          <w:sz w:val="20"/>
          <w:szCs w:val="20"/>
          <w:shd w:val="clear" w:color="auto" w:fill="FFFFFF"/>
        </w:rPr>
      </w:pPr>
      <w:r>
        <w:rPr>
          <w:rStyle w:val="slitttl1"/>
          <w:rFonts w:eastAsia="Times New Roman"/>
        </w:rPr>
        <w:t>e)</w:t>
      </w:r>
      <w:r>
        <w:rPr>
          <w:rStyle w:val="slitbdy"/>
          <w:rFonts w:eastAsia="Times New Roman"/>
        </w:rPr>
        <w:t>limba sau limbile în care se vor derula negocierile.</w:t>
      </w:r>
    </w:p>
    <w:p w14:paraId="52757587" w14:textId="77777777" w:rsidR="00000000" w:rsidRDefault="00000000">
      <w:pPr>
        <w:autoSpaceDE/>
        <w:autoSpaceDN/>
        <w:jc w:val="both"/>
        <w:divId w:val="1530335750"/>
        <w:rPr>
          <w:rFonts w:eastAsia="Times New Roman"/>
          <w:color w:val="000000"/>
          <w:sz w:val="20"/>
          <w:szCs w:val="20"/>
          <w:shd w:val="clear" w:color="auto" w:fill="FFFFFF"/>
        </w:rPr>
      </w:pPr>
      <w:r>
        <w:rPr>
          <w:rStyle w:val="salnttl1"/>
          <w:rFonts w:eastAsia="Times New Roman"/>
        </w:rPr>
        <w:t>(4)</w:t>
      </w:r>
      <w:r>
        <w:rPr>
          <w:rStyle w:val="salnbdy"/>
          <w:rFonts w:eastAsia="Times New Roman"/>
        </w:rPr>
        <w:t xml:space="preserve">În vederea respectării prevederilor </w:t>
      </w:r>
      <w:r>
        <w:rPr>
          <w:rStyle w:val="salnbdy"/>
          <w:rFonts w:eastAsia="Times New Roman"/>
          <w:color w:val="0000FF"/>
          <w:u w:val="single"/>
        </w:rPr>
        <w:t>art. 82 alin. (9) din Lege</w:t>
      </w:r>
      <w:r>
        <w:rPr>
          <w:rStyle w:val="salnbdy"/>
          <w:rFonts w:eastAsia="Times New Roman"/>
        </w:rPr>
        <w:t>, candidaţii selectaţi nu au dreptul de a se asocia în scopul depunerii de ofertă iniţială comună, iar autoritatea contractantă nu are dreptul de a accepta o astfel de ofertă.</w:t>
      </w:r>
    </w:p>
    <w:p w14:paraId="7F2AADA1" w14:textId="77777777" w:rsidR="00000000" w:rsidRDefault="00000000">
      <w:pPr>
        <w:autoSpaceDE/>
        <w:autoSpaceDN/>
        <w:jc w:val="both"/>
        <w:divId w:val="1810367550"/>
        <w:rPr>
          <w:rStyle w:val="salnbdy"/>
          <w:color w:val="0000FF"/>
        </w:rPr>
      </w:pPr>
      <w:r>
        <w:rPr>
          <w:rStyle w:val="salnttl1"/>
          <w:rFonts w:eastAsia="Times New Roman"/>
        </w:rPr>
        <w:t>(5)</w:t>
      </w:r>
      <w:r>
        <w:rPr>
          <w:rStyle w:val="salnbdy"/>
          <w:rFonts w:eastAsia="Times New Roman"/>
          <w:color w:val="0000FF"/>
        </w:rPr>
        <w:t xml:space="preserve"> În cadrul etapei a doua a procedurii de negociere competitivă, ofertantul are obligaţia de a transmite oferta iniţială în format electronic, în condiţiile prevăzute la </w:t>
      </w:r>
      <w:r>
        <w:rPr>
          <w:rStyle w:val="slgi1"/>
          <w:rFonts w:eastAsia="Times New Roman"/>
        </w:rPr>
        <w:t>art. 60 alin. (4)</w:t>
      </w:r>
      <w:r>
        <w:rPr>
          <w:rStyle w:val="salnbdy"/>
          <w:rFonts w:eastAsia="Times New Roman"/>
          <w:color w:val="0000FF"/>
        </w:rPr>
        <w:t xml:space="preserve"> şi numai până la data şi ora-limită de depunere a ofertelor prevăzute în invitaţia de participare. Prevederile </w:t>
      </w:r>
      <w:r>
        <w:rPr>
          <w:rStyle w:val="slgi1"/>
          <w:rFonts w:eastAsia="Times New Roman"/>
        </w:rPr>
        <w:t>art. 61</w:t>
      </w:r>
      <w:r>
        <w:rPr>
          <w:rStyle w:val="salnbdy"/>
          <w:rFonts w:eastAsia="Times New Roman"/>
          <w:color w:val="0000FF"/>
        </w:rPr>
        <w:t xml:space="preserve"> se aplică în mod corespunzător.</w:t>
      </w:r>
    </w:p>
    <w:p w14:paraId="235407C7" w14:textId="77777777" w:rsidR="00000000" w:rsidRDefault="00000000">
      <w:pPr>
        <w:pStyle w:val="NormalWeb"/>
        <w:spacing w:before="0" w:after="0"/>
        <w:jc w:val="both"/>
        <w:divId w:val="1810367550"/>
        <w:rPr>
          <w:color w:val="000000"/>
        </w:rPr>
      </w:pPr>
      <w:r>
        <w:rPr>
          <w:rFonts w:ascii="Verdana" w:hAnsi="Verdana"/>
          <w:color w:val="000000"/>
          <w:sz w:val="20"/>
          <w:szCs w:val="20"/>
          <w:shd w:val="clear" w:color="auto" w:fill="FFFFFF"/>
        </w:rPr>
        <w:t xml:space="preserve">La data de 18-06-2018 Alineatul (5) din Articolul 74 , Paragraful 3 , Sectiunea a 5-a , Capitolul III a fost modificat de </w:t>
      </w:r>
      <w:r>
        <w:rPr>
          <w:rFonts w:ascii="Verdana" w:hAnsi="Verdana"/>
          <w:color w:val="0000FF"/>
          <w:sz w:val="20"/>
          <w:szCs w:val="20"/>
          <w:u w:val="single"/>
          <w:shd w:val="clear" w:color="auto" w:fill="FFFFFF"/>
        </w:rPr>
        <w:t>Punctul 51, Articolul V din HOTĂRÂREA nr. 419 din 8 iunie 2018, publicată în MONITORUL OFICIAL nr. 496 din 18 iunie 2018</w:t>
      </w:r>
    </w:p>
    <w:p w14:paraId="69BB34BB" w14:textId="77777777" w:rsidR="00000000" w:rsidRDefault="00000000">
      <w:pPr>
        <w:pStyle w:val="sartttl"/>
        <w:jc w:val="both"/>
        <w:divId w:val="1158301974"/>
        <w:rPr>
          <w:shd w:val="clear" w:color="auto" w:fill="FFFFFF"/>
        </w:rPr>
      </w:pPr>
      <w:r>
        <w:rPr>
          <w:shd w:val="clear" w:color="auto" w:fill="FFFFFF"/>
        </w:rPr>
        <w:t>Articolul 75</w:t>
      </w:r>
    </w:p>
    <w:p w14:paraId="4DE2E929" w14:textId="77777777" w:rsidR="00000000" w:rsidRDefault="00000000">
      <w:pPr>
        <w:autoSpaceDE/>
        <w:autoSpaceDN/>
        <w:jc w:val="both"/>
        <w:divId w:val="1763718835"/>
        <w:rPr>
          <w:rFonts w:eastAsia="Times New Roman"/>
          <w:color w:val="000000"/>
          <w:sz w:val="20"/>
          <w:szCs w:val="20"/>
          <w:shd w:val="clear" w:color="auto" w:fill="FFFFFF"/>
        </w:rPr>
      </w:pPr>
      <w:r>
        <w:rPr>
          <w:rStyle w:val="salnttl1"/>
          <w:rFonts w:eastAsia="Times New Roman"/>
        </w:rPr>
        <w:t>(1)</w:t>
      </w:r>
      <w:r>
        <w:rPr>
          <w:rStyle w:val="salnbdy"/>
          <w:rFonts w:eastAsia="Times New Roman"/>
        </w:rPr>
        <w:t>Autoritatea contractantă are obligaţia de a organiza în cadrul procedurii de negociere competitivă întâlniri cu fiecare ofertant, în cadrul cărora se desfăşoară negocieri cu privire la ofertele iniţiale depuse de aceştia în etapa a doua a procedurii.</w:t>
      </w:r>
    </w:p>
    <w:p w14:paraId="1517B412" w14:textId="77777777" w:rsidR="00000000" w:rsidRDefault="00000000">
      <w:pPr>
        <w:autoSpaceDE/>
        <w:autoSpaceDN/>
        <w:jc w:val="both"/>
        <w:divId w:val="2009360053"/>
        <w:rPr>
          <w:rFonts w:eastAsia="Times New Roman"/>
          <w:color w:val="000000"/>
          <w:sz w:val="20"/>
          <w:szCs w:val="20"/>
          <w:shd w:val="clear" w:color="auto" w:fill="FFFFFF"/>
        </w:rPr>
      </w:pPr>
      <w:r>
        <w:rPr>
          <w:rStyle w:val="salnttl1"/>
          <w:rFonts w:eastAsia="Times New Roman"/>
        </w:rPr>
        <w:t>(2)</w:t>
      </w:r>
      <w:r>
        <w:rPr>
          <w:rStyle w:val="salnbdy"/>
          <w:rFonts w:eastAsia="Times New Roman"/>
        </w:rPr>
        <w:t>Negocierile se pot desfăşura prin intermediul SEAP, printr-o modalitate securizată, accesibilă doar ofertanţilor rămaşi în competiţie, sau prin intermediul unei camere de date puse la dispoziţie de autoritatea contractantă sau de furnizorul de servicii de achiziţie implicat în procedura de atribuire.</w:t>
      </w:r>
    </w:p>
    <w:p w14:paraId="4963D8C7" w14:textId="77777777" w:rsidR="00000000" w:rsidRDefault="00000000">
      <w:pPr>
        <w:autoSpaceDE/>
        <w:autoSpaceDN/>
        <w:jc w:val="both"/>
        <w:divId w:val="1584101023"/>
        <w:rPr>
          <w:rStyle w:val="salnbdy"/>
          <w:color w:val="0000FF"/>
        </w:rPr>
      </w:pPr>
      <w:r>
        <w:rPr>
          <w:rStyle w:val="salnttl1"/>
          <w:rFonts w:eastAsia="Times New Roman"/>
        </w:rPr>
        <w:t>(3)</w:t>
      </w:r>
      <w:r>
        <w:rPr>
          <w:rStyle w:val="salnbdy"/>
          <w:rFonts w:eastAsia="Times New Roman"/>
          <w:color w:val="0000FF"/>
        </w:rPr>
        <w:t xml:space="preserve">Scopul negocierilor este de a îmbunătăţi ofertele iniţial depuse de participanţii la negocieri şi de adaptare a acestora la condiţiile concrete în care se va derula contractul de achiziţie publică/acordul-cadru care urmează a fi atribuit. Negocierile pot viza orice elemente de natură financiară, tehnică sau contractuală, cu condiţia să nu se afecteze prevederile </w:t>
      </w:r>
      <w:r>
        <w:rPr>
          <w:rStyle w:val="salnbdy"/>
          <w:rFonts w:eastAsia="Times New Roman"/>
          <w:color w:val="0000FF"/>
          <w:u w:val="single"/>
        </w:rPr>
        <w:t>art. 85 alin. (2) din Lege</w:t>
      </w:r>
      <w:r>
        <w:rPr>
          <w:rStyle w:val="salnbdy"/>
          <w:rFonts w:eastAsia="Times New Roman"/>
          <w:color w:val="0000FF"/>
        </w:rPr>
        <w:t>, în sensul reducerii la un nivel inferior a cerinţelor minime stabilite explicit de autoritatea contractantă sau schimbării modului în care s-au definit, în cadrul documentaţiei de atribuire, criteriul de atribuire şi/sau factorii de evaluare.</w:t>
      </w:r>
    </w:p>
    <w:p w14:paraId="168013A7" w14:textId="77777777" w:rsidR="00000000" w:rsidRDefault="00000000">
      <w:pPr>
        <w:pStyle w:val="NormalWeb"/>
        <w:spacing w:before="0" w:after="0"/>
        <w:jc w:val="both"/>
        <w:divId w:val="1584101023"/>
        <w:rPr>
          <w:color w:val="000000"/>
        </w:rPr>
      </w:pPr>
      <w:r>
        <w:rPr>
          <w:rFonts w:ascii="Verdana" w:hAnsi="Verdana"/>
          <w:color w:val="000000"/>
          <w:sz w:val="20"/>
          <w:szCs w:val="20"/>
          <w:shd w:val="clear" w:color="auto" w:fill="FFFFFF"/>
        </w:rPr>
        <w:t xml:space="preserve">La data de 18-06-2018 Alineatul (3) din Articolul 75 , Paragraful 3 , Sectiunea a 5-a , Capitolul III a fost modificat de </w:t>
      </w:r>
      <w:r>
        <w:rPr>
          <w:rFonts w:ascii="Verdana" w:hAnsi="Verdana"/>
          <w:color w:val="0000FF"/>
          <w:sz w:val="20"/>
          <w:szCs w:val="20"/>
          <w:u w:val="single"/>
          <w:shd w:val="clear" w:color="auto" w:fill="FFFFFF"/>
        </w:rPr>
        <w:t>Punctul 52, Articolul V din HOTĂRÂREA nr. 419 din 8 iunie 2018, publicată în MONITORUL OFICIAL nr. 496 din 18 iunie 2018</w:t>
      </w:r>
    </w:p>
    <w:p w14:paraId="4A7E9A7A" w14:textId="77777777" w:rsidR="00000000" w:rsidRDefault="00000000">
      <w:pPr>
        <w:autoSpaceDE/>
        <w:autoSpaceDN/>
        <w:jc w:val="both"/>
        <w:divId w:val="1397894559"/>
        <w:rPr>
          <w:rFonts w:eastAsia="Times New Roman"/>
          <w:color w:val="000000"/>
          <w:sz w:val="20"/>
          <w:szCs w:val="20"/>
          <w:shd w:val="clear" w:color="auto" w:fill="FFFFFF"/>
        </w:rPr>
      </w:pPr>
      <w:r>
        <w:rPr>
          <w:rStyle w:val="salnttl1"/>
          <w:rFonts w:eastAsia="Times New Roman"/>
        </w:rPr>
        <w:lastRenderedPageBreak/>
        <w:t>(4)</w:t>
      </w:r>
      <w:r>
        <w:rPr>
          <w:rStyle w:val="salnbdy"/>
          <w:rFonts w:eastAsia="Times New Roman"/>
        </w:rPr>
        <w:t>La sfârşitul fiecărei întâlniri de negocieri, comisia de evaluare are obligaţia consemnării aspectelor discutate şi convenite într-un proces-verbal de şedinţă, care se semnează de către toţi participanţii la negocieri.</w:t>
      </w:r>
    </w:p>
    <w:p w14:paraId="75F9059F" w14:textId="77777777" w:rsidR="00000000" w:rsidRDefault="00000000">
      <w:pPr>
        <w:autoSpaceDE/>
        <w:autoSpaceDN/>
        <w:jc w:val="both"/>
        <w:divId w:val="1098677417"/>
        <w:rPr>
          <w:rStyle w:val="salnbdy"/>
          <w:color w:val="0000FF"/>
        </w:rPr>
      </w:pPr>
      <w:r>
        <w:rPr>
          <w:rStyle w:val="salnttl1"/>
          <w:rFonts w:eastAsia="Times New Roman"/>
        </w:rPr>
        <w:t>(5)</w:t>
      </w:r>
      <w:r>
        <w:rPr>
          <w:rStyle w:val="salnbdy"/>
          <w:rFonts w:eastAsia="Times New Roman"/>
          <w:color w:val="0000FF"/>
        </w:rPr>
        <w:t xml:space="preserve"> În măsura în care a prevăzut această posibilitate în anunţul de participare, autoritatea contractantă are dreptul de a derula negocierile în runde succesive, cu scopul de a reduce numărul de oferte care urmează să fie negociate.</w:t>
      </w:r>
    </w:p>
    <w:p w14:paraId="6D5993A7" w14:textId="77777777" w:rsidR="00000000" w:rsidRDefault="00000000">
      <w:pPr>
        <w:pStyle w:val="NormalWeb"/>
        <w:spacing w:before="0" w:after="0"/>
        <w:jc w:val="both"/>
        <w:divId w:val="1098677417"/>
        <w:rPr>
          <w:color w:val="000000"/>
        </w:rPr>
      </w:pPr>
      <w:r>
        <w:rPr>
          <w:rFonts w:ascii="Verdana" w:hAnsi="Verdana"/>
          <w:color w:val="000000"/>
          <w:sz w:val="20"/>
          <w:szCs w:val="20"/>
          <w:shd w:val="clear" w:color="auto" w:fill="FFFFFF"/>
        </w:rPr>
        <w:t xml:space="preserve">La data de 18-06-2018 Alineatul (5) din Articolul 75 , Paragraful 3 , Sectiunea a 5-a , Capitolul III a fost modificat de </w:t>
      </w:r>
      <w:r>
        <w:rPr>
          <w:rFonts w:ascii="Verdana" w:hAnsi="Verdana"/>
          <w:color w:val="0000FF"/>
          <w:sz w:val="20"/>
          <w:szCs w:val="20"/>
          <w:u w:val="single"/>
          <w:shd w:val="clear" w:color="auto" w:fill="FFFFFF"/>
        </w:rPr>
        <w:t>Punctul 52, Articolul V din HOTĂRÂREA nr. 419 din 8 iunie 2018, publicată în MONITORUL OFICIAL nr. 496 din 18 iunie 2018</w:t>
      </w:r>
    </w:p>
    <w:p w14:paraId="20826747" w14:textId="77777777" w:rsidR="00000000" w:rsidRDefault="00000000">
      <w:pPr>
        <w:autoSpaceDE/>
        <w:autoSpaceDN/>
        <w:jc w:val="both"/>
        <w:divId w:val="524829814"/>
        <w:rPr>
          <w:rFonts w:eastAsia="Times New Roman"/>
          <w:color w:val="000000"/>
          <w:sz w:val="20"/>
          <w:szCs w:val="20"/>
          <w:shd w:val="clear" w:color="auto" w:fill="FFFFFF"/>
        </w:rPr>
      </w:pPr>
      <w:r>
        <w:rPr>
          <w:rStyle w:val="salnttl1"/>
          <w:rFonts w:eastAsia="Times New Roman"/>
        </w:rPr>
        <w:t>(6)</w:t>
      </w:r>
      <w:r>
        <w:rPr>
          <w:rStyle w:val="salnbdy"/>
          <w:rFonts w:eastAsia="Times New Roman"/>
        </w:rPr>
        <w:t>Negocierile în cadrul etapei a doua a procedurii de atribuire se derulează până în momentul în care fiecare participant la negocieri declară că oferta pe care a prezentat-o nu mai poate fi îmbunătăţită, fapt care se consemnează explicit în procesul-verbal de şedinţă.</w:t>
      </w:r>
    </w:p>
    <w:p w14:paraId="45C0E124" w14:textId="77777777" w:rsidR="00000000" w:rsidRDefault="00000000">
      <w:pPr>
        <w:autoSpaceDE/>
        <w:autoSpaceDN/>
        <w:jc w:val="both"/>
        <w:divId w:val="178323638"/>
        <w:rPr>
          <w:rFonts w:eastAsia="Times New Roman"/>
          <w:color w:val="000000"/>
          <w:sz w:val="20"/>
          <w:szCs w:val="20"/>
          <w:shd w:val="clear" w:color="auto" w:fill="FFFFFF"/>
        </w:rPr>
      </w:pPr>
      <w:r>
        <w:rPr>
          <w:rStyle w:val="salnttl1"/>
          <w:rFonts w:eastAsia="Times New Roman"/>
        </w:rPr>
        <w:t>(7)</w:t>
      </w:r>
      <w:r>
        <w:rPr>
          <w:rStyle w:val="salnbdy"/>
          <w:rFonts w:eastAsia="Times New Roman"/>
        </w:rPr>
        <w:t>În cazul în care, pe parcursul negocierilor, comisia constată că nu se înregistrează îmbunătăţiri substanţiale ale ofertei preliminare faţă de întâlnirile anterioare, aceasta are dreptul de a stabili o întâlnire finală, cu fiecare participant în parte. În cadrul acestei întâlniri fiecare participant are obligaţia de a prezenta elementele finale ale propunerii sale tehnice şi financiare, pentru care urmează să se aplice criteriul de atribuire.</w:t>
      </w:r>
    </w:p>
    <w:p w14:paraId="1389ED76" w14:textId="77777777" w:rsidR="00000000" w:rsidRDefault="00000000">
      <w:pPr>
        <w:pStyle w:val="sartttl"/>
        <w:jc w:val="both"/>
        <w:divId w:val="1351907895"/>
        <w:rPr>
          <w:shd w:val="clear" w:color="auto" w:fill="FFFFFF"/>
        </w:rPr>
      </w:pPr>
      <w:r>
        <w:rPr>
          <w:shd w:val="clear" w:color="auto" w:fill="FFFFFF"/>
        </w:rPr>
        <w:t>Articolul 76</w:t>
      </w:r>
    </w:p>
    <w:p w14:paraId="2D677101" w14:textId="77777777" w:rsidR="00000000" w:rsidRDefault="00000000">
      <w:pPr>
        <w:autoSpaceDE/>
        <w:autoSpaceDN/>
        <w:jc w:val="both"/>
        <w:divId w:val="23795983"/>
        <w:rPr>
          <w:rFonts w:eastAsia="Times New Roman"/>
          <w:color w:val="000000"/>
          <w:sz w:val="20"/>
          <w:szCs w:val="20"/>
          <w:shd w:val="clear" w:color="auto" w:fill="FFFFFF"/>
        </w:rPr>
      </w:pPr>
      <w:r>
        <w:rPr>
          <w:rStyle w:val="salnttl1"/>
          <w:rFonts w:eastAsia="Times New Roman"/>
        </w:rPr>
        <w:t>(1)</w:t>
      </w:r>
      <w:r>
        <w:rPr>
          <w:rStyle w:val="salnbdy"/>
          <w:rFonts w:eastAsia="Times New Roman"/>
        </w:rPr>
        <w:t>După ce a finalizat etapa a doua, comisia de evaluare are obligaţia de a elabora un raport, care se aprobă de către conducătorul autorităţii contractante.</w:t>
      </w:r>
    </w:p>
    <w:p w14:paraId="7467027C" w14:textId="77777777" w:rsidR="00000000" w:rsidRDefault="00000000">
      <w:pPr>
        <w:autoSpaceDE/>
        <w:autoSpaceDN/>
        <w:jc w:val="both"/>
        <w:divId w:val="1793747028"/>
        <w:rPr>
          <w:rFonts w:eastAsia="Times New Roman"/>
          <w:color w:val="000000"/>
          <w:sz w:val="20"/>
          <w:szCs w:val="20"/>
          <w:shd w:val="clear" w:color="auto" w:fill="FFFFFF"/>
        </w:rPr>
      </w:pPr>
      <w:r>
        <w:rPr>
          <w:rStyle w:val="salnttl1"/>
          <w:rFonts w:eastAsia="Times New Roman"/>
        </w:rPr>
        <w:t>(2)</w:t>
      </w:r>
      <w:r>
        <w:rPr>
          <w:rStyle w:val="salnbdy"/>
          <w:rFonts w:eastAsia="Times New Roman"/>
        </w:rPr>
        <w:t xml:space="preserve">Raportul prevăzut la </w:t>
      </w:r>
      <w:r>
        <w:rPr>
          <w:rStyle w:val="slgi1"/>
          <w:rFonts w:eastAsia="Times New Roman"/>
        </w:rPr>
        <w:t>alin. (1)</w:t>
      </w:r>
      <w:r>
        <w:rPr>
          <w:rStyle w:val="salnbdy"/>
          <w:rFonts w:eastAsia="Times New Roman"/>
        </w:rPr>
        <w:t xml:space="preserve"> se introduce în SEAP în secţiunile specifice disponibile în sistemul informatic, semnat cu semnătură electronică extinsă, bazată pe un certificat calificat, eliberat de un furnizor de servicii de certificare acreditat.</w:t>
      </w:r>
    </w:p>
    <w:p w14:paraId="2ED7480F" w14:textId="77777777" w:rsidR="00000000" w:rsidRDefault="00000000">
      <w:pPr>
        <w:autoSpaceDE/>
        <w:autoSpaceDN/>
        <w:jc w:val="both"/>
        <w:divId w:val="2106878298"/>
        <w:rPr>
          <w:rFonts w:eastAsia="Times New Roman"/>
          <w:color w:val="000000"/>
          <w:sz w:val="20"/>
          <w:szCs w:val="20"/>
          <w:shd w:val="clear" w:color="auto" w:fill="FFFFFF"/>
        </w:rPr>
      </w:pPr>
      <w:r>
        <w:rPr>
          <w:rStyle w:val="salnttl1"/>
          <w:rFonts w:eastAsia="Times New Roman"/>
        </w:rPr>
        <w:t>(3)</w:t>
      </w:r>
      <w:r>
        <w:rPr>
          <w:rStyle w:val="salnbdy"/>
          <w:rFonts w:eastAsia="Times New Roman"/>
        </w:rPr>
        <w:t xml:space="preserve">După aprobarea raportului prevăzut la </w:t>
      </w:r>
      <w:r>
        <w:rPr>
          <w:rStyle w:val="slgi1"/>
          <w:rFonts w:eastAsia="Times New Roman"/>
        </w:rPr>
        <w:t>alin. (1)</w:t>
      </w:r>
      <w:r>
        <w:rPr>
          <w:rStyle w:val="salnbdy"/>
          <w:rFonts w:eastAsia="Times New Roman"/>
        </w:rPr>
        <w:t>, autoritatea contractantă are obligaţia de a comunica ofertanţilor rezultatul procedurii.</w:t>
      </w:r>
    </w:p>
    <w:p w14:paraId="13F4286A" w14:textId="77777777" w:rsidR="00000000" w:rsidRDefault="00000000">
      <w:pPr>
        <w:pStyle w:val="sprgttl"/>
        <w:divId w:val="52628653"/>
        <w:rPr>
          <w:shd w:val="clear" w:color="auto" w:fill="FFFFFF"/>
        </w:rPr>
      </w:pPr>
      <w:r>
        <w:rPr>
          <w:shd w:val="clear" w:color="auto" w:fill="FFFFFF"/>
        </w:rPr>
        <w:t>Paragraful 4</w:t>
      </w:r>
    </w:p>
    <w:p w14:paraId="18BF307E" w14:textId="77777777" w:rsidR="00000000" w:rsidRDefault="00000000">
      <w:pPr>
        <w:pStyle w:val="sprgden"/>
        <w:divId w:val="52628653"/>
        <w:rPr>
          <w:shd w:val="clear" w:color="auto" w:fill="FFFFFF"/>
        </w:rPr>
      </w:pPr>
      <w:r>
        <w:rPr>
          <w:shd w:val="clear" w:color="auto" w:fill="FFFFFF"/>
        </w:rPr>
        <w:t>Dialogul competitiv</w:t>
      </w:r>
    </w:p>
    <w:p w14:paraId="79B41E46" w14:textId="77777777" w:rsidR="00000000" w:rsidRDefault="00000000">
      <w:pPr>
        <w:pStyle w:val="sartttl"/>
        <w:jc w:val="both"/>
        <w:divId w:val="1158034612"/>
        <w:rPr>
          <w:shd w:val="clear" w:color="auto" w:fill="FFFFFF"/>
        </w:rPr>
      </w:pPr>
      <w:r>
        <w:rPr>
          <w:shd w:val="clear" w:color="auto" w:fill="FFFFFF"/>
        </w:rPr>
        <w:t>Articolul 77</w:t>
      </w:r>
    </w:p>
    <w:p w14:paraId="0DFA4EBB" w14:textId="77777777" w:rsidR="00000000" w:rsidRDefault="00000000">
      <w:pPr>
        <w:pStyle w:val="sartden"/>
        <w:jc w:val="both"/>
        <w:divId w:val="1158034612"/>
        <w:rPr>
          <w:shd w:val="clear" w:color="auto" w:fill="FFFFFF"/>
        </w:rPr>
      </w:pPr>
      <w:r>
        <w:rPr>
          <w:rStyle w:val="spar3"/>
          <w:b w:val="0"/>
          <w:bCs w:val="0"/>
        </w:rPr>
        <w:t xml:space="preserve">Înainte de iniţierea procedurii de dialog competitiv prin publicarea anunţului de participare, autoritatea contractantă are obligaţia de a verifica întrunirea condiţiilor prevăzute la </w:t>
      </w:r>
      <w:r>
        <w:rPr>
          <w:rStyle w:val="spar3"/>
          <w:b w:val="0"/>
          <w:bCs w:val="0"/>
          <w:color w:val="0000FF"/>
          <w:u w:val="single"/>
        </w:rPr>
        <w:t>art. 70 alin. (1) din Lege</w:t>
      </w:r>
      <w:r>
        <w:rPr>
          <w:rStyle w:val="spar3"/>
          <w:b w:val="0"/>
          <w:bCs w:val="0"/>
        </w:rPr>
        <w:t xml:space="preserve"> şi să justifice încadrarea în una dintre situaţiile respective.</w:t>
      </w:r>
    </w:p>
    <w:p w14:paraId="56AB139B" w14:textId="77777777" w:rsidR="00000000" w:rsidRDefault="00000000">
      <w:pPr>
        <w:pStyle w:val="sartttl"/>
        <w:jc w:val="both"/>
        <w:divId w:val="464543900"/>
        <w:rPr>
          <w:shd w:val="clear" w:color="auto" w:fill="FFFFFF"/>
        </w:rPr>
      </w:pPr>
      <w:r>
        <w:rPr>
          <w:shd w:val="clear" w:color="auto" w:fill="FFFFFF"/>
        </w:rPr>
        <w:t>Articolul 78</w:t>
      </w:r>
    </w:p>
    <w:p w14:paraId="7C1BF992" w14:textId="77777777" w:rsidR="00000000" w:rsidRDefault="00000000">
      <w:pPr>
        <w:autoSpaceDE/>
        <w:autoSpaceDN/>
        <w:jc w:val="both"/>
        <w:divId w:val="1674838649"/>
        <w:rPr>
          <w:rFonts w:eastAsia="Times New Roman"/>
          <w:color w:val="000000"/>
          <w:sz w:val="20"/>
          <w:szCs w:val="20"/>
          <w:shd w:val="clear" w:color="auto" w:fill="FFFFFF"/>
        </w:rPr>
      </w:pPr>
      <w:r>
        <w:rPr>
          <w:rStyle w:val="salnttl1"/>
          <w:rFonts w:eastAsia="Times New Roman"/>
        </w:rPr>
        <w:t>(1)</w:t>
      </w:r>
      <w:r>
        <w:rPr>
          <w:rStyle w:val="salnbdy"/>
          <w:rFonts w:eastAsia="Times New Roman"/>
        </w:rPr>
        <w:t>Operatorul economic are obligaţia de a transmite solicitarea de participare, inclusiv DUAE, la adresa şi până la data şi ora-limită de depunere a acestora, prevăzute în anunţul de participare.</w:t>
      </w:r>
    </w:p>
    <w:p w14:paraId="58425531" w14:textId="77777777" w:rsidR="00000000" w:rsidRDefault="00000000">
      <w:pPr>
        <w:autoSpaceDE/>
        <w:autoSpaceDN/>
        <w:jc w:val="both"/>
        <w:divId w:val="1907884418"/>
        <w:rPr>
          <w:rFonts w:eastAsia="Times New Roman"/>
          <w:color w:val="000000"/>
          <w:sz w:val="20"/>
          <w:szCs w:val="20"/>
          <w:shd w:val="clear" w:color="auto" w:fill="FFFFFF"/>
        </w:rPr>
      </w:pPr>
      <w:r>
        <w:rPr>
          <w:rStyle w:val="salnttl1"/>
          <w:rFonts w:eastAsia="Times New Roman"/>
        </w:rPr>
        <w:t>(2)</w:t>
      </w:r>
      <w:r>
        <w:rPr>
          <w:rStyle w:val="salnbdy"/>
          <w:rFonts w:eastAsia="Times New Roman"/>
        </w:rPr>
        <w:t xml:space="preserve">În cadrul primei etape a procedurii de dialog competitiv, prevederile </w:t>
      </w:r>
      <w:r>
        <w:rPr>
          <w:rStyle w:val="slgi1"/>
          <w:rFonts w:eastAsia="Times New Roman"/>
        </w:rPr>
        <w:t>art. 68-71</w:t>
      </w:r>
      <w:r>
        <w:rPr>
          <w:rStyle w:val="salnbdy"/>
          <w:rFonts w:eastAsia="Times New Roman"/>
        </w:rPr>
        <w:t xml:space="preserve"> se aplică în mod corespunzător.</w:t>
      </w:r>
    </w:p>
    <w:p w14:paraId="03CB1C16" w14:textId="77777777" w:rsidR="00000000" w:rsidRDefault="00000000">
      <w:pPr>
        <w:autoSpaceDE/>
        <w:autoSpaceDN/>
        <w:jc w:val="both"/>
        <w:divId w:val="1118717037"/>
        <w:rPr>
          <w:rStyle w:val="salnbdy"/>
        </w:rPr>
      </w:pPr>
      <w:r>
        <w:rPr>
          <w:rStyle w:val="salnttl1"/>
          <w:rFonts w:eastAsia="Times New Roman"/>
        </w:rPr>
        <w:t>(3)</w:t>
      </w:r>
      <w:r>
        <w:rPr>
          <w:rStyle w:val="salnbdy"/>
          <w:rFonts w:eastAsia="Times New Roman"/>
        </w:rPr>
        <w:t xml:space="preserve">Invitaţia de participare prevăzută la </w:t>
      </w:r>
      <w:r>
        <w:rPr>
          <w:rStyle w:val="salnbdy"/>
          <w:rFonts w:eastAsia="Times New Roman"/>
          <w:color w:val="0000FF"/>
          <w:u w:val="single"/>
        </w:rPr>
        <w:t>art. 88 alin. (6) din Lege</w:t>
      </w:r>
      <w:r>
        <w:rPr>
          <w:rStyle w:val="salnbdy"/>
          <w:rFonts w:eastAsia="Times New Roman"/>
        </w:rPr>
        <w:t xml:space="preserve"> trebuie să cuprindă cel puţin:</w:t>
      </w:r>
    </w:p>
    <w:p w14:paraId="22011EF5" w14:textId="77777777" w:rsidR="00000000" w:rsidRDefault="00000000">
      <w:pPr>
        <w:autoSpaceDE/>
        <w:autoSpaceDN/>
        <w:jc w:val="both"/>
        <w:divId w:val="1489053835"/>
      </w:pPr>
      <w:r>
        <w:rPr>
          <w:rStyle w:val="slitttl1"/>
          <w:rFonts w:eastAsia="Times New Roman"/>
        </w:rPr>
        <w:t>a)</w:t>
      </w:r>
      <w:r>
        <w:rPr>
          <w:rStyle w:val="slitbdy"/>
          <w:rFonts w:eastAsia="Times New Roman"/>
        </w:rPr>
        <w:t>referinţe privind anunţul de participare publicat;</w:t>
      </w:r>
    </w:p>
    <w:p w14:paraId="200D61DE" w14:textId="77777777" w:rsidR="00000000" w:rsidRDefault="00000000">
      <w:pPr>
        <w:autoSpaceDE/>
        <w:autoSpaceDN/>
        <w:jc w:val="both"/>
        <w:divId w:val="1689940368"/>
        <w:rPr>
          <w:rFonts w:eastAsia="Times New Roman"/>
          <w:color w:val="000000"/>
          <w:sz w:val="20"/>
          <w:szCs w:val="20"/>
          <w:shd w:val="clear" w:color="auto" w:fill="FFFFFF"/>
        </w:rPr>
      </w:pPr>
      <w:r>
        <w:rPr>
          <w:rStyle w:val="slitttl1"/>
          <w:rFonts w:eastAsia="Times New Roman"/>
        </w:rPr>
        <w:t>b)</w:t>
      </w:r>
      <w:r>
        <w:rPr>
          <w:rStyle w:val="slitbdy"/>
          <w:rFonts w:eastAsia="Times New Roman"/>
        </w:rPr>
        <w:t>data şi ora stabilite pentru demararea dialogului;</w:t>
      </w:r>
    </w:p>
    <w:p w14:paraId="3C70325A" w14:textId="77777777" w:rsidR="00000000" w:rsidRDefault="00000000">
      <w:pPr>
        <w:autoSpaceDE/>
        <w:autoSpaceDN/>
        <w:jc w:val="both"/>
        <w:divId w:val="1502547651"/>
        <w:rPr>
          <w:rFonts w:eastAsia="Times New Roman"/>
          <w:color w:val="000000"/>
          <w:sz w:val="20"/>
          <w:szCs w:val="20"/>
          <w:shd w:val="clear" w:color="auto" w:fill="FFFFFF"/>
        </w:rPr>
      </w:pPr>
      <w:r>
        <w:rPr>
          <w:rStyle w:val="slitttl1"/>
          <w:rFonts w:eastAsia="Times New Roman"/>
        </w:rPr>
        <w:t>c)</w:t>
      </w:r>
      <w:r>
        <w:rPr>
          <w:rStyle w:val="slitbdy"/>
          <w:rFonts w:eastAsia="Times New Roman"/>
        </w:rPr>
        <w:t>adresa la care se derulează dialogul;</w:t>
      </w:r>
    </w:p>
    <w:p w14:paraId="37488315" w14:textId="77777777" w:rsidR="00000000" w:rsidRDefault="00000000">
      <w:pPr>
        <w:autoSpaceDE/>
        <w:autoSpaceDN/>
        <w:jc w:val="both"/>
        <w:divId w:val="1747921694"/>
        <w:rPr>
          <w:rFonts w:eastAsia="Times New Roman"/>
          <w:color w:val="000000"/>
          <w:sz w:val="20"/>
          <w:szCs w:val="20"/>
          <w:shd w:val="clear" w:color="auto" w:fill="FFFFFF"/>
        </w:rPr>
      </w:pPr>
      <w:r>
        <w:rPr>
          <w:rStyle w:val="slitttl1"/>
          <w:rFonts w:eastAsia="Times New Roman"/>
        </w:rPr>
        <w:t>d)</w:t>
      </w:r>
      <w:r>
        <w:rPr>
          <w:rStyle w:val="slitbdy"/>
          <w:rFonts w:eastAsia="Times New Roman"/>
        </w:rPr>
        <w:t>limba sau limbile în care se va derula dialogul.</w:t>
      </w:r>
    </w:p>
    <w:p w14:paraId="73D9950B" w14:textId="77777777" w:rsidR="00000000" w:rsidRDefault="00000000">
      <w:pPr>
        <w:pStyle w:val="sartttl"/>
        <w:jc w:val="both"/>
        <w:divId w:val="1551922837"/>
        <w:rPr>
          <w:shd w:val="clear" w:color="auto" w:fill="FFFFFF"/>
        </w:rPr>
      </w:pPr>
      <w:r>
        <w:rPr>
          <w:shd w:val="clear" w:color="auto" w:fill="FFFFFF"/>
        </w:rPr>
        <w:t>Articolul 79</w:t>
      </w:r>
    </w:p>
    <w:p w14:paraId="7D37ADB8" w14:textId="77777777" w:rsidR="00000000" w:rsidRDefault="00000000">
      <w:pPr>
        <w:autoSpaceDE/>
        <w:autoSpaceDN/>
        <w:jc w:val="both"/>
        <w:divId w:val="1959288303"/>
        <w:rPr>
          <w:rFonts w:eastAsia="Times New Roman"/>
          <w:color w:val="000000"/>
          <w:sz w:val="20"/>
          <w:szCs w:val="20"/>
          <w:shd w:val="clear" w:color="auto" w:fill="FFFFFF"/>
        </w:rPr>
      </w:pPr>
      <w:r>
        <w:rPr>
          <w:rStyle w:val="salnttl1"/>
          <w:rFonts w:eastAsia="Times New Roman"/>
        </w:rPr>
        <w:t>(1)</w:t>
      </w:r>
      <w:r>
        <w:rPr>
          <w:rStyle w:val="salnbdy"/>
          <w:rFonts w:eastAsia="Times New Roman"/>
        </w:rPr>
        <w:t>Etapa a doua a procedurii de dialog competitiv constă în organizarea de întâlniri cu fiecare candidat selectat, pe parcursul cărora se derulează un dialog cu scopul identificării soluţiilor/opţiunilor referitoare la aspectele tehnice, financiare, problemele legate de cadrul juridic şi orice alte elemente ale contractului de achiziţie publică/acordului-cadru care urmează să fie atribuit.</w:t>
      </w:r>
    </w:p>
    <w:p w14:paraId="5C106D3E" w14:textId="77777777" w:rsidR="00000000" w:rsidRDefault="00000000">
      <w:pPr>
        <w:autoSpaceDE/>
        <w:autoSpaceDN/>
        <w:jc w:val="both"/>
        <w:divId w:val="892304039"/>
        <w:rPr>
          <w:rFonts w:eastAsia="Times New Roman"/>
          <w:color w:val="000000"/>
          <w:sz w:val="20"/>
          <w:szCs w:val="20"/>
          <w:shd w:val="clear" w:color="auto" w:fill="FFFFFF"/>
        </w:rPr>
      </w:pPr>
      <w:r>
        <w:rPr>
          <w:rStyle w:val="salnttl1"/>
          <w:rFonts w:eastAsia="Times New Roman"/>
        </w:rPr>
        <w:t>(2)</w:t>
      </w:r>
      <w:r>
        <w:rPr>
          <w:rStyle w:val="salnbdy"/>
          <w:rFonts w:eastAsia="Times New Roman"/>
        </w:rPr>
        <w:t>La sfârşitul fiecărei întâlniri, comisia de evaluare are obligaţia consemnării problemelor discutate şi aspectelor convenite într-un proces-verbal de şedinţă.</w:t>
      </w:r>
    </w:p>
    <w:p w14:paraId="7D3BD809" w14:textId="77777777" w:rsidR="00000000" w:rsidRDefault="00000000">
      <w:pPr>
        <w:autoSpaceDE/>
        <w:autoSpaceDN/>
        <w:jc w:val="both"/>
        <w:divId w:val="38939523"/>
        <w:rPr>
          <w:rFonts w:eastAsia="Times New Roman"/>
          <w:color w:val="000000"/>
          <w:sz w:val="20"/>
          <w:szCs w:val="20"/>
          <w:shd w:val="clear" w:color="auto" w:fill="FFFFFF"/>
        </w:rPr>
      </w:pPr>
      <w:r>
        <w:rPr>
          <w:rStyle w:val="salnttl1"/>
          <w:rFonts w:eastAsia="Times New Roman"/>
        </w:rPr>
        <w:t>(3)</w:t>
      </w:r>
      <w:r>
        <w:rPr>
          <w:rStyle w:val="salnbdy"/>
          <w:rFonts w:eastAsia="Times New Roman"/>
        </w:rPr>
        <w:t>Identificarea soluţiilor/opţiunilor se structurează în funcţie de necesităţile, obiectivele şi constrângerile autorităţii contractante, astfel cum au fost acestea evidenţiate în documentaţia descriptivă.</w:t>
      </w:r>
    </w:p>
    <w:p w14:paraId="7BDBBC6A" w14:textId="77777777" w:rsidR="00000000" w:rsidRDefault="00000000">
      <w:pPr>
        <w:pStyle w:val="sartttl"/>
        <w:jc w:val="both"/>
        <w:divId w:val="773939873"/>
        <w:rPr>
          <w:shd w:val="clear" w:color="auto" w:fill="FFFFFF"/>
        </w:rPr>
      </w:pPr>
      <w:r>
        <w:rPr>
          <w:shd w:val="clear" w:color="auto" w:fill="FFFFFF"/>
        </w:rPr>
        <w:t>Articolul 80</w:t>
      </w:r>
    </w:p>
    <w:p w14:paraId="37D8251F" w14:textId="77777777" w:rsidR="00000000" w:rsidRDefault="00000000">
      <w:pPr>
        <w:autoSpaceDE/>
        <w:autoSpaceDN/>
        <w:jc w:val="both"/>
        <w:divId w:val="1251695895"/>
        <w:rPr>
          <w:rFonts w:eastAsia="Times New Roman"/>
          <w:color w:val="000000"/>
          <w:sz w:val="20"/>
          <w:szCs w:val="20"/>
          <w:shd w:val="clear" w:color="auto" w:fill="FFFFFF"/>
        </w:rPr>
      </w:pPr>
      <w:r>
        <w:rPr>
          <w:rStyle w:val="salnttl1"/>
          <w:rFonts w:eastAsia="Times New Roman"/>
        </w:rPr>
        <w:lastRenderedPageBreak/>
        <w:t>(1)</w:t>
      </w:r>
      <w:r>
        <w:rPr>
          <w:rStyle w:val="salnbdy"/>
          <w:rFonts w:eastAsia="Times New Roman"/>
        </w:rPr>
        <w:t>După finalizarea unei runde succesive de reducere a numărului de soluţii, comisia de evaluare are obligaţia de a elabora unui raport intermediar, care se aprobă de către conducătorul autorităţii contractante.</w:t>
      </w:r>
    </w:p>
    <w:p w14:paraId="7A14DE6A" w14:textId="77777777" w:rsidR="00000000" w:rsidRDefault="00000000">
      <w:pPr>
        <w:autoSpaceDE/>
        <w:autoSpaceDN/>
        <w:jc w:val="both"/>
        <w:divId w:val="1511721733"/>
        <w:rPr>
          <w:rFonts w:eastAsia="Times New Roman"/>
          <w:color w:val="000000"/>
          <w:sz w:val="20"/>
          <w:szCs w:val="20"/>
          <w:shd w:val="clear" w:color="auto" w:fill="FFFFFF"/>
        </w:rPr>
      </w:pPr>
      <w:r>
        <w:rPr>
          <w:rStyle w:val="salnttl1"/>
          <w:rFonts w:eastAsia="Times New Roman"/>
        </w:rPr>
        <w:t>(2)</w:t>
      </w:r>
      <w:r>
        <w:rPr>
          <w:rStyle w:val="salnbdy"/>
          <w:rFonts w:eastAsia="Times New Roman"/>
        </w:rPr>
        <w:t xml:space="preserve">Raportul prevăzut la </w:t>
      </w:r>
      <w:r>
        <w:rPr>
          <w:rStyle w:val="slgi1"/>
          <w:rFonts w:eastAsia="Times New Roman"/>
        </w:rPr>
        <w:t>alin. (1)</w:t>
      </w:r>
      <w:r>
        <w:rPr>
          <w:rStyle w:val="salnbdy"/>
          <w:rFonts w:eastAsia="Times New Roman"/>
        </w:rPr>
        <w:t xml:space="preserve"> se introduce în SEAP în secţiunile specifice disponibile în sistemul informatic, semnat cu semnătură electronică extinsă, bazată pe un certificat calificat, eliberat de un furnizor de servicii de certificare acreditat.</w:t>
      </w:r>
    </w:p>
    <w:p w14:paraId="0DA585A4" w14:textId="77777777" w:rsidR="00000000" w:rsidRDefault="00000000">
      <w:pPr>
        <w:autoSpaceDE/>
        <w:autoSpaceDN/>
        <w:jc w:val="both"/>
        <w:divId w:val="1323319259"/>
        <w:rPr>
          <w:rFonts w:eastAsia="Times New Roman"/>
          <w:color w:val="000000"/>
          <w:sz w:val="20"/>
          <w:szCs w:val="20"/>
          <w:shd w:val="clear" w:color="auto" w:fill="FFFFFF"/>
        </w:rPr>
      </w:pPr>
      <w:r>
        <w:rPr>
          <w:rStyle w:val="salnttl1"/>
          <w:rFonts w:eastAsia="Times New Roman"/>
        </w:rPr>
        <w:t>(3)</w:t>
      </w:r>
      <w:r>
        <w:rPr>
          <w:rStyle w:val="salnbdy"/>
          <w:rFonts w:eastAsia="Times New Roman"/>
        </w:rPr>
        <w:t xml:space="preserve">După aprobarea raportului intermediar prevăzut la </w:t>
      </w:r>
      <w:r>
        <w:rPr>
          <w:rStyle w:val="slgi1"/>
          <w:rFonts w:eastAsia="Times New Roman"/>
        </w:rPr>
        <w:t>alin. (1)</w:t>
      </w:r>
      <w:r>
        <w:rPr>
          <w:rStyle w:val="salnbdy"/>
          <w:rFonts w:eastAsia="Times New Roman"/>
        </w:rPr>
        <w:t xml:space="preserve">, autoritatea contractantă are obligaţia informării participanţilor la dialog, cu respectarea prevederilor </w:t>
      </w:r>
      <w:r>
        <w:rPr>
          <w:rStyle w:val="salnbdy"/>
          <w:rFonts w:eastAsia="Times New Roman"/>
          <w:color w:val="0000FF"/>
          <w:u w:val="single"/>
        </w:rPr>
        <w:t>cap. IV secţiunea a 13-a din Lege</w:t>
      </w:r>
      <w:r>
        <w:rPr>
          <w:rStyle w:val="salnbdy"/>
          <w:rFonts w:eastAsia="Times New Roman"/>
        </w:rPr>
        <w:t>.</w:t>
      </w:r>
    </w:p>
    <w:p w14:paraId="2204A53E" w14:textId="77777777" w:rsidR="00000000" w:rsidRDefault="00000000">
      <w:pPr>
        <w:autoSpaceDE/>
        <w:autoSpaceDN/>
        <w:jc w:val="both"/>
        <w:divId w:val="1609005669"/>
        <w:rPr>
          <w:rFonts w:eastAsia="Times New Roman"/>
          <w:color w:val="000000"/>
          <w:sz w:val="20"/>
          <w:szCs w:val="20"/>
          <w:shd w:val="clear" w:color="auto" w:fill="FFFFFF"/>
        </w:rPr>
      </w:pPr>
      <w:r>
        <w:rPr>
          <w:rStyle w:val="salnttl1"/>
          <w:rFonts w:eastAsia="Times New Roman"/>
        </w:rPr>
        <w:t>(4)</w:t>
      </w:r>
      <w:r>
        <w:rPr>
          <w:rStyle w:val="salnbdy"/>
          <w:rFonts w:eastAsia="Times New Roman"/>
        </w:rPr>
        <w:t>Următoarea rundă de dialog se derulează numai cu participanţii rămaşi în competiţie după finalizarea rundei succesive organizate anterior.</w:t>
      </w:r>
    </w:p>
    <w:p w14:paraId="27440C00" w14:textId="77777777" w:rsidR="00000000" w:rsidRDefault="00000000">
      <w:pPr>
        <w:autoSpaceDE/>
        <w:autoSpaceDN/>
        <w:jc w:val="both"/>
        <w:divId w:val="298076523"/>
        <w:rPr>
          <w:rFonts w:eastAsia="Times New Roman"/>
          <w:color w:val="000000"/>
          <w:sz w:val="20"/>
          <w:szCs w:val="20"/>
          <w:shd w:val="clear" w:color="auto" w:fill="FFFFFF"/>
        </w:rPr>
      </w:pPr>
      <w:r>
        <w:rPr>
          <w:rStyle w:val="salnttl1"/>
          <w:rFonts w:eastAsia="Times New Roman"/>
        </w:rPr>
        <w:t>(5)</w:t>
      </w:r>
      <w:r>
        <w:rPr>
          <w:rStyle w:val="salnbdy"/>
          <w:rFonts w:eastAsia="Times New Roman"/>
        </w:rPr>
        <w:t>Participanţii rămaşi în competiţie în urma finalizării rundei succesive organizate anterior nu au dreptul ca, în cadrul rundelor următoare sau atunci când depun oferta finală, să modifice angajamentele asumate prin propunerile tehnice şi/sau financiare parţiale pe care le-au prezentat decât în sensul îmbunătăţirii acestora.</w:t>
      </w:r>
    </w:p>
    <w:p w14:paraId="788D129F" w14:textId="77777777" w:rsidR="00000000" w:rsidRDefault="00000000">
      <w:pPr>
        <w:pStyle w:val="sartttl"/>
        <w:jc w:val="both"/>
        <w:divId w:val="1476797558"/>
        <w:rPr>
          <w:shd w:val="clear" w:color="auto" w:fill="FFFFFF"/>
        </w:rPr>
      </w:pPr>
      <w:r>
        <w:rPr>
          <w:shd w:val="clear" w:color="auto" w:fill="FFFFFF"/>
        </w:rPr>
        <w:t>Articolul 81</w:t>
      </w:r>
    </w:p>
    <w:p w14:paraId="5710478F" w14:textId="77777777" w:rsidR="00000000" w:rsidRDefault="00000000">
      <w:pPr>
        <w:pStyle w:val="spar"/>
        <w:jc w:val="both"/>
        <w:divId w:val="1476797558"/>
        <w:rPr>
          <w:rFonts w:ascii="Verdana" w:hAnsi="Verdana"/>
          <w:color w:val="000000"/>
          <w:sz w:val="20"/>
          <w:szCs w:val="20"/>
          <w:shd w:val="clear" w:color="auto" w:fill="FFFFFF"/>
        </w:rPr>
      </w:pPr>
      <w:r>
        <w:rPr>
          <w:rFonts w:ascii="Verdana" w:hAnsi="Verdana"/>
          <w:color w:val="000000"/>
          <w:sz w:val="20"/>
          <w:szCs w:val="20"/>
          <w:shd w:val="clear" w:color="auto" w:fill="FFFFFF"/>
        </w:rPr>
        <w:t>Etapa dialogului cu candidaţii selectaţi se poate desfăşura şi prin intermediul SEAP, printr-o modalitate securizată, accesibilă doar candidaţilor selectaţi, sau prin intermediul unei camere de date puse la dispoziţie de autoritatea contractantă sau de furnizorul de servicii de achiziţie implicat în procedura de atribuire.</w:t>
      </w:r>
    </w:p>
    <w:p w14:paraId="26962513" w14:textId="77777777" w:rsidR="00000000" w:rsidRDefault="00000000">
      <w:pPr>
        <w:pStyle w:val="sartttl"/>
        <w:jc w:val="both"/>
        <w:divId w:val="1131553496"/>
        <w:rPr>
          <w:shd w:val="clear" w:color="auto" w:fill="FFFFFF"/>
        </w:rPr>
      </w:pPr>
      <w:r>
        <w:rPr>
          <w:shd w:val="clear" w:color="auto" w:fill="FFFFFF"/>
        </w:rPr>
        <w:t>Articolul 82</w:t>
      </w:r>
    </w:p>
    <w:p w14:paraId="6919017F" w14:textId="77777777" w:rsidR="00000000" w:rsidRDefault="00000000">
      <w:pPr>
        <w:pStyle w:val="sartden"/>
        <w:jc w:val="both"/>
        <w:divId w:val="1131553496"/>
        <w:rPr>
          <w:shd w:val="clear" w:color="auto" w:fill="FFFFFF"/>
        </w:rPr>
      </w:pPr>
      <w:r>
        <w:rPr>
          <w:rStyle w:val="spar3"/>
          <w:b w:val="0"/>
          <w:bCs w:val="0"/>
        </w:rPr>
        <w:t xml:space="preserve">În cazul în care etapa a doua a procedurii de dialog competitiv nu se poate finaliza prin identificarea unei soluţii viabile, autoritatea contractantă are dreptul de a anula procedura de atribuire, considerându-se implicit îndeplinirea condiţiilor prevăzute la </w:t>
      </w:r>
      <w:r>
        <w:rPr>
          <w:rStyle w:val="spar3"/>
          <w:b w:val="0"/>
          <w:bCs w:val="0"/>
          <w:color w:val="0000FF"/>
          <w:u w:val="single"/>
        </w:rPr>
        <w:t>art. 212 alin. (1) lit. a) din Lege</w:t>
      </w:r>
      <w:r>
        <w:rPr>
          <w:rStyle w:val="spar3"/>
          <w:b w:val="0"/>
          <w:bCs w:val="0"/>
        </w:rPr>
        <w:t>.</w:t>
      </w:r>
    </w:p>
    <w:p w14:paraId="7F5B5CCB" w14:textId="77777777" w:rsidR="00000000" w:rsidRDefault="00000000">
      <w:pPr>
        <w:pStyle w:val="sartttl"/>
        <w:jc w:val="both"/>
        <w:divId w:val="159740295"/>
        <w:rPr>
          <w:shd w:val="clear" w:color="auto" w:fill="FFFFFF"/>
        </w:rPr>
      </w:pPr>
      <w:r>
        <w:rPr>
          <w:shd w:val="clear" w:color="auto" w:fill="FFFFFF"/>
        </w:rPr>
        <w:t>Articolul 83</w:t>
      </w:r>
    </w:p>
    <w:p w14:paraId="6F03DB05" w14:textId="77777777" w:rsidR="00000000" w:rsidRDefault="00000000">
      <w:pPr>
        <w:autoSpaceDE/>
        <w:autoSpaceDN/>
        <w:jc w:val="both"/>
        <w:divId w:val="1045831808"/>
        <w:rPr>
          <w:rStyle w:val="salnbdy"/>
          <w:rFonts w:eastAsia="Times New Roman"/>
        </w:rPr>
      </w:pPr>
      <w:r>
        <w:rPr>
          <w:rStyle w:val="salnttl1"/>
          <w:rFonts w:eastAsia="Times New Roman"/>
        </w:rPr>
        <w:t>(1)</w:t>
      </w:r>
      <w:r>
        <w:rPr>
          <w:rStyle w:val="salnbdy"/>
          <w:rFonts w:eastAsia="Times New Roman"/>
        </w:rPr>
        <w:t xml:space="preserve">Invitaţia de participare la a treia etapă a procedurii de dialog competitiv, prevăzută la </w:t>
      </w:r>
      <w:r>
        <w:rPr>
          <w:rStyle w:val="salnbdy"/>
          <w:rFonts w:eastAsia="Times New Roman"/>
          <w:color w:val="0000FF"/>
          <w:u w:val="single"/>
        </w:rPr>
        <w:t>art. 88 alin. (10) din Lege</w:t>
      </w:r>
      <w:r>
        <w:rPr>
          <w:rStyle w:val="salnbdy"/>
          <w:rFonts w:eastAsia="Times New Roman"/>
        </w:rPr>
        <w:t>, trebuie să cuprindă cel puţin:</w:t>
      </w:r>
    </w:p>
    <w:p w14:paraId="01F631A7" w14:textId="77777777" w:rsidR="00000000" w:rsidRDefault="00000000">
      <w:pPr>
        <w:autoSpaceDE/>
        <w:autoSpaceDN/>
        <w:jc w:val="both"/>
        <w:divId w:val="1128549549"/>
      </w:pPr>
      <w:r>
        <w:rPr>
          <w:rStyle w:val="slitttl1"/>
          <w:rFonts w:eastAsia="Times New Roman"/>
        </w:rPr>
        <w:t>a)</w:t>
      </w:r>
      <w:r>
        <w:rPr>
          <w:rStyle w:val="slitbdy"/>
          <w:rFonts w:eastAsia="Times New Roman"/>
        </w:rPr>
        <w:t>referinţe privind anunţul de participare publicat;</w:t>
      </w:r>
    </w:p>
    <w:p w14:paraId="5CDB7742" w14:textId="77777777" w:rsidR="00000000" w:rsidRDefault="00000000">
      <w:pPr>
        <w:autoSpaceDE/>
        <w:autoSpaceDN/>
        <w:jc w:val="both"/>
        <w:divId w:val="903636019"/>
        <w:rPr>
          <w:rFonts w:eastAsia="Times New Roman"/>
          <w:color w:val="000000"/>
          <w:sz w:val="20"/>
          <w:szCs w:val="20"/>
          <w:shd w:val="clear" w:color="auto" w:fill="FFFFFF"/>
        </w:rPr>
      </w:pPr>
      <w:r>
        <w:rPr>
          <w:rStyle w:val="slitttl1"/>
          <w:rFonts w:eastAsia="Times New Roman"/>
        </w:rPr>
        <w:t>b)</w:t>
      </w:r>
      <w:r>
        <w:rPr>
          <w:rStyle w:val="slitbdy"/>
          <w:rFonts w:eastAsia="Times New Roman"/>
        </w:rPr>
        <w:t>data şi ora stabilite pentru depunerea ofertelor finale;</w:t>
      </w:r>
    </w:p>
    <w:p w14:paraId="6A7B0388" w14:textId="77777777" w:rsidR="00000000" w:rsidRDefault="00000000">
      <w:pPr>
        <w:autoSpaceDE/>
        <w:autoSpaceDN/>
        <w:jc w:val="both"/>
        <w:divId w:val="573858622"/>
        <w:rPr>
          <w:rFonts w:eastAsia="Times New Roman"/>
          <w:color w:val="000000"/>
          <w:sz w:val="20"/>
          <w:szCs w:val="20"/>
          <w:shd w:val="clear" w:color="auto" w:fill="FFFFFF"/>
        </w:rPr>
      </w:pPr>
      <w:r>
        <w:rPr>
          <w:rStyle w:val="slitttl1"/>
          <w:rFonts w:eastAsia="Times New Roman"/>
        </w:rPr>
        <w:t>c)</w:t>
      </w:r>
      <w:r>
        <w:rPr>
          <w:rStyle w:val="slitbdy"/>
          <w:rFonts w:eastAsia="Times New Roman"/>
        </w:rPr>
        <w:t>adresa la care se depun ofertele finale;</w:t>
      </w:r>
    </w:p>
    <w:p w14:paraId="0C43601C" w14:textId="77777777" w:rsidR="00000000" w:rsidRDefault="00000000">
      <w:pPr>
        <w:autoSpaceDE/>
        <w:autoSpaceDN/>
        <w:jc w:val="both"/>
        <w:divId w:val="1728911437"/>
        <w:rPr>
          <w:rFonts w:eastAsia="Times New Roman"/>
          <w:color w:val="000000"/>
          <w:sz w:val="20"/>
          <w:szCs w:val="20"/>
          <w:shd w:val="clear" w:color="auto" w:fill="FFFFFF"/>
        </w:rPr>
      </w:pPr>
      <w:r>
        <w:rPr>
          <w:rStyle w:val="slitttl1"/>
          <w:rFonts w:eastAsia="Times New Roman"/>
        </w:rPr>
        <w:t>d)</w:t>
      </w:r>
      <w:r>
        <w:rPr>
          <w:rStyle w:val="slitbdy"/>
          <w:rFonts w:eastAsia="Times New Roman"/>
        </w:rPr>
        <w:t>limba sau limbile în care se vor elabora ofertele.</w:t>
      </w:r>
    </w:p>
    <w:p w14:paraId="0FCAD4A3" w14:textId="77777777" w:rsidR="00000000" w:rsidRDefault="00000000">
      <w:pPr>
        <w:autoSpaceDE/>
        <w:autoSpaceDN/>
        <w:jc w:val="both"/>
        <w:divId w:val="1537885049"/>
        <w:rPr>
          <w:rStyle w:val="salnbdy"/>
          <w:color w:val="0000FF"/>
        </w:rPr>
      </w:pPr>
      <w:r>
        <w:rPr>
          <w:rStyle w:val="salnttl1"/>
          <w:rFonts w:eastAsia="Times New Roman"/>
        </w:rPr>
        <w:t>(2)</w:t>
      </w:r>
      <w:r>
        <w:rPr>
          <w:rStyle w:val="salnbdy"/>
          <w:rFonts w:eastAsia="Times New Roman"/>
          <w:color w:val="0000FF"/>
        </w:rPr>
        <w:t xml:space="preserve"> În cadrul etapei a treia a procedurii de dialog competitiv, ofertantul are obligaţia de a transmite oferta finală în format electronic, în condiţiile prevăzute la </w:t>
      </w:r>
      <w:r>
        <w:rPr>
          <w:rStyle w:val="slgi1"/>
          <w:rFonts w:eastAsia="Times New Roman"/>
        </w:rPr>
        <w:t>art. 60 alin. (4)</w:t>
      </w:r>
      <w:r>
        <w:rPr>
          <w:rStyle w:val="salnbdy"/>
          <w:rFonts w:eastAsia="Times New Roman"/>
          <w:color w:val="0000FF"/>
        </w:rPr>
        <w:t xml:space="preserve"> şi numai până la data şi ora-limită de depunere a ofertelor prevăzute în invitaţia de participare. Prevederile </w:t>
      </w:r>
      <w:r>
        <w:rPr>
          <w:rStyle w:val="slgi1"/>
          <w:rFonts w:eastAsia="Times New Roman"/>
        </w:rPr>
        <w:t>art. 61</w:t>
      </w:r>
      <w:r>
        <w:rPr>
          <w:rStyle w:val="salnbdy"/>
          <w:rFonts w:eastAsia="Times New Roman"/>
          <w:color w:val="0000FF"/>
        </w:rPr>
        <w:t xml:space="preserve"> se aplică în mod corespunzător.</w:t>
      </w:r>
    </w:p>
    <w:p w14:paraId="734C291C" w14:textId="77777777" w:rsidR="00000000" w:rsidRDefault="00000000">
      <w:pPr>
        <w:pStyle w:val="NormalWeb"/>
        <w:spacing w:before="0" w:after="0"/>
        <w:jc w:val="both"/>
        <w:divId w:val="1537885049"/>
        <w:rPr>
          <w:color w:val="000000"/>
        </w:rPr>
      </w:pPr>
      <w:r>
        <w:rPr>
          <w:rFonts w:ascii="Verdana" w:hAnsi="Verdana"/>
          <w:color w:val="000000"/>
          <w:sz w:val="20"/>
          <w:szCs w:val="20"/>
          <w:shd w:val="clear" w:color="auto" w:fill="FFFFFF"/>
        </w:rPr>
        <w:t xml:space="preserve">La data de 18-06-2018 Alineatul (2) din Articolul 83 , Paragraful 4 , Sectiunea a 5-a , Capitolul III a fost modificat de </w:t>
      </w:r>
      <w:r>
        <w:rPr>
          <w:rFonts w:ascii="Verdana" w:hAnsi="Verdana"/>
          <w:color w:val="0000FF"/>
          <w:sz w:val="20"/>
          <w:szCs w:val="20"/>
          <w:u w:val="single"/>
          <w:shd w:val="clear" w:color="auto" w:fill="FFFFFF"/>
        </w:rPr>
        <w:t>Punctul 53, Articolul V din HOTĂRÂREA nr. 419 din 8 iunie 2018, publicată în MONITORUL OFICIAL nr. 496 din 18 iunie 2018</w:t>
      </w:r>
    </w:p>
    <w:p w14:paraId="4BD20458" w14:textId="77777777" w:rsidR="00000000" w:rsidRDefault="00000000">
      <w:pPr>
        <w:pStyle w:val="sartttl"/>
        <w:jc w:val="both"/>
        <w:divId w:val="2115125813"/>
        <w:rPr>
          <w:shd w:val="clear" w:color="auto" w:fill="FFFFFF"/>
        </w:rPr>
      </w:pPr>
      <w:r>
        <w:rPr>
          <w:shd w:val="clear" w:color="auto" w:fill="FFFFFF"/>
        </w:rPr>
        <w:t>Articolul 84</w:t>
      </w:r>
    </w:p>
    <w:p w14:paraId="52FD7078" w14:textId="77777777" w:rsidR="00000000" w:rsidRDefault="00000000">
      <w:pPr>
        <w:pStyle w:val="sartden"/>
        <w:jc w:val="both"/>
        <w:divId w:val="2115125813"/>
        <w:rPr>
          <w:rStyle w:val="sartbdy"/>
          <w:b w:val="0"/>
          <w:bCs w:val="0"/>
        </w:rPr>
      </w:pPr>
      <w:r>
        <w:rPr>
          <w:rStyle w:val="spar3"/>
          <w:b w:val="0"/>
          <w:bCs w:val="0"/>
          <w:color w:val="0000FF"/>
        </w:rPr>
        <w:t xml:space="preserve">În cadrul procesului de evaluare a ofertelor finale prevederile </w:t>
      </w:r>
      <w:r>
        <w:rPr>
          <w:rStyle w:val="slgi1"/>
          <w:b w:val="0"/>
          <w:bCs w:val="0"/>
        </w:rPr>
        <w:t>art. 62-64</w:t>
      </w:r>
      <w:r>
        <w:rPr>
          <w:rStyle w:val="spar3"/>
          <w:b w:val="0"/>
          <w:bCs w:val="0"/>
          <w:color w:val="0000FF"/>
        </w:rPr>
        <w:t xml:space="preserve">, </w:t>
      </w:r>
      <w:r>
        <w:rPr>
          <w:rStyle w:val="slgi1"/>
          <w:b w:val="0"/>
          <w:bCs w:val="0"/>
        </w:rPr>
        <w:t>art. 65 alin. (2)</w:t>
      </w:r>
      <w:r>
        <w:rPr>
          <w:rStyle w:val="spar3"/>
          <w:b w:val="0"/>
          <w:bCs w:val="0"/>
          <w:color w:val="0000FF"/>
        </w:rPr>
        <w:t xml:space="preserve"> şi </w:t>
      </w:r>
      <w:r>
        <w:rPr>
          <w:rStyle w:val="slgi1"/>
          <w:b w:val="0"/>
          <w:bCs w:val="0"/>
        </w:rPr>
        <w:t>art. 66</w:t>
      </w:r>
      <w:r>
        <w:rPr>
          <w:rStyle w:val="spar3"/>
          <w:b w:val="0"/>
          <w:bCs w:val="0"/>
          <w:color w:val="0000FF"/>
        </w:rPr>
        <w:t xml:space="preserve"> se aplică în mod corespunzător.</w:t>
      </w:r>
    </w:p>
    <w:p w14:paraId="5FD096E4" w14:textId="77777777" w:rsidR="00000000" w:rsidRDefault="00000000">
      <w:pPr>
        <w:pStyle w:val="NormalWeb"/>
        <w:spacing w:before="0" w:after="0"/>
        <w:jc w:val="both"/>
        <w:divId w:val="2115125813"/>
      </w:pPr>
      <w:r>
        <w:rPr>
          <w:rFonts w:ascii="Verdana" w:hAnsi="Verdana"/>
          <w:color w:val="000000"/>
          <w:sz w:val="20"/>
          <w:szCs w:val="20"/>
          <w:shd w:val="clear" w:color="auto" w:fill="FFFFFF"/>
        </w:rPr>
        <w:t xml:space="preserve">La data de 18-06-2018 Articolul 84 din Paragraful 4 , Sectiunea a 5-a , Capitolul III a fost modificat de </w:t>
      </w:r>
      <w:r>
        <w:rPr>
          <w:rFonts w:ascii="Verdana" w:hAnsi="Verdana"/>
          <w:color w:val="0000FF"/>
          <w:sz w:val="20"/>
          <w:szCs w:val="20"/>
          <w:u w:val="single"/>
          <w:shd w:val="clear" w:color="auto" w:fill="FFFFFF"/>
        </w:rPr>
        <w:t>Punctul 54, Articolul V din HOTĂRÂREA nr. 419 din 8 iunie 2018, publicată în MONITORUL OFICIAL nr. 496 din 18 iunie 2018</w:t>
      </w:r>
    </w:p>
    <w:p w14:paraId="603986DD" w14:textId="77777777" w:rsidR="00000000" w:rsidRDefault="00000000">
      <w:pPr>
        <w:pStyle w:val="sprgttl"/>
        <w:divId w:val="1691374395"/>
        <w:rPr>
          <w:shd w:val="clear" w:color="auto" w:fill="FFFFFF"/>
        </w:rPr>
      </w:pPr>
      <w:r>
        <w:rPr>
          <w:shd w:val="clear" w:color="auto" w:fill="FFFFFF"/>
        </w:rPr>
        <w:t>Paragraful 5</w:t>
      </w:r>
    </w:p>
    <w:p w14:paraId="19F7A48E" w14:textId="77777777" w:rsidR="00000000" w:rsidRDefault="00000000">
      <w:pPr>
        <w:pStyle w:val="sprgden"/>
        <w:divId w:val="1691374395"/>
        <w:rPr>
          <w:shd w:val="clear" w:color="auto" w:fill="FFFFFF"/>
        </w:rPr>
      </w:pPr>
      <w:r>
        <w:rPr>
          <w:shd w:val="clear" w:color="auto" w:fill="FFFFFF"/>
        </w:rPr>
        <w:t>Parteneriatul pentru inovare</w:t>
      </w:r>
    </w:p>
    <w:p w14:paraId="4C708E03" w14:textId="77777777" w:rsidR="00000000" w:rsidRDefault="00000000">
      <w:pPr>
        <w:pStyle w:val="sartttl"/>
        <w:jc w:val="both"/>
        <w:divId w:val="1742554504"/>
        <w:rPr>
          <w:shd w:val="clear" w:color="auto" w:fill="FFFFFF"/>
        </w:rPr>
      </w:pPr>
      <w:r>
        <w:rPr>
          <w:shd w:val="clear" w:color="auto" w:fill="FFFFFF"/>
        </w:rPr>
        <w:t>Articolul 85</w:t>
      </w:r>
    </w:p>
    <w:p w14:paraId="1504EC4C" w14:textId="77777777" w:rsidR="00000000" w:rsidRDefault="00000000">
      <w:pPr>
        <w:autoSpaceDE/>
        <w:autoSpaceDN/>
        <w:jc w:val="both"/>
        <w:divId w:val="1443916280"/>
        <w:rPr>
          <w:rFonts w:eastAsia="Times New Roman"/>
          <w:color w:val="000000"/>
          <w:sz w:val="20"/>
          <w:szCs w:val="20"/>
          <w:shd w:val="clear" w:color="auto" w:fill="FFFFFF"/>
        </w:rPr>
      </w:pPr>
      <w:r>
        <w:rPr>
          <w:rStyle w:val="salnttl1"/>
          <w:rFonts w:eastAsia="Times New Roman"/>
        </w:rPr>
        <w:t>(1)</w:t>
      </w:r>
      <w:r>
        <w:rPr>
          <w:rStyle w:val="salnbdy"/>
          <w:rFonts w:eastAsia="Times New Roman"/>
        </w:rPr>
        <w:t>Operatorul economic are obligaţia de a transmite solicitarea de participare, inclusiv DUAE, la adresa şi până la data şi ora-limită de depunere a acestora, prevăzute în anunţul de participare.</w:t>
      </w:r>
    </w:p>
    <w:p w14:paraId="78E9E5F7" w14:textId="77777777" w:rsidR="00000000" w:rsidRDefault="00000000">
      <w:pPr>
        <w:autoSpaceDE/>
        <w:autoSpaceDN/>
        <w:jc w:val="both"/>
        <w:divId w:val="2095277834"/>
        <w:rPr>
          <w:rFonts w:eastAsia="Times New Roman"/>
          <w:color w:val="000000"/>
          <w:sz w:val="20"/>
          <w:szCs w:val="20"/>
          <w:shd w:val="clear" w:color="auto" w:fill="FFFFFF"/>
        </w:rPr>
      </w:pPr>
      <w:r>
        <w:rPr>
          <w:rStyle w:val="salnttl1"/>
          <w:rFonts w:eastAsia="Times New Roman"/>
        </w:rPr>
        <w:t>(2)</w:t>
      </w:r>
      <w:r>
        <w:rPr>
          <w:rStyle w:val="salnbdy"/>
          <w:rFonts w:eastAsia="Times New Roman"/>
        </w:rPr>
        <w:t xml:space="preserve">În cadrul primei etape a procedurii de parteneriat pentru inovare, prevederile </w:t>
      </w:r>
      <w:r>
        <w:rPr>
          <w:rStyle w:val="slgi1"/>
          <w:rFonts w:eastAsia="Times New Roman"/>
        </w:rPr>
        <w:t>art. 68-71</w:t>
      </w:r>
      <w:r>
        <w:rPr>
          <w:rStyle w:val="salnbdy"/>
          <w:rFonts w:eastAsia="Times New Roman"/>
        </w:rPr>
        <w:t xml:space="preserve"> se aplică în mod corespunzător.</w:t>
      </w:r>
    </w:p>
    <w:p w14:paraId="40282413" w14:textId="77777777" w:rsidR="00000000" w:rsidRDefault="00000000">
      <w:pPr>
        <w:autoSpaceDE/>
        <w:autoSpaceDN/>
        <w:jc w:val="both"/>
        <w:divId w:val="246153427"/>
        <w:rPr>
          <w:rStyle w:val="salnbdy"/>
          <w:color w:val="0000FF"/>
        </w:rPr>
      </w:pPr>
      <w:r>
        <w:rPr>
          <w:rStyle w:val="salnttl1"/>
          <w:rFonts w:eastAsia="Times New Roman"/>
        </w:rPr>
        <w:lastRenderedPageBreak/>
        <w:t>(3)</w:t>
      </w:r>
      <w:r>
        <w:rPr>
          <w:rStyle w:val="salnbdy"/>
          <w:rFonts w:eastAsia="Times New Roman"/>
          <w:color w:val="0000FF"/>
        </w:rPr>
        <w:t xml:space="preserve"> În cadrul etapei a doua a procedurii de parteneriat pentru inovare, prevederile </w:t>
      </w:r>
      <w:r>
        <w:rPr>
          <w:rStyle w:val="slgi1"/>
          <w:rFonts w:eastAsia="Times New Roman"/>
        </w:rPr>
        <w:t>art. 74 alin. (4)</w:t>
      </w:r>
      <w:r>
        <w:rPr>
          <w:rStyle w:val="salnbdy"/>
          <w:rFonts w:eastAsia="Times New Roman"/>
          <w:color w:val="0000FF"/>
        </w:rPr>
        <w:t xml:space="preserve"> şi </w:t>
      </w:r>
      <w:r>
        <w:rPr>
          <w:rStyle w:val="slgi1"/>
          <w:rFonts w:eastAsia="Times New Roman"/>
        </w:rPr>
        <w:t>(5)</w:t>
      </w:r>
      <w:r>
        <w:rPr>
          <w:rStyle w:val="salnbdy"/>
          <w:rFonts w:eastAsia="Times New Roman"/>
          <w:color w:val="0000FF"/>
        </w:rPr>
        <w:t xml:space="preserve"> se aplică în mod corespunzător.</w:t>
      </w:r>
    </w:p>
    <w:p w14:paraId="5EFCC3BE" w14:textId="77777777" w:rsidR="00000000" w:rsidRDefault="00000000">
      <w:pPr>
        <w:pStyle w:val="NormalWeb"/>
        <w:spacing w:before="0" w:after="0"/>
        <w:jc w:val="both"/>
        <w:divId w:val="246153427"/>
        <w:rPr>
          <w:color w:val="000000"/>
        </w:rPr>
      </w:pPr>
      <w:r>
        <w:rPr>
          <w:rFonts w:ascii="Verdana" w:hAnsi="Verdana"/>
          <w:color w:val="000000"/>
          <w:sz w:val="20"/>
          <w:szCs w:val="20"/>
          <w:shd w:val="clear" w:color="auto" w:fill="FFFFFF"/>
        </w:rPr>
        <w:t xml:space="preserve">La data de 18-06-2018 Alineatul (3) din Articolul 85 , Paragraful 5 , Sectiunea a 5-a , Capitolul III a fost modificat de </w:t>
      </w:r>
      <w:r>
        <w:rPr>
          <w:rFonts w:ascii="Verdana" w:hAnsi="Verdana"/>
          <w:color w:val="0000FF"/>
          <w:sz w:val="20"/>
          <w:szCs w:val="20"/>
          <w:u w:val="single"/>
          <w:shd w:val="clear" w:color="auto" w:fill="FFFFFF"/>
        </w:rPr>
        <w:t>Punctul 55, Articolul V din HOTĂRÂREA nr. 419 din 8 iunie 2018, publicată în MONITORUL OFICIAL nr. 496 din 18 iunie 2018</w:t>
      </w:r>
    </w:p>
    <w:p w14:paraId="21EE3DDF" w14:textId="77777777" w:rsidR="00000000" w:rsidRDefault="00000000">
      <w:pPr>
        <w:autoSpaceDE/>
        <w:autoSpaceDN/>
        <w:jc w:val="both"/>
        <w:divId w:val="922839591"/>
        <w:rPr>
          <w:rFonts w:eastAsia="Times New Roman"/>
          <w:color w:val="000000"/>
          <w:sz w:val="20"/>
          <w:szCs w:val="20"/>
          <w:shd w:val="clear" w:color="auto" w:fill="FFFFFF"/>
        </w:rPr>
      </w:pPr>
      <w:r>
        <w:rPr>
          <w:rStyle w:val="salnttl1"/>
          <w:rFonts w:eastAsia="Times New Roman"/>
        </w:rPr>
        <w:t>(4)</w:t>
      </w:r>
      <w:r>
        <w:rPr>
          <w:rStyle w:val="salnbdy"/>
          <w:rFonts w:eastAsia="Times New Roman"/>
        </w:rPr>
        <w:t>După ce a finalizat etapa a doua, comisia de evaluare are obligaţia de a elabora un raport intermediar, care se aprobă de către conducătorul autorităţii contractante.</w:t>
      </w:r>
    </w:p>
    <w:p w14:paraId="4BC8526D" w14:textId="77777777" w:rsidR="00000000" w:rsidRDefault="00000000">
      <w:pPr>
        <w:autoSpaceDE/>
        <w:autoSpaceDN/>
        <w:jc w:val="both"/>
        <w:divId w:val="2106725423"/>
        <w:rPr>
          <w:rFonts w:eastAsia="Times New Roman"/>
          <w:color w:val="000000"/>
          <w:sz w:val="20"/>
          <w:szCs w:val="20"/>
          <w:shd w:val="clear" w:color="auto" w:fill="FFFFFF"/>
        </w:rPr>
      </w:pPr>
      <w:r>
        <w:rPr>
          <w:rStyle w:val="salnttl1"/>
          <w:rFonts w:eastAsia="Times New Roman"/>
        </w:rPr>
        <w:t>(5)</w:t>
      </w:r>
      <w:r>
        <w:rPr>
          <w:rStyle w:val="salnbdy"/>
          <w:rFonts w:eastAsia="Times New Roman"/>
        </w:rPr>
        <w:t xml:space="preserve">Raportul prevăzut la </w:t>
      </w:r>
      <w:r>
        <w:rPr>
          <w:rStyle w:val="slgi1"/>
          <w:rFonts w:eastAsia="Times New Roman"/>
        </w:rPr>
        <w:t>alin. (4)</w:t>
      </w:r>
      <w:r>
        <w:rPr>
          <w:rStyle w:val="salnbdy"/>
          <w:rFonts w:eastAsia="Times New Roman"/>
        </w:rPr>
        <w:t xml:space="preserve"> se introduce în SEAP în secţiunile specifice disponibile în sistemul informatic, semnat cu semnătură electronică extinsă, bazată pe un certificat calificat, eliberat de un furnizor de servicii de certificare acreditat.</w:t>
      </w:r>
    </w:p>
    <w:p w14:paraId="5F0F0533" w14:textId="77777777" w:rsidR="00000000" w:rsidRDefault="00000000">
      <w:pPr>
        <w:pStyle w:val="sartttl"/>
        <w:jc w:val="both"/>
        <w:divId w:val="46030793"/>
        <w:rPr>
          <w:shd w:val="clear" w:color="auto" w:fill="FFFFFF"/>
        </w:rPr>
      </w:pPr>
      <w:r>
        <w:rPr>
          <w:shd w:val="clear" w:color="auto" w:fill="FFFFFF"/>
        </w:rPr>
        <w:t>Articolul 86</w:t>
      </w:r>
    </w:p>
    <w:p w14:paraId="5E475B0E" w14:textId="77777777" w:rsidR="00000000" w:rsidRDefault="00000000">
      <w:pPr>
        <w:pStyle w:val="sartden"/>
        <w:jc w:val="both"/>
        <w:divId w:val="46030793"/>
        <w:rPr>
          <w:shd w:val="clear" w:color="auto" w:fill="FFFFFF"/>
        </w:rPr>
      </w:pPr>
      <w:r>
        <w:rPr>
          <w:rStyle w:val="spar3"/>
          <w:b w:val="0"/>
          <w:bCs w:val="0"/>
        </w:rPr>
        <w:t xml:space="preserve">După aprobarea raportului intermediar prevăzut la </w:t>
      </w:r>
      <w:r>
        <w:rPr>
          <w:rStyle w:val="slgi1"/>
          <w:b w:val="0"/>
          <w:bCs w:val="0"/>
        </w:rPr>
        <w:t>art. 85 alin. (4)</w:t>
      </w:r>
      <w:r>
        <w:rPr>
          <w:rStyle w:val="spar3"/>
          <w:b w:val="0"/>
          <w:bCs w:val="0"/>
        </w:rPr>
        <w:t>, autoritatea contractantă are obligaţia de a comunica ofertanţilor rezultatul etapei a doua.</w:t>
      </w:r>
    </w:p>
    <w:p w14:paraId="727D06A5" w14:textId="77777777" w:rsidR="00000000" w:rsidRDefault="00000000">
      <w:pPr>
        <w:pStyle w:val="sartttl"/>
        <w:jc w:val="both"/>
        <w:divId w:val="2038382633"/>
        <w:rPr>
          <w:shd w:val="clear" w:color="auto" w:fill="FFFFFF"/>
        </w:rPr>
      </w:pPr>
      <w:r>
        <w:rPr>
          <w:shd w:val="clear" w:color="auto" w:fill="FFFFFF"/>
        </w:rPr>
        <w:t>Articolul 87</w:t>
      </w:r>
    </w:p>
    <w:p w14:paraId="4174CA9F" w14:textId="77777777" w:rsidR="00000000" w:rsidRDefault="00000000">
      <w:pPr>
        <w:pStyle w:val="sartden"/>
        <w:ind w:left="225"/>
        <w:jc w:val="both"/>
        <w:divId w:val="2038382633"/>
        <w:rPr>
          <w:rStyle w:val="spar3"/>
          <w:b w:val="0"/>
          <w:bCs w:val="0"/>
        </w:rPr>
      </w:pPr>
      <w:r>
        <w:rPr>
          <w:rStyle w:val="spar3"/>
          <w:b w:val="0"/>
          <w:bCs w:val="0"/>
        </w:rPr>
        <w:t xml:space="preserve">Invitaţia de participare prevăzută la </w:t>
      </w:r>
      <w:r>
        <w:rPr>
          <w:rStyle w:val="spar3"/>
          <w:b w:val="0"/>
          <w:bCs w:val="0"/>
          <w:color w:val="0000FF"/>
          <w:u w:val="single"/>
        </w:rPr>
        <w:t>art. 97 alin. (9) din Lege</w:t>
      </w:r>
      <w:r>
        <w:rPr>
          <w:rStyle w:val="spar3"/>
          <w:b w:val="0"/>
          <w:bCs w:val="0"/>
        </w:rPr>
        <w:t xml:space="preserve"> trebuie să cuprindă cel puţin:</w:t>
      </w:r>
    </w:p>
    <w:p w14:paraId="388E1825" w14:textId="77777777" w:rsidR="00000000" w:rsidRDefault="00000000">
      <w:pPr>
        <w:autoSpaceDE/>
        <w:autoSpaceDN/>
        <w:ind w:left="225"/>
        <w:jc w:val="both"/>
        <w:divId w:val="1166899982"/>
        <w:rPr>
          <w:rFonts w:eastAsia="Times New Roman"/>
        </w:rPr>
      </w:pPr>
      <w:r>
        <w:rPr>
          <w:rStyle w:val="slitttl1"/>
          <w:rFonts w:eastAsia="Times New Roman"/>
        </w:rPr>
        <w:t>a)</w:t>
      </w:r>
      <w:r>
        <w:rPr>
          <w:rStyle w:val="slitbdy"/>
          <w:rFonts w:eastAsia="Times New Roman"/>
        </w:rPr>
        <w:t>referinţe privind anunţul de participare publicat;</w:t>
      </w:r>
    </w:p>
    <w:p w14:paraId="3E4109E0" w14:textId="77777777" w:rsidR="00000000" w:rsidRDefault="00000000">
      <w:pPr>
        <w:autoSpaceDE/>
        <w:autoSpaceDN/>
        <w:ind w:left="225"/>
        <w:jc w:val="both"/>
        <w:divId w:val="1828669282"/>
        <w:rPr>
          <w:rFonts w:eastAsia="Times New Roman"/>
          <w:color w:val="000000"/>
          <w:sz w:val="20"/>
          <w:szCs w:val="20"/>
          <w:shd w:val="clear" w:color="auto" w:fill="FFFFFF"/>
        </w:rPr>
      </w:pPr>
      <w:r>
        <w:rPr>
          <w:rStyle w:val="slitttl1"/>
          <w:rFonts w:eastAsia="Times New Roman"/>
        </w:rPr>
        <w:t>b)</w:t>
      </w:r>
      <w:r>
        <w:rPr>
          <w:rStyle w:val="slitbdy"/>
          <w:rFonts w:eastAsia="Times New Roman"/>
        </w:rPr>
        <w:t>data şi ora stabilite pentru demararea negocierilor;</w:t>
      </w:r>
    </w:p>
    <w:p w14:paraId="6024A652" w14:textId="77777777" w:rsidR="00000000" w:rsidRDefault="00000000">
      <w:pPr>
        <w:autoSpaceDE/>
        <w:autoSpaceDN/>
        <w:ind w:left="225"/>
        <w:jc w:val="both"/>
        <w:divId w:val="511574056"/>
        <w:rPr>
          <w:rFonts w:eastAsia="Times New Roman"/>
          <w:color w:val="000000"/>
          <w:sz w:val="20"/>
          <w:szCs w:val="20"/>
          <w:shd w:val="clear" w:color="auto" w:fill="FFFFFF"/>
        </w:rPr>
      </w:pPr>
      <w:r>
        <w:rPr>
          <w:rStyle w:val="slitttl1"/>
          <w:rFonts w:eastAsia="Times New Roman"/>
        </w:rPr>
        <w:t>c)</w:t>
      </w:r>
      <w:r>
        <w:rPr>
          <w:rStyle w:val="slitbdy"/>
          <w:rFonts w:eastAsia="Times New Roman"/>
        </w:rPr>
        <w:t>adresa la care se derulează negocierile;</w:t>
      </w:r>
    </w:p>
    <w:p w14:paraId="790D90B8" w14:textId="77777777" w:rsidR="00000000" w:rsidRDefault="00000000">
      <w:pPr>
        <w:autoSpaceDE/>
        <w:autoSpaceDN/>
        <w:ind w:left="225"/>
        <w:jc w:val="both"/>
        <w:divId w:val="21058979"/>
        <w:rPr>
          <w:rFonts w:eastAsia="Times New Roman"/>
          <w:color w:val="000000"/>
          <w:sz w:val="20"/>
          <w:szCs w:val="20"/>
          <w:shd w:val="clear" w:color="auto" w:fill="FFFFFF"/>
        </w:rPr>
      </w:pPr>
      <w:r>
        <w:rPr>
          <w:rStyle w:val="slitttl1"/>
          <w:rFonts w:eastAsia="Times New Roman"/>
        </w:rPr>
        <w:t>d)</w:t>
      </w:r>
      <w:r>
        <w:rPr>
          <w:rStyle w:val="slitbdy"/>
          <w:rFonts w:eastAsia="Times New Roman"/>
        </w:rPr>
        <w:t>limba sau limbile în care se vor derula negocierile.</w:t>
      </w:r>
    </w:p>
    <w:p w14:paraId="1875E97E" w14:textId="77777777" w:rsidR="00000000" w:rsidRDefault="00000000">
      <w:pPr>
        <w:pStyle w:val="sartttl"/>
        <w:jc w:val="both"/>
        <w:divId w:val="1902980699"/>
        <w:rPr>
          <w:shd w:val="clear" w:color="auto" w:fill="FFFFFF"/>
        </w:rPr>
      </w:pPr>
      <w:r>
        <w:rPr>
          <w:shd w:val="clear" w:color="auto" w:fill="FFFFFF"/>
        </w:rPr>
        <w:t>Articolul 88</w:t>
      </w:r>
    </w:p>
    <w:p w14:paraId="7E8B49FB" w14:textId="77777777" w:rsidR="00000000" w:rsidRDefault="00000000">
      <w:pPr>
        <w:autoSpaceDE/>
        <w:autoSpaceDN/>
        <w:jc w:val="both"/>
        <w:divId w:val="198468266"/>
        <w:rPr>
          <w:rFonts w:eastAsia="Times New Roman"/>
          <w:color w:val="000000"/>
          <w:sz w:val="20"/>
          <w:szCs w:val="20"/>
          <w:shd w:val="clear" w:color="auto" w:fill="FFFFFF"/>
        </w:rPr>
      </w:pPr>
      <w:r>
        <w:rPr>
          <w:rStyle w:val="salnttl1"/>
          <w:rFonts w:eastAsia="Times New Roman"/>
        </w:rPr>
        <w:t>(1)</w:t>
      </w:r>
      <w:r>
        <w:rPr>
          <w:rStyle w:val="salnbdy"/>
          <w:rFonts w:eastAsia="Times New Roman"/>
        </w:rPr>
        <w:t>Autoritatea contractantă are obligaţia de a organiza, în cadrul etapei a treia a procedurii, întâlniri cu fiecare ofertant în parte, în cadrul cărora se desfăşoară negocieri cu privire la ofertele iniţiale depuse de aceştia în etapa a doua.</w:t>
      </w:r>
    </w:p>
    <w:p w14:paraId="40A21FC4" w14:textId="77777777" w:rsidR="00000000" w:rsidRDefault="00000000">
      <w:pPr>
        <w:autoSpaceDE/>
        <w:autoSpaceDN/>
        <w:jc w:val="both"/>
        <w:divId w:val="768083290"/>
        <w:rPr>
          <w:rFonts w:eastAsia="Times New Roman"/>
          <w:color w:val="000000"/>
          <w:sz w:val="20"/>
          <w:szCs w:val="20"/>
          <w:shd w:val="clear" w:color="auto" w:fill="FFFFFF"/>
        </w:rPr>
      </w:pPr>
      <w:r>
        <w:rPr>
          <w:rStyle w:val="salnttl1"/>
          <w:rFonts w:eastAsia="Times New Roman"/>
        </w:rPr>
        <w:t>(2)</w:t>
      </w:r>
      <w:r>
        <w:rPr>
          <w:rStyle w:val="salnbdy"/>
          <w:rFonts w:eastAsia="Times New Roman"/>
        </w:rPr>
        <w:t>Scopul negocierilor este de îmbunătăţire a ofertei iniţiale depuse de participanţii la negocieri şi de adaptare a acesteia la condiţiile concrete în care se va derula contractul de achiziţie publică/acordul-cadru care urmează a fi atribuit.</w:t>
      </w:r>
    </w:p>
    <w:p w14:paraId="26A9662A" w14:textId="77777777" w:rsidR="00000000" w:rsidRDefault="00000000">
      <w:pPr>
        <w:autoSpaceDE/>
        <w:autoSpaceDN/>
        <w:jc w:val="both"/>
        <w:divId w:val="1236625722"/>
        <w:rPr>
          <w:rFonts w:eastAsia="Times New Roman"/>
          <w:color w:val="000000"/>
          <w:sz w:val="20"/>
          <w:szCs w:val="20"/>
          <w:shd w:val="clear" w:color="auto" w:fill="FFFFFF"/>
        </w:rPr>
      </w:pPr>
      <w:r>
        <w:rPr>
          <w:rStyle w:val="salnttl1"/>
          <w:rFonts w:eastAsia="Times New Roman"/>
        </w:rPr>
        <w:t>(3)</w:t>
      </w:r>
      <w:r>
        <w:rPr>
          <w:rStyle w:val="salnbdy"/>
          <w:rFonts w:eastAsia="Times New Roman"/>
        </w:rPr>
        <w:t>La sfârşitul fiecărei întâlniri de negociere, comisia de evaluare are obligaţia consemnării aspectelor discutate şi convenite într-un proces-verbal de şedinţă, care se semnează de către toţi participanţii la negocieri.</w:t>
      </w:r>
    </w:p>
    <w:p w14:paraId="4BC1296E" w14:textId="77777777" w:rsidR="00000000" w:rsidRDefault="00000000">
      <w:pPr>
        <w:pStyle w:val="sartttl"/>
        <w:jc w:val="both"/>
        <w:divId w:val="1976174310"/>
        <w:rPr>
          <w:shd w:val="clear" w:color="auto" w:fill="FFFFFF"/>
        </w:rPr>
      </w:pPr>
      <w:r>
        <w:rPr>
          <w:shd w:val="clear" w:color="auto" w:fill="FFFFFF"/>
        </w:rPr>
        <w:t>Articolul 89</w:t>
      </w:r>
    </w:p>
    <w:p w14:paraId="4C5F4870" w14:textId="77777777" w:rsidR="00000000" w:rsidRDefault="00000000">
      <w:pPr>
        <w:pStyle w:val="spar"/>
        <w:jc w:val="both"/>
        <w:divId w:val="1976174310"/>
        <w:rPr>
          <w:rFonts w:ascii="Verdana" w:hAnsi="Verdana"/>
          <w:color w:val="000000"/>
          <w:sz w:val="20"/>
          <w:szCs w:val="20"/>
          <w:shd w:val="clear" w:color="auto" w:fill="FFFFFF"/>
        </w:rPr>
      </w:pPr>
      <w:r>
        <w:rPr>
          <w:rFonts w:ascii="Verdana" w:hAnsi="Verdana"/>
          <w:color w:val="000000"/>
          <w:sz w:val="20"/>
          <w:szCs w:val="20"/>
          <w:shd w:val="clear" w:color="auto" w:fill="FFFFFF"/>
        </w:rPr>
        <w:t>Etapa a treia a procedurii de atribuire se poate desfăşura şi prin intermediul SEAP, printr-o modalitate securizată, accesibilă doar ofertanţilor rămaşi în competiţie în urma derulării etapei a doua, sau prin intermediul unei camere de date puse la dispoziţie de autoritatea contractantă sau de furnizorul de servicii de achiziţie implicat în procedura de atribuire.</w:t>
      </w:r>
    </w:p>
    <w:p w14:paraId="7E6AC49B" w14:textId="77777777" w:rsidR="00000000" w:rsidRDefault="00000000">
      <w:pPr>
        <w:pStyle w:val="sartttl"/>
        <w:jc w:val="both"/>
        <w:divId w:val="922565605"/>
        <w:rPr>
          <w:shd w:val="clear" w:color="auto" w:fill="FFFFFF"/>
        </w:rPr>
      </w:pPr>
      <w:r>
        <w:rPr>
          <w:shd w:val="clear" w:color="auto" w:fill="FFFFFF"/>
        </w:rPr>
        <w:t>Articolul 90</w:t>
      </w:r>
    </w:p>
    <w:p w14:paraId="610558EE" w14:textId="77777777" w:rsidR="00000000" w:rsidRDefault="00000000">
      <w:pPr>
        <w:pStyle w:val="spar"/>
        <w:jc w:val="both"/>
        <w:divId w:val="922565605"/>
        <w:rPr>
          <w:rFonts w:ascii="Verdana" w:hAnsi="Verdana"/>
          <w:color w:val="0000FF"/>
          <w:sz w:val="20"/>
          <w:szCs w:val="20"/>
          <w:shd w:val="clear" w:color="auto" w:fill="FFFFFF"/>
        </w:rPr>
      </w:pPr>
      <w:r>
        <w:rPr>
          <w:rFonts w:ascii="Verdana" w:hAnsi="Verdana"/>
          <w:color w:val="0000FF"/>
          <w:sz w:val="20"/>
          <w:szCs w:val="20"/>
          <w:shd w:val="clear" w:color="auto" w:fill="FFFFFF"/>
        </w:rPr>
        <w:t>În măsura în care a prevăzut această posibilitate în anunţul de participare, autoritatea contractantă are dreptul de a derula negocierile în runde succesive, cu scopul de a reduce numărul de oferte care urmează să fie negociate.</w:t>
      </w:r>
    </w:p>
    <w:p w14:paraId="25318E96" w14:textId="77777777" w:rsidR="00000000" w:rsidRDefault="00000000">
      <w:pPr>
        <w:pStyle w:val="NormalWeb"/>
        <w:spacing w:before="0" w:after="0"/>
        <w:jc w:val="both"/>
        <w:divId w:val="922565605"/>
        <w:rPr>
          <w:rFonts w:ascii="Verdana" w:hAnsi="Verdana"/>
          <w:color w:val="000000"/>
          <w:sz w:val="20"/>
          <w:szCs w:val="20"/>
          <w:shd w:val="clear" w:color="auto" w:fill="FFFFFF"/>
        </w:rPr>
      </w:pPr>
      <w:r>
        <w:rPr>
          <w:rFonts w:ascii="Verdana" w:hAnsi="Verdana"/>
          <w:color w:val="000000"/>
          <w:sz w:val="20"/>
          <w:szCs w:val="20"/>
          <w:shd w:val="clear" w:color="auto" w:fill="FFFFFF"/>
        </w:rPr>
        <w:t xml:space="preserve">La data de 18-06-2018 Articolul 90 din Paragraful 5 , Sectiunea a 5-a , Capitolul III a fost modificat de </w:t>
      </w:r>
      <w:r>
        <w:rPr>
          <w:rFonts w:ascii="Verdana" w:hAnsi="Verdana"/>
          <w:color w:val="0000FF"/>
          <w:sz w:val="20"/>
          <w:szCs w:val="20"/>
          <w:u w:val="single"/>
          <w:shd w:val="clear" w:color="auto" w:fill="FFFFFF"/>
        </w:rPr>
        <w:t>Punctul 56, Articolul V din HOTĂRÂREA nr. 419 din 8 iunie 2018, publicată în MONITORUL OFICIAL nr. 496 din 18 iunie 2018</w:t>
      </w:r>
    </w:p>
    <w:p w14:paraId="7937C816" w14:textId="77777777" w:rsidR="00000000" w:rsidRDefault="00000000">
      <w:pPr>
        <w:pStyle w:val="sartttl"/>
        <w:jc w:val="both"/>
        <w:divId w:val="1782720691"/>
        <w:rPr>
          <w:shd w:val="clear" w:color="auto" w:fill="FFFFFF"/>
        </w:rPr>
      </w:pPr>
      <w:r>
        <w:rPr>
          <w:shd w:val="clear" w:color="auto" w:fill="FFFFFF"/>
        </w:rPr>
        <w:t>Articolul 91</w:t>
      </w:r>
    </w:p>
    <w:p w14:paraId="6C03EBA6" w14:textId="77777777" w:rsidR="00000000" w:rsidRDefault="00000000">
      <w:pPr>
        <w:pStyle w:val="spar"/>
        <w:jc w:val="both"/>
        <w:divId w:val="1782720691"/>
        <w:rPr>
          <w:rFonts w:ascii="Verdana" w:hAnsi="Verdana"/>
          <w:color w:val="000000"/>
          <w:sz w:val="20"/>
          <w:szCs w:val="20"/>
          <w:shd w:val="clear" w:color="auto" w:fill="FFFFFF"/>
        </w:rPr>
      </w:pPr>
      <w:r>
        <w:rPr>
          <w:rFonts w:ascii="Verdana" w:hAnsi="Verdana"/>
          <w:color w:val="000000"/>
          <w:sz w:val="20"/>
          <w:szCs w:val="20"/>
          <w:shd w:val="clear" w:color="auto" w:fill="FFFFFF"/>
        </w:rPr>
        <w:t>Negocierile în cadrul etapei a treia a procedurii de atribuire se derulează până în momentul în care fiecare participant la negocieri declară că oferta pe care a prezentat-o nu mai poate fi îmbunătăţită, fapt care se consemnează explicit în procesul-verbal de şedinţă.</w:t>
      </w:r>
    </w:p>
    <w:p w14:paraId="6D7442A7" w14:textId="77777777" w:rsidR="00000000" w:rsidRDefault="00000000">
      <w:pPr>
        <w:pStyle w:val="sartttl"/>
        <w:jc w:val="both"/>
        <w:divId w:val="1563983363"/>
        <w:rPr>
          <w:shd w:val="clear" w:color="auto" w:fill="FFFFFF"/>
        </w:rPr>
      </w:pPr>
      <w:r>
        <w:rPr>
          <w:shd w:val="clear" w:color="auto" w:fill="FFFFFF"/>
        </w:rPr>
        <w:t>Articolul 92</w:t>
      </w:r>
    </w:p>
    <w:p w14:paraId="202DEA8B" w14:textId="77777777" w:rsidR="00000000" w:rsidRDefault="00000000">
      <w:pPr>
        <w:pStyle w:val="sartden"/>
        <w:jc w:val="both"/>
        <w:divId w:val="1563983363"/>
        <w:rPr>
          <w:shd w:val="clear" w:color="auto" w:fill="FFFFFF"/>
        </w:rPr>
      </w:pPr>
      <w:r>
        <w:rPr>
          <w:rStyle w:val="spar3"/>
          <w:b w:val="0"/>
          <w:bCs w:val="0"/>
        </w:rPr>
        <w:t xml:space="preserve">După evaluarea ofertelor finale, dispoziţiile </w:t>
      </w:r>
      <w:r>
        <w:rPr>
          <w:rStyle w:val="slgi1"/>
          <w:b w:val="0"/>
          <w:bCs w:val="0"/>
        </w:rPr>
        <w:t>art. 66 alin. (3)-(5)</w:t>
      </w:r>
      <w:r>
        <w:rPr>
          <w:rStyle w:val="spar3"/>
          <w:b w:val="0"/>
          <w:bCs w:val="0"/>
        </w:rPr>
        <w:t xml:space="preserve"> se aplică în mod corespunzător.</w:t>
      </w:r>
    </w:p>
    <w:p w14:paraId="1C8BA34D" w14:textId="77777777" w:rsidR="00000000" w:rsidRDefault="00000000">
      <w:pPr>
        <w:pStyle w:val="sprgttl"/>
        <w:divId w:val="1627811254"/>
        <w:rPr>
          <w:shd w:val="clear" w:color="auto" w:fill="FFFFFF"/>
        </w:rPr>
      </w:pPr>
      <w:r>
        <w:rPr>
          <w:shd w:val="clear" w:color="auto" w:fill="FFFFFF"/>
        </w:rPr>
        <w:t>Paragraful 6</w:t>
      </w:r>
    </w:p>
    <w:p w14:paraId="34047B6B" w14:textId="77777777" w:rsidR="00000000" w:rsidRDefault="00000000">
      <w:pPr>
        <w:pStyle w:val="sprgden"/>
        <w:divId w:val="1627811254"/>
        <w:rPr>
          <w:shd w:val="clear" w:color="auto" w:fill="FFFFFF"/>
        </w:rPr>
      </w:pPr>
      <w:r>
        <w:rPr>
          <w:shd w:val="clear" w:color="auto" w:fill="FFFFFF"/>
        </w:rPr>
        <w:t>Negocierea fără publicare prealabilă</w:t>
      </w:r>
    </w:p>
    <w:p w14:paraId="2AFF856C" w14:textId="77777777" w:rsidR="00000000" w:rsidRDefault="00000000">
      <w:pPr>
        <w:pStyle w:val="sartttl"/>
        <w:jc w:val="both"/>
        <w:divId w:val="1976063264"/>
        <w:rPr>
          <w:shd w:val="clear" w:color="auto" w:fill="FFFFFF"/>
        </w:rPr>
      </w:pPr>
      <w:r>
        <w:rPr>
          <w:shd w:val="clear" w:color="auto" w:fill="FFFFFF"/>
        </w:rPr>
        <w:lastRenderedPageBreak/>
        <w:t>Articolul 93</w:t>
      </w:r>
    </w:p>
    <w:p w14:paraId="27AE5A00" w14:textId="77777777" w:rsidR="00000000" w:rsidRDefault="00000000">
      <w:pPr>
        <w:autoSpaceDE/>
        <w:autoSpaceDN/>
        <w:jc w:val="both"/>
        <w:divId w:val="599917608"/>
        <w:rPr>
          <w:rFonts w:eastAsia="Times New Roman"/>
          <w:color w:val="0000FF"/>
          <w:sz w:val="20"/>
          <w:szCs w:val="20"/>
          <w:shd w:val="clear" w:color="auto" w:fill="FFFFFF"/>
        </w:rPr>
      </w:pPr>
      <w:r>
        <w:rPr>
          <w:rStyle w:val="salnttl1"/>
          <w:rFonts w:eastAsia="Times New Roman"/>
        </w:rPr>
        <w:t>(1)</w:t>
      </w:r>
      <w:r>
        <w:rPr>
          <w:rStyle w:val="salnbdy"/>
          <w:rFonts w:eastAsia="Times New Roman"/>
          <w:color w:val="0000FF"/>
        </w:rPr>
        <w:t xml:space="preserve">Înainte de iniţierea procedurii de negociere fără publicare prealabilă, autoritatea contractantă are obligaţia de a verifica întrunirea condiţiilor prevăzute la </w:t>
      </w:r>
      <w:r>
        <w:rPr>
          <w:rStyle w:val="salnbdy"/>
          <w:rFonts w:eastAsia="Times New Roman"/>
          <w:color w:val="0000FF"/>
          <w:u w:val="single"/>
        </w:rPr>
        <w:t>art. 104 din Lege</w:t>
      </w:r>
      <w:r>
        <w:rPr>
          <w:rStyle w:val="salnbdy"/>
          <w:rFonts w:eastAsia="Times New Roman"/>
          <w:color w:val="0000FF"/>
        </w:rPr>
        <w:t xml:space="preserve"> şi să justifice încadrarea într-una din situaţiile respective. </w:t>
      </w:r>
    </w:p>
    <w:p w14:paraId="66BF7CB4" w14:textId="77777777" w:rsidR="00000000" w:rsidRDefault="00000000">
      <w:pPr>
        <w:autoSpaceDE/>
        <w:autoSpaceDN/>
        <w:jc w:val="both"/>
        <w:divId w:val="32970907"/>
        <w:rPr>
          <w:rFonts w:eastAsia="Times New Roman"/>
          <w:color w:val="0000FF"/>
          <w:sz w:val="20"/>
          <w:szCs w:val="20"/>
          <w:shd w:val="clear" w:color="auto" w:fill="FFFFFF"/>
        </w:rPr>
      </w:pPr>
      <w:r>
        <w:rPr>
          <w:rStyle w:val="salnttl1"/>
          <w:rFonts w:eastAsia="Times New Roman"/>
        </w:rPr>
        <w:t>(2)</w:t>
      </w:r>
      <w:r>
        <w:rPr>
          <w:rStyle w:val="salnbdy"/>
          <w:rFonts w:eastAsia="Times New Roman"/>
          <w:color w:val="0000FF"/>
        </w:rPr>
        <w:t>Abrogat.</w:t>
      </w:r>
    </w:p>
    <w:p w14:paraId="5B1FE2E6" w14:textId="77777777" w:rsidR="00000000" w:rsidRDefault="00000000">
      <w:pPr>
        <w:pStyle w:val="NormalWeb"/>
        <w:spacing w:before="0" w:after="0"/>
        <w:jc w:val="both"/>
        <w:divId w:val="1976063264"/>
        <w:rPr>
          <w:rFonts w:ascii="Verdana" w:hAnsi="Verdana"/>
          <w:color w:val="000000"/>
          <w:sz w:val="20"/>
          <w:szCs w:val="20"/>
          <w:shd w:val="clear" w:color="auto" w:fill="FFFFFF"/>
        </w:rPr>
      </w:pPr>
      <w:r>
        <w:rPr>
          <w:rFonts w:ascii="Verdana" w:hAnsi="Verdana"/>
          <w:color w:val="000000"/>
          <w:sz w:val="20"/>
          <w:szCs w:val="20"/>
          <w:shd w:val="clear" w:color="auto" w:fill="FFFFFF"/>
        </w:rPr>
        <w:t xml:space="preserve">La data de 19-04-2023 Alineatul (2) din Articolul 93 , Paragraful 6 , Sectiunea a 5-a , Capitolul III a fost abrogat de </w:t>
      </w:r>
      <w:r>
        <w:rPr>
          <w:rFonts w:ascii="Verdana" w:hAnsi="Verdana"/>
          <w:color w:val="0000FF"/>
          <w:sz w:val="20"/>
          <w:szCs w:val="20"/>
          <w:u w:val="single"/>
          <w:shd w:val="clear" w:color="auto" w:fill="FFFFFF"/>
        </w:rPr>
        <w:t>Punctul 32, Articolul II din HOTĂRÂREA nr. 336 din 12 aprilie 2023, publicată în MONITORUL OFICIAL nr. 328 din 19 aprilie 2023</w:t>
      </w:r>
    </w:p>
    <w:p w14:paraId="715085C4" w14:textId="77777777" w:rsidR="00000000" w:rsidRDefault="00000000">
      <w:pPr>
        <w:autoSpaceDE/>
        <w:autoSpaceDN/>
        <w:jc w:val="both"/>
        <w:divId w:val="257056203"/>
        <w:rPr>
          <w:rFonts w:eastAsia="Times New Roman"/>
          <w:color w:val="0000FF"/>
          <w:sz w:val="20"/>
          <w:szCs w:val="20"/>
          <w:shd w:val="clear" w:color="auto" w:fill="FFFFFF"/>
        </w:rPr>
      </w:pPr>
      <w:r>
        <w:rPr>
          <w:rStyle w:val="salnttl1"/>
          <w:rFonts w:eastAsia="Times New Roman"/>
        </w:rPr>
        <w:t>(3)</w:t>
      </w:r>
      <w:r>
        <w:rPr>
          <w:rStyle w:val="salnbdy"/>
          <w:rFonts w:eastAsia="Times New Roman"/>
          <w:color w:val="0000FF"/>
        </w:rPr>
        <w:t>Abrogat.</w:t>
      </w:r>
    </w:p>
    <w:p w14:paraId="3928A5D7" w14:textId="77777777" w:rsidR="00000000" w:rsidRDefault="00000000">
      <w:pPr>
        <w:pStyle w:val="NormalWeb"/>
        <w:spacing w:before="0" w:after="0"/>
        <w:jc w:val="both"/>
        <w:divId w:val="1976063264"/>
        <w:rPr>
          <w:rFonts w:ascii="Verdana" w:hAnsi="Verdana"/>
          <w:color w:val="000000"/>
          <w:sz w:val="20"/>
          <w:szCs w:val="20"/>
          <w:shd w:val="clear" w:color="auto" w:fill="FFFFFF"/>
        </w:rPr>
      </w:pPr>
      <w:r>
        <w:rPr>
          <w:rFonts w:ascii="Verdana" w:hAnsi="Verdana"/>
          <w:color w:val="000000"/>
          <w:sz w:val="20"/>
          <w:szCs w:val="20"/>
          <w:shd w:val="clear" w:color="auto" w:fill="FFFFFF"/>
        </w:rPr>
        <w:t xml:space="preserve">La data de 19-04-2023 Alineatul (3) din Articolul 93 , Paragraful 6 , Sectiunea a 5-a , Capitolul III a fost abrogat de </w:t>
      </w:r>
      <w:r>
        <w:rPr>
          <w:rFonts w:ascii="Verdana" w:hAnsi="Verdana"/>
          <w:color w:val="0000FF"/>
          <w:sz w:val="20"/>
          <w:szCs w:val="20"/>
          <w:u w:val="single"/>
          <w:shd w:val="clear" w:color="auto" w:fill="FFFFFF"/>
        </w:rPr>
        <w:t>Punctul 32, Articolul II din HOTĂRÂREA nr. 336 din 12 aprilie 2023, publicată în MONITORUL OFICIAL nr. 328 din 19 aprilie 2023</w:t>
      </w:r>
    </w:p>
    <w:p w14:paraId="676F09D6" w14:textId="77777777" w:rsidR="00000000" w:rsidRDefault="00000000">
      <w:pPr>
        <w:autoSpaceDE/>
        <w:autoSpaceDN/>
        <w:jc w:val="both"/>
        <w:divId w:val="1570506218"/>
        <w:rPr>
          <w:rFonts w:eastAsia="Times New Roman"/>
          <w:color w:val="0000FF"/>
          <w:sz w:val="20"/>
          <w:szCs w:val="20"/>
          <w:shd w:val="clear" w:color="auto" w:fill="FFFFFF"/>
        </w:rPr>
      </w:pPr>
      <w:r>
        <w:rPr>
          <w:rStyle w:val="salnttl1"/>
          <w:rFonts w:eastAsia="Times New Roman"/>
        </w:rPr>
        <w:t>(4)</w:t>
      </w:r>
      <w:r>
        <w:rPr>
          <w:rStyle w:val="salnbdy"/>
          <w:rFonts w:eastAsia="Times New Roman"/>
          <w:color w:val="0000FF"/>
        </w:rPr>
        <w:t xml:space="preserve">În situaţii în care se impune intervenţia imediată, procedura de negociere fără publicarea prealabilă a unui anunţ de participare prevăzută la </w:t>
      </w:r>
      <w:r>
        <w:rPr>
          <w:rStyle w:val="salnbdy"/>
          <w:rFonts w:eastAsia="Times New Roman"/>
          <w:color w:val="0000FF"/>
          <w:u w:val="single"/>
        </w:rPr>
        <w:t>art. 104 alin. (1) lit. c) din Lege</w:t>
      </w:r>
      <w:r>
        <w:rPr>
          <w:rStyle w:val="salnbdy"/>
          <w:rFonts w:eastAsia="Times New Roman"/>
          <w:color w:val="0000FF"/>
        </w:rPr>
        <w:t xml:space="preserve"> poate fi aplicată chiar dacă se desfăşoară în paralel cu altă procedură de atribuire prevăzută de Lege.</w:t>
      </w:r>
    </w:p>
    <w:p w14:paraId="29D943B1" w14:textId="77777777" w:rsidR="00000000" w:rsidRDefault="00000000">
      <w:pPr>
        <w:pStyle w:val="NormalWeb"/>
        <w:spacing w:before="0" w:after="0"/>
        <w:jc w:val="both"/>
        <w:divId w:val="1976063264"/>
        <w:rPr>
          <w:rFonts w:ascii="Verdana" w:hAnsi="Verdana"/>
          <w:color w:val="000000"/>
          <w:sz w:val="20"/>
          <w:szCs w:val="20"/>
          <w:shd w:val="clear" w:color="auto" w:fill="FFFFFF"/>
        </w:rPr>
      </w:pPr>
      <w:r>
        <w:rPr>
          <w:rFonts w:ascii="Verdana" w:hAnsi="Verdana"/>
          <w:color w:val="000000"/>
          <w:sz w:val="20"/>
          <w:szCs w:val="20"/>
          <w:shd w:val="clear" w:color="auto" w:fill="FFFFFF"/>
        </w:rPr>
        <w:t xml:space="preserve">La data de 22-03-2022 Articolul 93 din Paragraful 6 , Sectiunea a 5-a , Capitolul III a fost modificat de </w:t>
      </w:r>
      <w:r>
        <w:rPr>
          <w:rFonts w:ascii="Verdana" w:hAnsi="Verdana"/>
          <w:color w:val="0000FF"/>
          <w:sz w:val="20"/>
          <w:szCs w:val="20"/>
          <w:u w:val="single"/>
          <w:shd w:val="clear" w:color="auto" w:fill="FFFFFF"/>
        </w:rPr>
        <w:t>Punctul 5, Articolul I din HOTĂRÂREA nr. 375 din 18 martie 2022, publicată în MONITORUL OFICIAL nr. 277 din 22 martie 2022</w:t>
      </w:r>
    </w:p>
    <w:p w14:paraId="0F0694D3" w14:textId="77777777" w:rsidR="00000000" w:rsidRDefault="00000000">
      <w:pPr>
        <w:pStyle w:val="sartttl"/>
        <w:jc w:val="both"/>
        <w:divId w:val="1359432552"/>
        <w:rPr>
          <w:shd w:val="clear" w:color="auto" w:fill="FFFFFF"/>
        </w:rPr>
      </w:pPr>
      <w:r>
        <w:rPr>
          <w:shd w:val="clear" w:color="auto" w:fill="FFFFFF"/>
        </w:rPr>
        <w:t>Articolul 94</w:t>
      </w:r>
    </w:p>
    <w:p w14:paraId="0A882CFC" w14:textId="77777777" w:rsidR="00000000" w:rsidRDefault="00000000">
      <w:pPr>
        <w:pStyle w:val="spar"/>
        <w:jc w:val="both"/>
        <w:divId w:val="1359432552"/>
        <w:rPr>
          <w:rFonts w:ascii="Verdana" w:hAnsi="Verdana"/>
          <w:color w:val="000000"/>
          <w:sz w:val="20"/>
          <w:szCs w:val="20"/>
          <w:shd w:val="clear" w:color="auto" w:fill="FFFFFF"/>
        </w:rPr>
      </w:pPr>
      <w:r>
        <w:rPr>
          <w:rFonts w:ascii="Verdana" w:hAnsi="Verdana"/>
          <w:color w:val="000000"/>
          <w:sz w:val="20"/>
          <w:szCs w:val="20"/>
          <w:shd w:val="clear" w:color="auto" w:fill="FFFFFF"/>
        </w:rPr>
        <w:t>Iniţierea procedurii de negociere fără publicare prealabilă se realizează prin transmiterea unei invitaţii de participare la negocieri, însoţită de documentaţia de atribuire, către unul sau, ori de câte ori este posibil, către mai mulţi operatori economici.</w:t>
      </w:r>
    </w:p>
    <w:p w14:paraId="25327A38" w14:textId="77777777" w:rsidR="00000000" w:rsidRDefault="00000000">
      <w:pPr>
        <w:pStyle w:val="sprgttl"/>
        <w:divId w:val="2076080447"/>
        <w:rPr>
          <w:shd w:val="clear" w:color="auto" w:fill="FFFFFF"/>
        </w:rPr>
      </w:pPr>
      <w:r>
        <w:rPr>
          <w:shd w:val="clear" w:color="auto" w:fill="FFFFFF"/>
        </w:rPr>
        <w:t>Paragraful 7</w:t>
      </w:r>
    </w:p>
    <w:p w14:paraId="1C877270" w14:textId="77777777" w:rsidR="00000000" w:rsidRDefault="00000000">
      <w:pPr>
        <w:pStyle w:val="sprgden"/>
        <w:divId w:val="2076080447"/>
        <w:rPr>
          <w:shd w:val="clear" w:color="auto" w:fill="FFFFFF"/>
        </w:rPr>
      </w:pPr>
      <w:r>
        <w:rPr>
          <w:shd w:val="clear" w:color="auto" w:fill="FFFFFF"/>
        </w:rPr>
        <w:t>Concursul de soluţii</w:t>
      </w:r>
    </w:p>
    <w:p w14:paraId="133E0017" w14:textId="77777777" w:rsidR="00000000" w:rsidRDefault="00000000">
      <w:pPr>
        <w:pStyle w:val="sartttl"/>
        <w:jc w:val="both"/>
        <w:divId w:val="2033451913"/>
        <w:rPr>
          <w:shd w:val="clear" w:color="auto" w:fill="FFFFFF"/>
        </w:rPr>
      </w:pPr>
      <w:r>
        <w:rPr>
          <w:shd w:val="clear" w:color="auto" w:fill="FFFFFF"/>
        </w:rPr>
        <w:t>Articolul 95</w:t>
      </w:r>
    </w:p>
    <w:p w14:paraId="4C963E2F" w14:textId="77777777" w:rsidR="00000000" w:rsidRDefault="00000000">
      <w:pPr>
        <w:pStyle w:val="spar"/>
        <w:jc w:val="both"/>
        <w:divId w:val="2033451913"/>
        <w:rPr>
          <w:rFonts w:ascii="Verdana" w:hAnsi="Verdana"/>
          <w:color w:val="000000"/>
          <w:sz w:val="20"/>
          <w:szCs w:val="20"/>
          <w:shd w:val="clear" w:color="auto" w:fill="FFFFFF"/>
        </w:rPr>
      </w:pPr>
      <w:r>
        <w:rPr>
          <w:rFonts w:ascii="Verdana" w:hAnsi="Verdana"/>
          <w:color w:val="000000"/>
          <w:sz w:val="20"/>
          <w:szCs w:val="20"/>
          <w:shd w:val="clear" w:color="auto" w:fill="FFFFFF"/>
        </w:rPr>
        <w:t>Autoritatea contractantă iniţiază concursul de soluţii prin publicarea în SEAP a unui anunţ de concurs, însoţit de documentaţia de concurs.</w:t>
      </w:r>
    </w:p>
    <w:p w14:paraId="3ADC6405" w14:textId="77777777" w:rsidR="00000000" w:rsidRDefault="00000000">
      <w:pPr>
        <w:pStyle w:val="sartttl"/>
        <w:jc w:val="both"/>
        <w:divId w:val="547181086"/>
        <w:rPr>
          <w:shd w:val="clear" w:color="auto" w:fill="FFFFFF"/>
        </w:rPr>
      </w:pPr>
      <w:r>
        <w:rPr>
          <w:shd w:val="clear" w:color="auto" w:fill="FFFFFF"/>
        </w:rPr>
        <w:t>Articolul 96</w:t>
      </w:r>
    </w:p>
    <w:p w14:paraId="33F5F094" w14:textId="77777777" w:rsidR="00000000" w:rsidRDefault="00000000">
      <w:pPr>
        <w:autoSpaceDE/>
        <w:autoSpaceDN/>
        <w:jc w:val="both"/>
        <w:divId w:val="395788667"/>
        <w:rPr>
          <w:rFonts w:eastAsia="Times New Roman"/>
          <w:color w:val="000000"/>
          <w:sz w:val="20"/>
          <w:szCs w:val="20"/>
          <w:shd w:val="clear" w:color="auto" w:fill="FFFFFF"/>
        </w:rPr>
      </w:pPr>
      <w:r>
        <w:rPr>
          <w:rStyle w:val="salnttl1"/>
          <w:rFonts w:eastAsia="Times New Roman"/>
        </w:rPr>
        <w:t>(1)</w:t>
      </w:r>
      <w:r>
        <w:rPr>
          <w:rStyle w:val="salnbdy"/>
          <w:rFonts w:eastAsia="Times New Roman"/>
        </w:rPr>
        <w:t>Autoritatea contractantă are obligaţia de a preciza în cadrul documentaţiei de concurs orice informaţie, cerinţă, regulă sau criteriu, necesare pentru a asigura potenţialilor participanţi o informare completă şi corectă cu privire la modul de organizare şi desfăşurare a concursului de soluţii.</w:t>
      </w:r>
    </w:p>
    <w:p w14:paraId="7D1B32A8" w14:textId="77777777" w:rsidR="00000000" w:rsidRDefault="00000000">
      <w:pPr>
        <w:autoSpaceDE/>
        <w:autoSpaceDN/>
        <w:jc w:val="both"/>
        <w:divId w:val="1721050359"/>
        <w:rPr>
          <w:rStyle w:val="salnbdy"/>
        </w:rPr>
      </w:pPr>
      <w:r>
        <w:rPr>
          <w:rStyle w:val="salnttl1"/>
          <w:rFonts w:eastAsia="Times New Roman"/>
        </w:rPr>
        <w:t>(2)</w:t>
      </w:r>
      <w:r>
        <w:rPr>
          <w:rStyle w:val="salnbdy"/>
          <w:rFonts w:eastAsia="Times New Roman"/>
        </w:rPr>
        <w:t>Documentaţia de concurs trebuie să cuprindă cel puţin următoarele informaţii:</w:t>
      </w:r>
    </w:p>
    <w:p w14:paraId="17734F85" w14:textId="77777777" w:rsidR="00000000" w:rsidRDefault="00000000">
      <w:pPr>
        <w:autoSpaceDE/>
        <w:autoSpaceDN/>
        <w:jc w:val="both"/>
        <w:divId w:val="388841594"/>
      </w:pPr>
      <w:r>
        <w:rPr>
          <w:rStyle w:val="slitttl1"/>
          <w:rFonts w:eastAsia="Times New Roman"/>
        </w:rPr>
        <w:t>a)</w:t>
      </w:r>
      <w:r>
        <w:rPr>
          <w:rStyle w:val="slitbdy"/>
          <w:rFonts w:eastAsia="Times New Roman"/>
        </w:rPr>
        <w:t>informaţii generale privind autoritatea contractantă;</w:t>
      </w:r>
    </w:p>
    <w:p w14:paraId="3DBE57CA" w14:textId="77777777" w:rsidR="00000000" w:rsidRDefault="00000000">
      <w:pPr>
        <w:autoSpaceDE/>
        <w:autoSpaceDN/>
        <w:jc w:val="both"/>
        <w:divId w:val="888682804"/>
        <w:rPr>
          <w:rFonts w:eastAsia="Times New Roman"/>
          <w:color w:val="000000"/>
          <w:sz w:val="20"/>
          <w:szCs w:val="20"/>
          <w:shd w:val="clear" w:color="auto" w:fill="FFFFFF"/>
        </w:rPr>
      </w:pPr>
      <w:r>
        <w:rPr>
          <w:rStyle w:val="slitttl1"/>
          <w:rFonts w:eastAsia="Times New Roman"/>
        </w:rPr>
        <w:t>b)</w:t>
      </w:r>
      <w:r>
        <w:rPr>
          <w:rStyle w:val="slitbdy"/>
          <w:rFonts w:eastAsia="Times New Roman"/>
        </w:rPr>
        <w:t>instrucţiuni privind date-limită care trebuie respectate şi formalităţi care trebuie îndeplinite în legătură cu participarea la concurs;</w:t>
      </w:r>
    </w:p>
    <w:p w14:paraId="4A3ABC3F" w14:textId="77777777" w:rsidR="00000000" w:rsidRDefault="00000000">
      <w:pPr>
        <w:autoSpaceDE/>
        <w:autoSpaceDN/>
        <w:jc w:val="both"/>
        <w:divId w:val="311371784"/>
        <w:rPr>
          <w:rFonts w:eastAsia="Times New Roman"/>
          <w:color w:val="000000"/>
          <w:sz w:val="20"/>
          <w:szCs w:val="20"/>
          <w:shd w:val="clear" w:color="auto" w:fill="FFFFFF"/>
        </w:rPr>
      </w:pPr>
      <w:r>
        <w:rPr>
          <w:rStyle w:val="slitttl1"/>
          <w:rFonts w:eastAsia="Times New Roman"/>
        </w:rPr>
        <w:t>c)</w:t>
      </w:r>
      <w:r>
        <w:rPr>
          <w:rStyle w:val="slitbdy"/>
          <w:rFonts w:eastAsia="Times New Roman"/>
        </w:rPr>
        <w:t>criteriile minime de calificare solicitate în legătură cu participarea la concurs, precum şi documentele care urmează să fie prezentate de concurenţi pentru dovedirea îndeplinirii criteriilor respective;</w:t>
      </w:r>
    </w:p>
    <w:p w14:paraId="4A548AE3" w14:textId="77777777" w:rsidR="00000000" w:rsidRDefault="00000000">
      <w:pPr>
        <w:autoSpaceDE/>
        <w:autoSpaceDN/>
        <w:jc w:val="both"/>
        <w:divId w:val="1379429327"/>
        <w:rPr>
          <w:rFonts w:eastAsia="Times New Roman"/>
          <w:color w:val="000000"/>
          <w:sz w:val="20"/>
          <w:szCs w:val="20"/>
          <w:shd w:val="clear" w:color="auto" w:fill="FFFFFF"/>
        </w:rPr>
      </w:pPr>
      <w:r>
        <w:rPr>
          <w:rStyle w:val="slitttl1"/>
          <w:rFonts w:eastAsia="Times New Roman"/>
        </w:rPr>
        <w:t>d)</w:t>
      </w:r>
      <w:r>
        <w:rPr>
          <w:rStyle w:val="slitbdy"/>
          <w:rFonts w:eastAsia="Times New Roman"/>
        </w:rPr>
        <w:t>ansamblul cerinţelor pe baza cărora concurenţii urmează să elaboreze şi să prezinte proiectele;</w:t>
      </w:r>
    </w:p>
    <w:p w14:paraId="286103AD" w14:textId="77777777" w:rsidR="00000000" w:rsidRDefault="00000000">
      <w:pPr>
        <w:autoSpaceDE/>
        <w:autoSpaceDN/>
        <w:jc w:val="both"/>
        <w:divId w:val="529299019"/>
        <w:rPr>
          <w:rFonts w:eastAsia="Times New Roman"/>
          <w:color w:val="000000"/>
          <w:sz w:val="20"/>
          <w:szCs w:val="20"/>
          <w:shd w:val="clear" w:color="auto" w:fill="FFFFFF"/>
        </w:rPr>
      </w:pPr>
      <w:r>
        <w:rPr>
          <w:rStyle w:val="slitttl1"/>
          <w:rFonts w:eastAsia="Times New Roman"/>
        </w:rPr>
        <w:t>e)</w:t>
      </w:r>
      <w:r>
        <w:rPr>
          <w:rStyle w:val="slitbdy"/>
          <w:rFonts w:eastAsia="Times New Roman"/>
        </w:rPr>
        <w:t>numărul şi cuantumul premiilor care urmează să fie acordate, în cazul în care concursul este organizat ca o procedură independentă, precum şi modalitatea de acordare a acestora;</w:t>
      </w:r>
    </w:p>
    <w:p w14:paraId="2CD6DC31" w14:textId="77777777" w:rsidR="00000000" w:rsidRDefault="00000000">
      <w:pPr>
        <w:autoSpaceDE/>
        <w:autoSpaceDN/>
        <w:jc w:val="both"/>
        <w:divId w:val="1240363650"/>
        <w:rPr>
          <w:rFonts w:eastAsia="Times New Roman"/>
          <w:color w:val="000000"/>
          <w:sz w:val="20"/>
          <w:szCs w:val="20"/>
          <w:shd w:val="clear" w:color="auto" w:fill="FFFFFF"/>
        </w:rPr>
      </w:pPr>
      <w:r>
        <w:rPr>
          <w:rStyle w:val="slitttl1"/>
          <w:rFonts w:eastAsia="Times New Roman"/>
        </w:rPr>
        <w:t>f)</w:t>
      </w:r>
      <w:r>
        <w:rPr>
          <w:rStyle w:val="slitbdy"/>
          <w:rFonts w:eastAsia="Times New Roman"/>
        </w:rPr>
        <w:t>angajamentul autorităţii contractante de a încheia contractul de achiziţie publică de servicii cu câştigătorul sau cu unul dintre câştigătorii concursului respectiv, în cazul în care concursul este organizat ca parte a unei alte proceduri de atribuire a unui contract de achiziţie publică de servicii;</w:t>
      </w:r>
    </w:p>
    <w:p w14:paraId="49C9FD32" w14:textId="77777777" w:rsidR="00000000" w:rsidRDefault="00000000">
      <w:pPr>
        <w:autoSpaceDE/>
        <w:autoSpaceDN/>
        <w:jc w:val="both"/>
        <w:divId w:val="542597036"/>
        <w:rPr>
          <w:rFonts w:eastAsia="Times New Roman"/>
          <w:color w:val="000000"/>
          <w:sz w:val="20"/>
          <w:szCs w:val="20"/>
          <w:shd w:val="clear" w:color="auto" w:fill="FFFFFF"/>
        </w:rPr>
      </w:pPr>
      <w:r>
        <w:rPr>
          <w:rStyle w:val="slitttl1"/>
          <w:rFonts w:eastAsia="Times New Roman"/>
        </w:rPr>
        <w:t>g)</w:t>
      </w:r>
      <w:r>
        <w:rPr>
          <w:rStyle w:val="slitbdy"/>
          <w:rFonts w:eastAsia="Times New Roman"/>
        </w:rPr>
        <w:t>informaţii detaliate şi complete privind criteriul/criteriile aplicat/aplicate pentru stabilirea proiectului/proiectelor câştigător/ câştigătoare.</w:t>
      </w:r>
    </w:p>
    <w:p w14:paraId="6503463F" w14:textId="77777777" w:rsidR="00000000" w:rsidRDefault="00000000">
      <w:pPr>
        <w:pStyle w:val="sartttl"/>
        <w:jc w:val="both"/>
        <w:divId w:val="967853125"/>
        <w:rPr>
          <w:shd w:val="clear" w:color="auto" w:fill="FFFFFF"/>
        </w:rPr>
      </w:pPr>
      <w:r>
        <w:rPr>
          <w:shd w:val="clear" w:color="auto" w:fill="FFFFFF"/>
        </w:rPr>
        <w:t>Articolul 97</w:t>
      </w:r>
    </w:p>
    <w:p w14:paraId="49AACBFB" w14:textId="77777777" w:rsidR="00000000" w:rsidRDefault="00000000">
      <w:pPr>
        <w:autoSpaceDE/>
        <w:autoSpaceDN/>
        <w:jc w:val="both"/>
        <w:divId w:val="999888061"/>
        <w:rPr>
          <w:rStyle w:val="salnbdy"/>
          <w:rFonts w:eastAsia="Times New Roman"/>
        </w:rPr>
      </w:pPr>
      <w:r>
        <w:rPr>
          <w:rStyle w:val="salnttl1"/>
          <w:rFonts w:eastAsia="Times New Roman"/>
        </w:rPr>
        <w:lastRenderedPageBreak/>
        <w:t>(1)</w:t>
      </w:r>
      <w:r>
        <w:rPr>
          <w:rStyle w:val="salnbdy"/>
          <w:rFonts w:eastAsia="Times New Roman"/>
        </w:rPr>
        <w:t>Autoritatea contractantă nu are dreptul de a limita accesul participanţilor la concursul de soluţii:</w:t>
      </w:r>
    </w:p>
    <w:p w14:paraId="38604802" w14:textId="77777777" w:rsidR="00000000" w:rsidRDefault="00000000">
      <w:pPr>
        <w:autoSpaceDE/>
        <w:autoSpaceDN/>
        <w:jc w:val="both"/>
        <w:divId w:val="1915432899"/>
      </w:pPr>
      <w:r>
        <w:rPr>
          <w:rStyle w:val="slitttl1"/>
          <w:rFonts w:eastAsia="Times New Roman"/>
        </w:rPr>
        <w:t>a)</w:t>
      </w:r>
      <w:r>
        <w:rPr>
          <w:rStyle w:val="slitbdy"/>
          <w:rFonts w:eastAsia="Times New Roman"/>
        </w:rPr>
        <w:t>prin referire la teritoriul sau la o parte din teritoriul statului;</w:t>
      </w:r>
    </w:p>
    <w:p w14:paraId="60B736D0" w14:textId="77777777" w:rsidR="00000000" w:rsidRDefault="00000000">
      <w:pPr>
        <w:autoSpaceDE/>
        <w:autoSpaceDN/>
        <w:jc w:val="both"/>
        <w:divId w:val="1756046393"/>
        <w:rPr>
          <w:rFonts w:eastAsia="Times New Roman"/>
          <w:color w:val="000000"/>
          <w:sz w:val="20"/>
          <w:szCs w:val="20"/>
          <w:shd w:val="clear" w:color="auto" w:fill="FFFFFF"/>
        </w:rPr>
      </w:pPr>
      <w:r>
        <w:rPr>
          <w:rStyle w:val="slitttl1"/>
          <w:rFonts w:eastAsia="Times New Roman"/>
        </w:rPr>
        <w:t>b)</w:t>
      </w:r>
      <w:r>
        <w:rPr>
          <w:rStyle w:val="slitbdy"/>
          <w:rFonts w:eastAsia="Times New Roman"/>
        </w:rPr>
        <w:t>pe motiv că legislaţia naţională permite doar participarea persoanelor fizice sau persoanelor juridice.</w:t>
      </w:r>
    </w:p>
    <w:p w14:paraId="6FBEAB57" w14:textId="77777777" w:rsidR="00000000" w:rsidRDefault="00000000">
      <w:pPr>
        <w:autoSpaceDE/>
        <w:autoSpaceDN/>
        <w:jc w:val="both"/>
        <w:divId w:val="421879810"/>
        <w:rPr>
          <w:rFonts w:eastAsia="Times New Roman"/>
          <w:color w:val="000000"/>
          <w:sz w:val="20"/>
          <w:szCs w:val="20"/>
          <w:shd w:val="clear" w:color="auto" w:fill="FFFFFF"/>
        </w:rPr>
      </w:pPr>
      <w:r>
        <w:rPr>
          <w:rStyle w:val="salnttl1"/>
          <w:rFonts w:eastAsia="Times New Roman"/>
        </w:rPr>
        <w:t>(2)</w:t>
      </w:r>
      <w:r>
        <w:rPr>
          <w:rStyle w:val="salnbdy"/>
          <w:rFonts w:eastAsia="Times New Roman"/>
        </w:rPr>
        <w:t xml:space="preserve">Numărul minim al participanţilor indicat în anunţul de concurs conform dispoziţiilor </w:t>
      </w:r>
      <w:r>
        <w:rPr>
          <w:rStyle w:val="salnbdy"/>
          <w:rFonts w:eastAsia="Times New Roman"/>
          <w:color w:val="0000FF"/>
          <w:u w:val="single"/>
        </w:rPr>
        <w:t>art. 106 din Lege</w:t>
      </w:r>
      <w:r>
        <w:rPr>
          <w:rStyle w:val="salnbdy"/>
          <w:rFonts w:eastAsia="Times New Roman"/>
        </w:rPr>
        <w:t xml:space="preserve"> trebuie să fie suficient pentru a asigura o concurenţă reală şi, în orice situaţie, nu poate fi mai mic de trei.</w:t>
      </w:r>
    </w:p>
    <w:p w14:paraId="00C02A63" w14:textId="77777777" w:rsidR="00000000" w:rsidRDefault="00000000">
      <w:pPr>
        <w:autoSpaceDE/>
        <w:autoSpaceDN/>
        <w:jc w:val="both"/>
        <w:divId w:val="1528836024"/>
        <w:rPr>
          <w:rFonts w:eastAsia="Times New Roman"/>
          <w:color w:val="000000"/>
          <w:sz w:val="20"/>
          <w:szCs w:val="20"/>
          <w:shd w:val="clear" w:color="auto" w:fill="FFFFFF"/>
        </w:rPr>
      </w:pPr>
      <w:r>
        <w:rPr>
          <w:rStyle w:val="salnttl1"/>
          <w:rFonts w:eastAsia="Times New Roman"/>
        </w:rPr>
        <w:t>(3)</w:t>
      </w:r>
      <w:r>
        <w:rPr>
          <w:rStyle w:val="salnbdy"/>
          <w:rFonts w:eastAsia="Times New Roman"/>
        </w:rPr>
        <w:t>Atunci când selectează participanţii la concurs autoritatea contractantă are obligaţia de a aplica numai criteriile de selecţie prevăzute în anunţul de concurs.</w:t>
      </w:r>
    </w:p>
    <w:p w14:paraId="6726BC27" w14:textId="77777777" w:rsidR="00000000" w:rsidRDefault="00000000">
      <w:pPr>
        <w:autoSpaceDE/>
        <w:autoSpaceDN/>
        <w:jc w:val="both"/>
        <w:divId w:val="861358516"/>
        <w:rPr>
          <w:rFonts w:eastAsia="Times New Roman"/>
          <w:color w:val="000000"/>
          <w:sz w:val="20"/>
          <w:szCs w:val="20"/>
          <w:shd w:val="clear" w:color="auto" w:fill="FFFFFF"/>
        </w:rPr>
      </w:pPr>
      <w:r>
        <w:rPr>
          <w:rStyle w:val="salnttl1"/>
          <w:rFonts w:eastAsia="Times New Roman"/>
        </w:rPr>
        <w:t>(4)</w:t>
      </w:r>
      <w:r>
        <w:rPr>
          <w:rStyle w:val="salnbdy"/>
          <w:rFonts w:eastAsia="Times New Roman"/>
        </w:rPr>
        <w:t xml:space="preserve">Autoritatea contractantă are obligaţia de a invita să depună proiecte doar participanţii selectaţi în conformitate cu dispoziţiile </w:t>
      </w:r>
      <w:r>
        <w:rPr>
          <w:rStyle w:val="slgi1"/>
          <w:rFonts w:eastAsia="Times New Roman"/>
        </w:rPr>
        <w:t>alin. (3)</w:t>
      </w:r>
      <w:r>
        <w:rPr>
          <w:rStyle w:val="salnbdy"/>
          <w:rFonts w:eastAsia="Times New Roman"/>
        </w:rPr>
        <w:t>.</w:t>
      </w:r>
    </w:p>
    <w:p w14:paraId="540D1A1B" w14:textId="77777777" w:rsidR="00000000" w:rsidRDefault="00000000">
      <w:pPr>
        <w:autoSpaceDE/>
        <w:autoSpaceDN/>
        <w:jc w:val="both"/>
        <w:divId w:val="243300222"/>
        <w:rPr>
          <w:rFonts w:eastAsia="Times New Roman"/>
          <w:color w:val="000000"/>
          <w:sz w:val="20"/>
          <w:szCs w:val="20"/>
          <w:shd w:val="clear" w:color="auto" w:fill="FFFFFF"/>
        </w:rPr>
      </w:pPr>
      <w:r>
        <w:rPr>
          <w:rStyle w:val="salnttl1"/>
          <w:rFonts w:eastAsia="Times New Roman"/>
        </w:rPr>
        <w:t>(5)</w:t>
      </w:r>
      <w:r>
        <w:rPr>
          <w:rStyle w:val="salnbdy"/>
          <w:rFonts w:eastAsia="Times New Roman"/>
        </w:rPr>
        <w:t xml:space="preserve">În condiţiile prevederilor </w:t>
      </w:r>
      <w:r>
        <w:rPr>
          <w:rStyle w:val="salnbdy"/>
          <w:rFonts w:eastAsia="Times New Roman"/>
          <w:color w:val="0000FF"/>
          <w:u w:val="single"/>
        </w:rPr>
        <w:t>Regulamentului CE nr. 2.015/1986</w:t>
      </w:r>
      <w:r>
        <w:rPr>
          <w:rStyle w:val="salnbdy"/>
          <w:rFonts w:eastAsia="Times New Roman"/>
        </w:rPr>
        <w:t>, în cazul în care numărul de participanţi care îndeplinesc criteriile de calificare şi selecţie este mai mic decât numărul minim indicat în anunţul de concurs, autoritatea contractantă are dreptul fie de a continua procedura de atribuire numai cu acel participant/acei participanţi care îndeplineşte/ îndeplinesc criteriile solicitate, fie de a anula procedura.</w:t>
      </w:r>
    </w:p>
    <w:p w14:paraId="15AF5F5E" w14:textId="77777777" w:rsidR="00000000" w:rsidRDefault="00000000">
      <w:pPr>
        <w:pStyle w:val="sartttl"/>
        <w:jc w:val="both"/>
        <w:divId w:val="422652849"/>
        <w:rPr>
          <w:shd w:val="clear" w:color="auto" w:fill="FFFFFF"/>
        </w:rPr>
      </w:pPr>
      <w:r>
        <w:rPr>
          <w:shd w:val="clear" w:color="auto" w:fill="FFFFFF"/>
        </w:rPr>
        <w:t>Articolul 98</w:t>
      </w:r>
    </w:p>
    <w:p w14:paraId="03EA5FA9" w14:textId="77777777" w:rsidR="00000000" w:rsidRDefault="00000000">
      <w:pPr>
        <w:autoSpaceDE/>
        <w:autoSpaceDN/>
        <w:jc w:val="both"/>
        <w:divId w:val="736560983"/>
        <w:rPr>
          <w:rFonts w:eastAsia="Times New Roman"/>
          <w:color w:val="000000"/>
          <w:sz w:val="20"/>
          <w:szCs w:val="20"/>
          <w:shd w:val="clear" w:color="auto" w:fill="FFFFFF"/>
        </w:rPr>
      </w:pPr>
      <w:r>
        <w:rPr>
          <w:rStyle w:val="salnttl1"/>
          <w:rFonts w:eastAsia="Times New Roman"/>
        </w:rPr>
        <w:t>(1)</w:t>
      </w:r>
      <w:r>
        <w:rPr>
          <w:rStyle w:val="salnbdy"/>
          <w:rFonts w:eastAsia="Times New Roman"/>
        </w:rPr>
        <w:t>Autoritatea contractantă stabileşte perioada minimă cuprinsă între data transmiterii anunţului de concurs şi data-limită de depunere a proiectelor, astfel încât operatorii economici interesaţi să beneficieze de un interval de timp adecvat şi suficient pentru elaborarea proiectelor.</w:t>
      </w:r>
    </w:p>
    <w:p w14:paraId="516486F3" w14:textId="77777777" w:rsidR="00000000" w:rsidRDefault="00000000">
      <w:pPr>
        <w:autoSpaceDE/>
        <w:autoSpaceDN/>
        <w:jc w:val="both"/>
        <w:divId w:val="257374978"/>
        <w:rPr>
          <w:rFonts w:eastAsia="Times New Roman"/>
          <w:color w:val="000000"/>
          <w:sz w:val="20"/>
          <w:szCs w:val="20"/>
          <w:shd w:val="clear" w:color="auto" w:fill="FFFFFF"/>
        </w:rPr>
      </w:pPr>
      <w:r>
        <w:rPr>
          <w:rStyle w:val="salnttl1"/>
          <w:rFonts w:eastAsia="Times New Roman"/>
        </w:rPr>
        <w:t>(2)</w:t>
      </w:r>
      <w:r>
        <w:rPr>
          <w:rStyle w:val="salnbdy"/>
          <w:rFonts w:eastAsia="Times New Roman"/>
        </w:rPr>
        <w:t xml:space="preserve">Fără a aduce atingere dispoziţiilor </w:t>
      </w:r>
      <w:r>
        <w:rPr>
          <w:rStyle w:val="slgi1"/>
          <w:rFonts w:eastAsia="Times New Roman"/>
        </w:rPr>
        <w:t>alin. (1)</w:t>
      </w:r>
      <w:r>
        <w:rPr>
          <w:rStyle w:val="salnbdy"/>
          <w:rFonts w:eastAsia="Times New Roman"/>
        </w:rPr>
        <w:t>, autoritatea contractantă are obligaţia de a transmite spre publicare anunţul de concurs cu cel puţin 30 de zile înainte de data-limită de depunere a proiectelor.</w:t>
      </w:r>
    </w:p>
    <w:p w14:paraId="1899E6BB" w14:textId="77777777" w:rsidR="00000000" w:rsidRDefault="00000000">
      <w:pPr>
        <w:autoSpaceDE/>
        <w:autoSpaceDN/>
        <w:jc w:val="both"/>
        <w:divId w:val="1331374160"/>
        <w:rPr>
          <w:rFonts w:eastAsia="Times New Roman"/>
          <w:color w:val="000000"/>
          <w:sz w:val="20"/>
          <w:szCs w:val="20"/>
          <w:shd w:val="clear" w:color="auto" w:fill="FFFFFF"/>
        </w:rPr>
      </w:pPr>
      <w:r>
        <w:rPr>
          <w:rStyle w:val="salnttl1"/>
          <w:rFonts w:eastAsia="Times New Roman"/>
        </w:rPr>
        <w:t>(3)</w:t>
      </w:r>
      <w:r>
        <w:rPr>
          <w:rStyle w:val="salnbdy"/>
          <w:rFonts w:eastAsia="Times New Roman"/>
        </w:rPr>
        <w:t xml:space="preserve">Autoritatea contractantă are dreptul de a reduce cu 5 zile perioada pentru depunerea proiectelor, prevăzută la </w:t>
      </w:r>
      <w:r>
        <w:rPr>
          <w:rStyle w:val="slgi1"/>
          <w:rFonts w:eastAsia="Times New Roman"/>
        </w:rPr>
        <w:t>alin. (2)</w:t>
      </w:r>
      <w:r>
        <w:rPr>
          <w:rStyle w:val="salnbdy"/>
          <w:rFonts w:eastAsia="Times New Roman"/>
        </w:rPr>
        <w:t>, în cazul în care acceptă depunerea proiectelor prin mijloace electronice de comunicare.</w:t>
      </w:r>
    </w:p>
    <w:p w14:paraId="63354E3A" w14:textId="77777777" w:rsidR="00000000" w:rsidRDefault="00000000">
      <w:pPr>
        <w:autoSpaceDE/>
        <w:autoSpaceDN/>
        <w:jc w:val="both"/>
        <w:divId w:val="471407200"/>
        <w:rPr>
          <w:rFonts w:eastAsia="Times New Roman"/>
          <w:color w:val="000000"/>
          <w:sz w:val="20"/>
          <w:szCs w:val="20"/>
          <w:shd w:val="clear" w:color="auto" w:fill="FFFFFF"/>
        </w:rPr>
      </w:pPr>
      <w:r>
        <w:rPr>
          <w:rStyle w:val="salnttl1"/>
          <w:rFonts w:eastAsia="Times New Roman"/>
        </w:rPr>
        <w:t>(4)</w:t>
      </w:r>
      <w:r>
        <w:rPr>
          <w:rStyle w:val="salnbdy"/>
          <w:rFonts w:eastAsia="Times New Roman"/>
        </w:rPr>
        <w:t xml:space="preserve">În situaţia în care autoritatea contractantă selectează participanţii care depun proiecte în cadrul unui concurs de soluţii, în conformitate cu </w:t>
      </w:r>
      <w:r>
        <w:rPr>
          <w:rStyle w:val="salnbdy"/>
          <w:rFonts w:eastAsia="Times New Roman"/>
          <w:color w:val="0000FF"/>
          <w:u w:val="single"/>
        </w:rPr>
        <w:t>art. 107 din Lege</w:t>
      </w:r>
      <w:r>
        <w:rPr>
          <w:rStyle w:val="salnbdy"/>
          <w:rFonts w:eastAsia="Times New Roman"/>
        </w:rPr>
        <w:t>, perioada minimă între data transmiterii anunţului de concurs şi data-limită de depunere a documentului de interes, însoţit de documentele care atestă îndeplinirea criteriilor de calificare şi selecţie prevăzute în documentaţia de concurs, este de 30 de zile.</w:t>
      </w:r>
    </w:p>
    <w:p w14:paraId="0F06ED0D" w14:textId="77777777" w:rsidR="00000000" w:rsidRDefault="00000000">
      <w:pPr>
        <w:autoSpaceDE/>
        <w:autoSpaceDN/>
        <w:jc w:val="both"/>
        <w:divId w:val="1974482270"/>
        <w:rPr>
          <w:rFonts w:eastAsia="Times New Roman"/>
          <w:color w:val="000000"/>
          <w:sz w:val="20"/>
          <w:szCs w:val="20"/>
          <w:shd w:val="clear" w:color="auto" w:fill="FFFFFF"/>
        </w:rPr>
      </w:pPr>
      <w:r>
        <w:rPr>
          <w:rStyle w:val="salnttl1"/>
          <w:rFonts w:eastAsia="Times New Roman"/>
        </w:rPr>
        <w:t>(5)</w:t>
      </w:r>
      <w:r>
        <w:rPr>
          <w:rStyle w:val="salnbdy"/>
          <w:rFonts w:eastAsia="Times New Roman"/>
        </w:rPr>
        <w:t xml:space="preserve">Dispoziţiile </w:t>
      </w:r>
      <w:r>
        <w:rPr>
          <w:rStyle w:val="slgi1"/>
          <w:rFonts w:eastAsia="Times New Roman"/>
        </w:rPr>
        <w:t>alin. (3)</w:t>
      </w:r>
      <w:r>
        <w:rPr>
          <w:rStyle w:val="salnbdy"/>
          <w:rFonts w:eastAsia="Times New Roman"/>
        </w:rPr>
        <w:t xml:space="preserve"> sunt aplicabile în mod corespunzător în cazul în care autoritatea contractantă acceptă depunerea documentului de interes, însoţit de documentele care atestă îndeplinirea criteriilor de calificare şi selecţie, prin mijloace electronice de comunicare.</w:t>
      </w:r>
    </w:p>
    <w:p w14:paraId="17C0C75E" w14:textId="77777777" w:rsidR="00000000" w:rsidRDefault="00000000">
      <w:pPr>
        <w:autoSpaceDE/>
        <w:autoSpaceDN/>
        <w:jc w:val="both"/>
        <w:divId w:val="1956595441"/>
        <w:rPr>
          <w:rStyle w:val="salnbdy"/>
          <w:color w:val="0000FF"/>
        </w:rPr>
      </w:pPr>
      <w:r>
        <w:rPr>
          <w:rStyle w:val="salnttl1"/>
          <w:rFonts w:eastAsia="Times New Roman"/>
        </w:rPr>
        <w:t>(6)</w:t>
      </w:r>
      <w:r>
        <w:rPr>
          <w:rStyle w:val="salnbdy"/>
          <w:rFonts w:eastAsia="Times New Roman"/>
          <w:color w:val="0000FF"/>
        </w:rPr>
        <w:t>Abrogat.</w:t>
      </w:r>
    </w:p>
    <w:p w14:paraId="59AD2B1A" w14:textId="77777777" w:rsidR="00000000" w:rsidRDefault="00000000">
      <w:pPr>
        <w:pStyle w:val="NormalWeb"/>
        <w:spacing w:before="0" w:after="0"/>
        <w:jc w:val="both"/>
        <w:divId w:val="1956595441"/>
        <w:rPr>
          <w:color w:val="000000"/>
        </w:rPr>
      </w:pPr>
      <w:r>
        <w:rPr>
          <w:rFonts w:ascii="Verdana" w:hAnsi="Verdana"/>
          <w:color w:val="000000"/>
          <w:sz w:val="20"/>
          <w:szCs w:val="20"/>
          <w:shd w:val="clear" w:color="auto" w:fill="FFFFFF"/>
        </w:rPr>
        <w:t xml:space="preserve">La data de 18-06-2018 Alineatul (6) din Articolul 98 , Paragraful 7 , Sectiunea a 5-a , Capitolul III a fost abrogat de </w:t>
      </w:r>
      <w:r>
        <w:rPr>
          <w:rFonts w:ascii="Verdana" w:hAnsi="Verdana"/>
          <w:color w:val="0000FF"/>
          <w:sz w:val="20"/>
          <w:szCs w:val="20"/>
          <w:u w:val="single"/>
          <w:shd w:val="clear" w:color="auto" w:fill="FFFFFF"/>
        </w:rPr>
        <w:t>Punctul 57, Articolul V din HOTĂRÂREA nr. 419 din 8 iunie 2018, publicată în MONITORUL OFICIAL nr. 496 din 18 iunie 2018</w:t>
      </w:r>
    </w:p>
    <w:p w14:paraId="635B68FF" w14:textId="77777777" w:rsidR="00000000" w:rsidRDefault="00000000">
      <w:pPr>
        <w:pStyle w:val="sartttl"/>
        <w:jc w:val="both"/>
        <w:divId w:val="2041936134"/>
        <w:rPr>
          <w:shd w:val="clear" w:color="auto" w:fill="FFFFFF"/>
        </w:rPr>
      </w:pPr>
      <w:r>
        <w:rPr>
          <w:shd w:val="clear" w:color="auto" w:fill="FFFFFF"/>
        </w:rPr>
        <w:t>Articolul 99</w:t>
      </w:r>
    </w:p>
    <w:p w14:paraId="44D7F5B3" w14:textId="77777777" w:rsidR="00000000" w:rsidRDefault="00000000">
      <w:pPr>
        <w:autoSpaceDE/>
        <w:autoSpaceDN/>
        <w:jc w:val="both"/>
        <w:divId w:val="656416693"/>
        <w:rPr>
          <w:rFonts w:eastAsia="Times New Roman"/>
          <w:color w:val="000000"/>
          <w:sz w:val="20"/>
          <w:szCs w:val="20"/>
          <w:shd w:val="clear" w:color="auto" w:fill="FFFFFF"/>
        </w:rPr>
      </w:pPr>
      <w:r>
        <w:rPr>
          <w:rStyle w:val="salnttl1"/>
          <w:rFonts w:eastAsia="Times New Roman"/>
        </w:rPr>
        <w:t>(1)</w:t>
      </w:r>
      <w:r>
        <w:rPr>
          <w:rStyle w:val="salnbdy"/>
          <w:rFonts w:eastAsia="Times New Roman"/>
        </w:rPr>
        <w:t xml:space="preserve">Autoritatea contractantă are obligaţia de a evalua proiectele prezentate în cadrul unui concurs de soluţii în conformitate cu dispoziţiile </w:t>
      </w:r>
      <w:r>
        <w:rPr>
          <w:rStyle w:val="salnbdy"/>
          <w:rFonts w:eastAsia="Times New Roman"/>
          <w:color w:val="0000FF"/>
          <w:u w:val="single"/>
        </w:rPr>
        <w:t>art. 108</w:t>
      </w:r>
      <w:r>
        <w:rPr>
          <w:rStyle w:val="salnbdy"/>
          <w:rFonts w:eastAsia="Times New Roman"/>
        </w:rPr>
        <w:t xml:space="preserve"> şi </w:t>
      </w:r>
      <w:r>
        <w:rPr>
          <w:rStyle w:val="salnbdy"/>
          <w:rFonts w:eastAsia="Times New Roman"/>
          <w:color w:val="0000FF"/>
          <w:u w:val="single"/>
        </w:rPr>
        <w:t>109 din Lege</w:t>
      </w:r>
      <w:r>
        <w:rPr>
          <w:rStyle w:val="salnbdy"/>
          <w:rFonts w:eastAsia="Times New Roman"/>
        </w:rPr>
        <w:t>.</w:t>
      </w:r>
    </w:p>
    <w:p w14:paraId="2BF99F8E" w14:textId="77777777" w:rsidR="00000000" w:rsidRDefault="00000000">
      <w:pPr>
        <w:autoSpaceDE/>
        <w:autoSpaceDN/>
        <w:jc w:val="both"/>
        <w:divId w:val="97875991"/>
        <w:rPr>
          <w:rFonts w:eastAsia="Times New Roman"/>
          <w:color w:val="000000"/>
          <w:sz w:val="20"/>
          <w:szCs w:val="20"/>
          <w:shd w:val="clear" w:color="auto" w:fill="FFFFFF"/>
        </w:rPr>
      </w:pPr>
      <w:r>
        <w:rPr>
          <w:rStyle w:val="salnttl1"/>
          <w:rFonts w:eastAsia="Times New Roman"/>
        </w:rPr>
        <w:t>(2)</w:t>
      </w:r>
      <w:r>
        <w:rPr>
          <w:rStyle w:val="salnbdy"/>
          <w:rFonts w:eastAsia="Times New Roman"/>
        </w:rPr>
        <w:t>În scopul evaluării proiectelor prezentate într-un concurs de soluţii, autoritatea contractantă are obligaţia de a numi un juriu format din cel puţin 3 membri, persoane fizice independente faţă de concurenţi, cu pregătire profesională şi experienţă relevantă în domeniu.</w:t>
      </w:r>
    </w:p>
    <w:p w14:paraId="226AE806" w14:textId="77777777" w:rsidR="00000000" w:rsidRDefault="00000000">
      <w:pPr>
        <w:autoSpaceDE/>
        <w:autoSpaceDN/>
        <w:jc w:val="both"/>
        <w:divId w:val="1092824610"/>
        <w:rPr>
          <w:rFonts w:eastAsia="Times New Roman"/>
          <w:color w:val="000000"/>
          <w:sz w:val="20"/>
          <w:szCs w:val="20"/>
          <w:shd w:val="clear" w:color="auto" w:fill="FFFFFF"/>
        </w:rPr>
      </w:pPr>
      <w:r>
        <w:rPr>
          <w:rStyle w:val="salnttl1"/>
          <w:rFonts w:eastAsia="Times New Roman"/>
        </w:rPr>
        <w:t>(3)</w:t>
      </w:r>
      <w:r>
        <w:rPr>
          <w:rStyle w:val="salnbdy"/>
          <w:rFonts w:eastAsia="Times New Roman"/>
        </w:rPr>
        <w:t>Membrii juriului pot fi numiţi din cadrul autorităţii contractante, dacă este posibil, sau din afara acesteia.</w:t>
      </w:r>
    </w:p>
    <w:p w14:paraId="7A53F50F" w14:textId="77777777" w:rsidR="00000000" w:rsidRDefault="00000000">
      <w:pPr>
        <w:autoSpaceDE/>
        <w:autoSpaceDN/>
        <w:jc w:val="both"/>
        <w:divId w:val="1466773174"/>
        <w:rPr>
          <w:rFonts w:eastAsia="Times New Roman"/>
          <w:color w:val="000000"/>
          <w:sz w:val="20"/>
          <w:szCs w:val="20"/>
          <w:shd w:val="clear" w:color="auto" w:fill="FFFFFF"/>
        </w:rPr>
      </w:pPr>
      <w:r>
        <w:rPr>
          <w:rStyle w:val="salnttl1"/>
          <w:rFonts w:eastAsia="Times New Roman"/>
        </w:rPr>
        <w:t>(4)</w:t>
      </w:r>
      <w:r>
        <w:rPr>
          <w:rStyle w:val="salnbdy"/>
          <w:rFonts w:eastAsia="Times New Roman"/>
        </w:rPr>
        <w:t>Juriul stabileşte clasamentul proiectelor pe baza criteriilor indicate în anunţul de concurs şi/sau în documentaţia de concurs.</w:t>
      </w:r>
    </w:p>
    <w:p w14:paraId="01ED3A36" w14:textId="77777777" w:rsidR="00000000" w:rsidRDefault="00000000">
      <w:pPr>
        <w:autoSpaceDE/>
        <w:autoSpaceDN/>
        <w:jc w:val="both"/>
        <w:divId w:val="28843970"/>
        <w:rPr>
          <w:rFonts w:eastAsia="Times New Roman"/>
          <w:color w:val="000000"/>
          <w:sz w:val="20"/>
          <w:szCs w:val="20"/>
          <w:shd w:val="clear" w:color="auto" w:fill="FFFFFF"/>
        </w:rPr>
      </w:pPr>
      <w:r>
        <w:rPr>
          <w:rStyle w:val="salnttl1"/>
          <w:rFonts w:eastAsia="Times New Roman"/>
        </w:rPr>
        <w:t>(5)</w:t>
      </w:r>
      <w:r>
        <w:rPr>
          <w:rStyle w:val="salnbdy"/>
          <w:rFonts w:eastAsia="Times New Roman"/>
        </w:rPr>
        <w:t xml:space="preserve">În situaţia în care concursul de soluţii este organizat cu premii sau plăţi acordate participanţilor, autoritatea contractantă acordă participanţilor premii sau plăţi în conformitate cu prevederile documentaţiei de concurs, pe baza clasamentului proiectelor întocmit de juriu, în conformitate cu dispoziţiile </w:t>
      </w:r>
      <w:r>
        <w:rPr>
          <w:rStyle w:val="slgi1"/>
          <w:rFonts w:eastAsia="Times New Roman"/>
        </w:rPr>
        <w:t>alin. (4)</w:t>
      </w:r>
      <w:r>
        <w:rPr>
          <w:rStyle w:val="salnbdy"/>
          <w:rFonts w:eastAsia="Times New Roman"/>
        </w:rPr>
        <w:t>. Premiile sau plăţile acordate participanţilor se reflectă ca o cheltuială de aceeaşi natură cu achiziţia sau vor fi reflectate în poziţie distinctă în bugetul şi, respectiv, contul de execuţie al autorităţii contractante.</w:t>
      </w:r>
    </w:p>
    <w:p w14:paraId="04DEE38A" w14:textId="77777777" w:rsidR="00000000" w:rsidRDefault="00000000">
      <w:pPr>
        <w:pStyle w:val="sartttl"/>
        <w:jc w:val="both"/>
        <w:divId w:val="2108697299"/>
        <w:rPr>
          <w:shd w:val="clear" w:color="auto" w:fill="FFFFFF"/>
        </w:rPr>
      </w:pPr>
      <w:r>
        <w:rPr>
          <w:shd w:val="clear" w:color="auto" w:fill="FFFFFF"/>
        </w:rPr>
        <w:lastRenderedPageBreak/>
        <w:t>Articolul 100</w:t>
      </w:r>
    </w:p>
    <w:p w14:paraId="75CBE845" w14:textId="77777777" w:rsidR="00000000" w:rsidRDefault="00000000">
      <w:pPr>
        <w:pStyle w:val="spar"/>
        <w:jc w:val="both"/>
        <w:divId w:val="2108697299"/>
        <w:rPr>
          <w:rFonts w:ascii="Verdana" w:hAnsi="Verdana"/>
          <w:color w:val="000000"/>
          <w:sz w:val="20"/>
          <w:szCs w:val="20"/>
          <w:shd w:val="clear" w:color="auto" w:fill="FFFFFF"/>
        </w:rPr>
      </w:pPr>
      <w:r>
        <w:rPr>
          <w:rFonts w:ascii="Verdana" w:hAnsi="Verdana"/>
          <w:color w:val="000000"/>
          <w:sz w:val="20"/>
          <w:szCs w:val="20"/>
          <w:shd w:val="clear" w:color="auto" w:fill="FFFFFF"/>
        </w:rPr>
        <w:t>Autoritatea contractantă care a organizat un concurs de soluţii transmite spre publicare în SEAP un anunţ cu privire la rezultatele concursului.</w:t>
      </w:r>
    </w:p>
    <w:p w14:paraId="2A9A864F" w14:textId="77777777" w:rsidR="00000000" w:rsidRDefault="00000000">
      <w:pPr>
        <w:pStyle w:val="sprgttl"/>
        <w:divId w:val="451048505"/>
        <w:rPr>
          <w:shd w:val="clear" w:color="auto" w:fill="FFFFFF"/>
        </w:rPr>
      </w:pPr>
      <w:r>
        <w:rPr>
          <w:shd w:val="clear" w:color="auto" w:fill="FFFFFF"/>
        </w:rPr>
        <w:t>Paragraful 8</w:t>
      </w:r>
    </w:p>
    <w:p w14:paraId="051F5AF2" w14:textId="77777777" w:rsidR="00000000" w:rsidRDefault="00000000">
      <w:pPr>
        <w:pStyle w:val="sprgden"/>
        <w:divId w:val="451048505"/>
        <w:rPr>
          <w:shd w:val="clear" w:color="auto" w:fill="FFFFFF"/>
        </w:rPr>
      </w:pPr>
      <w:r>
        <w:rPr>
          <w:shd w:val="clear" w:color="auto" w:fill="FFFFFF"/>
        </w:rPr>
        <w:t>Procedura simplificată</w:t>
      </w:r>
    </w:p>
    <w:p w14:paraId="1EF0AC04" w14:textId="77777777" w:rsidR="00000000" w:rsidRDefault="00000000">
      <w:pPr>
        <w:pStyle w:val="sartttl"/>
        <w:jc w:val="both"/>
        <w:divId w:val="87315216"/>
        <w:rPr>
          <w:shd w:val="clear" w:color="auto" w:fill="FFFFFF"/>
        </w:rPr>
      </w:pPr>
      <w:r>
        <w:rPr>
          <w:shd w:val="clear" w:color="auto" w:fill="FFFFFF"/>
        </w:rPr>
        <w:t>Articolul 101</w:t>
      </w:r>
    </w:p>
    <w:p w14:paraId="1203CE7A" w14:textId="77777777" w:rsidR="00000000" w:rsidRDefault="00000000">
      <w:pPr>
        <w:autoSpaceDE/>
        <w:autoSpaceDN/>
        <w:jc w:val="both"/>
        <w:divId w:val="283198978"/>
        <w:rPr>
          <w:rStyle w:val="salnbdy"/>
          <w:rFonts w:eastAsia="Times New Roman"/>
          <w:color w:val="0000FF"/>
        </w:rPr>
      </w:pPr>
      <w:r>
        <w:rPr>
          <w:rStyle w:val="salnttl1"/>
          <w:rFonts w:eastAsia="Times New Roman"/>
        </w:rPr>
        <w:t>(1)</w:t>
      </w:r>
      <w:r>
        <w:rPr>
          <w:rStyle w:val="salnbdy"/>
          <w:rFonts w:eastAsia="Times New Roman"/>
          <w:color w:val="0000FF"/>
        </w:rPr>
        <w:t>Abrogat.</w:t>
      </w:r>
    </w:p>
    <w:p w14:paraId="3714DA90" w14:textId="77777777" w:rsidR="00000000" w:rsidRDefault="00000000">
      <w:pPr>
        <w:pStyle w:val="NormalWeb"/>
        <w:spacing w:before="0" w:after="0"/>
        <w:jc w:val="both"/>
        <w:divId w:val="283198978"/>
        <w:rPr>
          <w:color w:val="000000"/>
        </w:rPr>
      </w:pPr>
      <w:r>
        <w:rPr>
          <w:rFonts w:ascii="Verdana" w:hAnsi="Verdana"/>
          <w:color w:val="000000"/>
          <w:sz w:val="20"/>
          <w:szCs w:val="20"/>
          <w:shd w:val="clear" w:color="auto" w:fill="FFFFFF"/>
        </w:rPr>
        <w:t xml:space="preserve">La data de 19-04-2023 Alineatul (1) din Articolul 101 , Paragraful 8 , Sectiunea a 5-a , Capitolul III a fost abrogat de </w:t>
      </w:r>
      <w:r>
        <w:rPr>
          <w:rFonts w:ascii="Verdana" w:hAnsi="Verdana"/>
          <w:color w:val="0000FF"/>
          <w:sz w:val="20"/>
          <w:szCs w:val="20"/>
          <w:u w:val="single"/>
          <w:shd w:val="clear" w:color="auto" w:fill="FFFFFF"/>
        </w:rPr>
        <w:t>Punctul 33, Articolul II din HOTĂRÂREA nr. 336 din 12 aprilie 2023, publicată în MONITORUL OFICIAL nr. 328 din 19 aprilie 2023</w:t>
      </w:r>
    </w:p>
    <w:p w14:paraId="3611A1A7" w14:textId="77777777" w:rsidR="00000000" w:rsidRDefault="00000000">
      <w:pPr>
        <w:autoSpaceDE/>
        <w:autoSpaceDN/>
        <w:jc w:val="both"/>
        <w:divId w:val="1594627443"/>
        <w:rPr>
          <w:rStyle w:val="salnbdy"/>
          <w:rFonts w:eastAsia="Times New Roman"/>
          <w:color w:val="0000FF"/>
        </w:rPr>
      </w:pPr>
      <w:r>
        <w:rPr>
          <w:rStyle w:val="salnttl1"/>
          <w:rFonts w:eastAsia="Times New Roman"/>
        </w:rPr>
        <w:t>(2)</w:t>
      </w:r>
      <w:r>
        <w:rPr>
          <w:rStyle w:val="salnbdy"/>
          <w:rFonts w:eastAsia="Times New Roman"/>
          <w:color w:val="0000FF"/>
        </w:rPr>
        <w:t>Abrogat.</w:t>
      </w:r>
    </w:p>
    <w:p w14:paraId="5D734740" w14:textId="77777777" w:rsidR="00000000" w:rsidRDefault="00000000">
      <w:pPr>
        <w:pStyle w:val="NormalWeb"/>
        <w:spacing w:before="0" w:after="0"/>
        <w:jc w:val="both"/>
        <w:divId w:val="1594627443"/>
        <w:rPr>
          <w:color w:val="000000"/>
        </w:rPr>
      </w:pPr>
      <w:r>
        <w:rPr>
          <w:rFonts w:ascii="Verdana" w:hAnsi="Verdana"/>
          <w:color w:val="000000"/>
          <w:sz w:val="20"/>
          <w:szCs w:val="20"/>
          <w:shd w:val="clear" w:color="auto" w:fill="FFFFFF"/>
        </w:rPr>
        <w:t xml:space="preserve">La data de 18-06-2018 Alineatul (2) din Articolul 101 , Paragraful 8 , Sectiunea a 5-a , Capitolul III a fost abrogat de </w:t>
      </w:r>
      <w:r>
        <w:rPr>
          <w:rFonts w:ascii="Verdana" w:hAnsi="Verdana"/>
          <w:color w:val="0000FF"/>
          <w:sz w:val="20"/>
          <w:szCs w:val="20"/>
          <w:u w:val="single"/>
          <w:shd w:val="clear" w:color="auto" w:fill="FFFFFF"/>
        </w:rPr>
        <w:t>Punctul 58, Articolul V din HOTĂRÂREA nr. 419 din 8 iunie 2018, publicată în MONITORUL OFICIAL nr. 496 din 18 iunie 2018</w:t>
      </w:r>
    </w:p>
    <w:p w14:paraId="2A815C4F" w14:textId="77777777" w:rsidR="00000000" w:rsidRDefault="00000000">
      <w:pPr>
        <w:autoSpaceDE/>
        <w:autoSpaceDN/>
        <w:jc w:val="both"/>
        <w:divId w:val="2019698821"/>
        <w:rPr>
          <w:rFonts w:eastAsia="Times New Roman"/>
          <w:color w:val="000000"/>
          <w:sz w:val="20"/>
          <w:szCs w:val="20"/>
          <w:shd w:val="clear" w:color="auto" w:fill="FFFFFF"/>
        </w:rPr>
      </w:pPr>
      <w:r>
        <w:rPr>
          <w:rStyle w:val="salnttl1"/>
          <w:rFonts w:eastAsia="Times New Roman"/>
        </w:rPr>
        <w:t>(3)</w:t>
      </w:r>
      <w:r>
        <w:rPr>
          <w:rStyle w:val="salnbdy"/>
          <w:rFonts w:eastAsia="Times New Roman"/>
        </w:rPr>
        <w:t>Procedura simplificată se iniţiază prin publicarea în SEAP a unui anunţ de participare simplificat, însoţit de documentaţia de atribuire aferentă.</w:t>
      </w:r>
    </w:p>
    <w:p w14:paraId="3FBF186B" w14:textId="77777777" w:rsidR="00000000" w:rsidRDefault="00000000">
      <w:pPr>
        <w:autoSpaceDE/>
        <w:autoSpaceDN/>
        <w:jc w:val="both"/>
        <w:divId w:val="1109159076"/>
        <w:rPr>
          <w:rStyle w:val="salnbdy"/>
        </w:rPr>
      </w:pPr>
      <w:r>
        <w:rPr>
          <w:rStyle w:val="salnttl1"/>
          <w:rFonts w:eastAsia="Times New Roman"/>
        </w:rPr>
        <w:t>(4)</w:t>
      </w:r>
      <w:r>
        <w:rPr>
          <w:rStyle w:val="salnbdy"/>
          <w:rFonts w:eastAsia="Times New Roman"/>
        </w:rPr>
        <w:t>Anunţul de participare simplificat conţine următoarele informaţii:</w:t>
      </w:r>
    </w:p>
    <w:p w14:paraId="211892EB" w14:textId="77777777" w:rsidR="00000000" w:rsidRDefault="00000000">
      <w:pPr>
        <w:autoSpaceDE/>
        <w:autoSpaceDN/>
        <w:jc w:val="both"/>
        <w:divId w:val="454257213"/>
      </w:pPr>
      <w:r>
        <w:rPr>
          <w:rStyle w:val="slitttl1"/>
          <w:rFonts w:eastAsia="Times New Roman"/>
        </w:rPr>
        <w:t>a)</w:t>
      </w:r>
      <w:r>
        <w:rPr>
          <w:rStyle w:val="slitbdy"/>
          <w:rFonts w:eastAsia="Times New Roman"/>
        </w:rPr>
        <w:t>denumirea, adresa, numărul de telefon şi de fax, adresa de e-mail ale autorităţii contractante;</w:t>
      </w:r>
    </w:p>
    <w:p w14:paraId="46C9173D" w14:textId="77777777" w:rsidR="00000000" w:rsidRDefault="00000000">
      <w:pPr>
        <w:autoSpaceDE/>
        <w:autoSpaceDN/>
        <w:jc w:val="both"/>
        <w:divId w:val="1253006359"/>
        <w:rPr>
          <w:rFonts w:eastAsia="Times New Roman"/>
          <w:color w:val="000000"/>
          <w:sz w:val="20"/>
          <w:szCs w:val="20"/>
          <w:shd w:val="clear" w:color="auto" w:fill="FFFFFF"/>
        </w:rPr>
      </w:pPr>
      <w:r>
        <w:rPr>
          <w:rStyle w:val="slitttl1"/>
          <w:rFonts w:eastAsia="Times New Roman"/>
        </w:rPr>
        <w:t>b)</w:t>
      </w:r>
      <w:r>
        <w:rPr>
          <w:rStyle w:val="slitbdy"/>
          <w:rFonts w:eastAsia="Times New Roman"/>
        </w:rPr>
        <w:t>tipul de contract şi, dacă este cazul, se precizează dacă urmează să fie încheiat un acord-cadru;</w:t>
      </w:r>
    </w:p>
    <w:p w14:paraId="2B8D5F25" w14:textId="77777777" w:rsidR="00000000" w:rsidRDefault="00000000">
      <w:pPr>
        <w:autoSpaceDE/>
        <w:autoSpaceDN/>
        <w:jc w:val="both"/>
        <w:divId w:val="300381173"/>
        <w:rPr>
          <w:rFonts w:eastAsia="Times New Roman"/>
          <w:color w:val="000000"/>
          <w:sz w:val="20"/>
          <w:szCs w:val="20"/>
          <w:shd w:val="clear" w:color="auto" w:fill="FFFFFF"/>
        </w:rPr>
      </w:pPr>
      <w:r>
        <w:rPr>
          <w:rStyle w:val="slitttl1"/>
          <w:rFonts w:eastAsia="Times New Roman"/>
        </w:rPr>
        <w:t>c)</w:t>
      </w:r>
      <w:r>
        <w:rPr>
          <w:rStyle w:val="slitbdy"/>
          <w:rFonts w:eastAsia="Times New Roman"/>
        </w:rPr>
        <w:t>denumirea produselor/serviciilor/lucrărilor care urmează să fie furnizate/prestate/executate şi codul/codurile CPV;</w:t>
      </w:r>
    </w:p>
    <w:p w14:paraId="6987DC11" w14:textId="77777777" w:rsidR="00000000" w:rsidRDefault="00000000">
      <w:pPr>
        <w:autoSpaceDE/>
        <w:autoSpaceDN/>
        <w:jc w:val="both"/>
        <w:divId w:val="592056023"/>
        <w:rPr>
          <w:rFonts w:eastAsia="Times New Roman"/>
          <w:color w:val="000000"/>
          <w:sz w:val="20"/>
          <w:szCs w:val="20"/>
          <w:shd w:val="clear" w:color="auto" w:fill="FFFFFF"/>
        </w:rPr>
      </w:pPr>
      <w:r>
        <w:rPr>
          <w:rStyle w:val="slitttl1"/>
          <w:rFonts w:eastAsia="Times New Roman"/>
        </w:rPr>
        <w:t>d)</w:t>
      </w:r>
      <w:r>
        <w:rPr>
          <w:rStyle w:val="slitbdy"/>
          <w:rFonts w:eastAsia="Times New Roman"/>
        </w:rPr>
        <w:t>valoarea estimată;</w:t>
      </w:r>
    </w:p>
    <w:p w14:paraId="1C1258E9" w14:textId="77777777" w:rsidR="00000000" w:rsidRDefault="00000000">
      <w:pPr>
        <w:autoSpaceDE/>
        <w:autoSpaceDN/>
        <w:jc w:val="both"/>
        <w:divId w:val="1474567559"/>
        <w:rPr>
          <w:rFonts w:eastAsia="Times New Roman"/>
          <w:color w:val="000000"/>
          <w:sz w:val="20"/>
          <w:szCs w:val="20"/>
          <w:shd w:val="clear" w:color="auto" w:fill="FFFFFF"/>
        </w:rPr>
      </w:pPr>
      <w:r>
        <w:rPr>
          <w:rStyle w:val="slitttl1"/>
          <w:rFonts w:eastAsia="Times New Roman"/>
        </w:rPr>
        <w:t>e)</w:t>
      </w:r>
      <w:r>
        <w:rPr>
          <w:rStyle w:val="slitbdy"/>
          <w:rFonts w:eastAsia="Times New Roman"/>
        </w:rPr>
        <w:t>cantitatea de produse care trebuie furnizată, dacă este cazul;</w:t>
      </w:r>
    </w:p>
    <w:p w14:paraId="06E9A93B" w14:textId="77777777" w:rsidR="00000000" w:rsidRDefault="00000000">
      <w:pPr>
        <w:autoSpaceDE/>
        <w:autoSpaceDN/>
        <w:jc w:val="both"/>
        <w:divId w:val="1375620605"/>
        <w:rPr>
          <w:rFonts w:eastAsia="Times New Roman"/>
          <w:color w:val="000000"/>
          <w:sz w:val="20"/>
          <w:szCs w:val="20"/>
          <w:shd w:val="clear" w:color="auto" w:fill="FFFFFF"/>
        </w:rPr>
      </w:pPr>
      <w:r>
        <w:rPr>
          <w:rStyle w:val="slitttl1"/>
          <w:rFonts w:eastAsia="Times New Roman"/>
        </w:rPr>
        <w:t>f)</w:t>
      </w:r>
      <w:r>
        <w:rPr>
          <w:rStyle w:val="slitbdy"/>
          <w:rFonts w:eastAsia="Times New Roman"/>
        </w:rPr>
        <w:t>sursa de finanţare;</w:t>
      </w:r>
    </w:p>
    <w:p w14:paraId="4D0DF3F4" w14:textId="77777777" w:rsidR="00000000" w:rsidRDefault="00000000">
      <w:pPr>
        <w:autoSpaceDE/>
        <w:autoSpaceDN/>
        <w:jc w:val="both"/>
        <w:divId w:val="1992126641"/>
        <w:rPr>
          <w:rFonts w:eastAsia="Times New Roman"/>
          <w:color w:val="000000"/>
          <w:sz w:val="20"/>
          <w:szCs w:val="20"/>
          <w:shd w:val="clear" w:color="auto" w:fill="FFFFFF"/>
        </w:rPr>
      </w:pPr>
      <w:r>
        <w:rPr>
          <w:rStyle w:val="slitttl1"/>
          <w:rFonts w:eastAsia="Times New Roman"/>
        </w:rPr>
        <w:t>g)</w:t>
      </w:r>
      <w:r>
        <w:rPr>
          <w:rStyle w:val="slitbdy"/>
          <w:rFonts w:eastAsia="Times New Roman"/>
        </w:rPr>
        <w:t>termenul-limită de primire a ofertelor;</w:t>
      </w:r>
    </w:p>
    <w:p w14:paraId="2B54C856" w14:textId="77777777" w:rsidR="00000000" w:rsidRDefault="00000000">
      <w:pPr>
        <w:autoSpaceDE/>
        <w:autoSpaceDN/>
        <w:jc w:val="both"/>
        <w:divId w:val="1808468304"/>
        <w:rPr>
          <w:rStyle w:val="slitbdy"/>
          <w:color w:val="0000FF"/>
        </w:rPr>
      </w:pPr>
      <w:r>
        <w:rPr>
          <w:rStyle w:val="slitttl1"/>
          <w:rFonts w:eastAsia="Times New Roman"/>
        </w:rPr>
        <w:t>h)</w:t>
      </w:r>
      <w:r>
        <w:rPr>
          <w:rStyle w:val="slitbdy"/>
          <w:rFonts w:eastAsia="Times New Roman"/>
          <w:color w:val="0000FF"/>
        </w:rPr>
        <w:t>adresa la care se transmit ofertele în situaţia imposibilităţii utilizării, pe întreaga perioadă de depunere a ofertelor, a mijloacelor electronice, din motive tehnice imputabile operatorului SEAP;</w:t>
      </w:r>
    </w:p>
    <w:p w14:paraId="6E9645E9" w14:textId="77777777" w:rsidR="00000000" w:rsidRDefault="00000000">
      <w:pPr>
        <w:pStyle w:val="NormalWeb"/>
        <w:spacing w:before="0" w:after="0"/>
        <w:jc w:val="both"/>
        <w:divId w:val="1808468304"/>
        <w:rPr>
          <w:color w:val="000000"/>
        </w:rPr>
      </w:pPr>
      <w:r>
        <w:rPr>
          <w:rFonts w:ascii="Verdana" w:hAnsi="Verdana"/>
          <w:color w:val="000000"/>
          <w:sz w:val="20"/>
          <w:szCs w:val="20"/>
          <w:shd w:val="clear" w:color="auto" w:fill="FFFFFF"/>
        </w:rPr>
        <w:t xml:space="preserve">La data de 19-04-2023 Litera h) din Alineatul (4) , Articolul 101 , Paragraful 8 , Sectiunea a 5-a , Capitolul III a fost modificată de </w:t>
      </w:r>
      <w:r>
        <w:rPr>
          <w:rFonts w:ascii="Verdana" w:hAnsi="Verdana"/>
          <w:color w:val="0000FF"/>
          <w:sz w:val="20"/>
          <w:szCs w:val="20"/>
          <w:u w:val="single"/>
          <w:shd w:val="clear" w:color="auto" w:fill="FFFFFF"/>
        </w:rPr>
        <w:t>Punctul 34, Articolul II din HOTĂRÂREA nr. 336 din 12 aprilie 2023, publicată în MONITORUL OFICIAL nr. 328 din 19 aprilie 2023</w:t>
      </w:r>
    </w:p>
    <w:p w14:paraId="1604DE1A" w14:textId="77777777" w:rsidR="00000000" w:rsidRDefault="00000000">
      <w:pPr>
        <w:autoSpaceDE/>
        <w:autoSpaceDN/>
        <w:jc w:val="both"/>
        <w:divId w:val="1403211154"/>
        <w:rPr>
          <w:rFonts w:eastAsia="Times New Roman"/>
          <w:color w:val="000000"/>
          <w:sz w:val="20"/>
          <w:szCs w:val="20"/>
          <w:shd w:val="clear" w:color="auto" w:fill="FFFFFF"/>
        </w:rPr>
      </w:pPr>
      <w:r>
        <w:rPr>
          <w:rStyle w:val="slitttl1"/>
          <w:rFonts w:eastAsia="Times New Roman"/>
        </w:rPr>
        <w:t>i)</w:t>
      </w:r>
      <w:r>
        <w:rPr>
          <w:rStyle w:val="slitbdy"/>
          <w:rFonts w:eastAsia="Times New Roman"/>
        </w:rPr>
        <w:t>limba sau limbile în care trebuie redactate ofertele;</w:t>
      </w:r>
    </w:p>
    <w:p w14:paraId="53C958FF" w14:textId="77777777" w:rsidR="00000000" w:rsidRDefault="00000000">
      <w:pPr>
        <w:autoSpaceDE/>
        <w:autoSpaceDN/>
        <w:jc w:val="both"/>
        <w:divId w:val="147786569"/>
        <w:rPr>
          <w:rFonts w:eastAsia="Times New Roman"/>
          <w:color w:val="000000"/>
          <w:sz w:val="20"/>
          <w:szCs w:val="20"/>
          <w:shd w:val="clear" w:color="auto" w:fill="FFFFFF"/>
        </w:rPr>
      </w:pPr>
      <w:r>
        <w:rPr>
          <w:rStyle w:val="slitttl1"/>
          <w:rFonts w:eastAsia="Times New Roman"/>
        </w:rPr>
        <w:t>j)</w:t>
      </w:r>
      <w:r>
        <w:rPr>
          <w:rStyle w:val="slitbdy"/>
          <w:rFonts w:eastAsia="Times New Roman"/>
        </w:rPr>
        <w:t>perioada de timp în care ofertantul trebuie să îşi menţină oferta valabilă;</w:t>
      </w:r>
    </w:p>
    <w:p w14:paraId="6E680866" w14:textId="77777777" w:rsidR="00000000" w:rsidRDefault="00000000">
      <w:pPr>
        <w:autoSpaceDE/>
        <w:autoSpaceDN/>
        <w:jc w:val="both"/>
        <w:divId w:val="1939940836"/>
        <w:rPr>
          <w:rFonts w:eastAsia="Times New Roman"/>
          <w:color w:val="000000"/>
          <w:sz w:val="20"/>
          <w:szCs w:val="20"/>
          <w:shd w:val="clear" w:color="auto" w:fill="FFFFFF"/>
        </w:rPr>
      </w:pPr>
      <w:r>
        <w:rPr>
          <w:rStyle w:val="slitttl1"/>
          <w:rFonts w:eastAsia="Times New Roman"/>
        </w:rPr>
        <w:t>k)</w:t>
      </w:r>
      <w:r>
        <w:rPr>
          <w:rStyle w:val="slitbdy"/>
          <w:rFonts w:eastAsia="Times New Roman"/>
        </w:rPr>
        <w:t>criteriul de atribuire a contractului de achiziţie publică/ acordului-cadru.</w:t>
      </w:r>
    </w:p>
    <w:p w14:paraId="28172220" w14:textId="77777777" w:rsidR="00000000" w:rsidRDefault="00000000">
      <w:pPr>
        <w:pStyle w:val="sartttl"/>
        <w:jc w:val="both"/>
        <w:divId w:val="766466598"/>
        <w:rPr>
          <w:shd w:val="clear" w:color="auto" w:fill="FFFFFF"/>
        </w:rPr>
      </w:pPr>
      <w:r>
        <w:rPr>
          <w:shd w:val="clear" w:color="auto" w:fill="FFFFFF"/>
        </w:rPr>
        <w:t>Articolul 102</w:t>
      </w:r>
    </w:p>
    <w:p w14:paraId="1A84DCDA" w14:textId="77777777" w:rsidR="00000000" w:rsidRDefault="00000000">
      <w:pPr>
        <w:pStyle w:val="spar"/>
        <w:jc w:val="both"/>
        <w:divId w:val="766466598"/>
        <w:rPr>
          <w:rFonts w:ascii="Verdana" w:hAnsi="Verdana"/>
          <w:color w:val="0000FF"/>
          <w:sz w:val="20"/>
          <w:szCs w:val="20"/>
          <w:shd w:val="clear" w:color="auto" w:fill="FFFFFF"/>
        </w:rPr>
      </w:pPr>
      <w:r>
        <w:rPr>
          <w:rFonts w:ascii="Verdana" w:hAnsi="Verdana"/>
          <w:color w:val="0000FF"/>
          <w:sz w:val="20"/>
          <w:szCs w:val="20"/>
          <w:shd w:val="clear" w:color="auto" w:fill="FFFFFF"/>
        </w:rPr>
        <w:t>Autoritatea contractantă are obligaţia de a stabili perioada de depunere a ofertelor sau a solicitărilor de participare în funcţie de complexitatea contractului de achiziţie publică/acordului-cadru şi de cerinţele specifice, astfel încât operatorii economici interesaţi să beneficieze de un interval de timp adecvat şi suficient pentru elaborarea ofertelor şi pentru pregătirea documentelor de calificare şi selecţie, dacă sunt solicitate prin documentele achiziţiei.</w:t>
      </w:r>
    </w:p>
    <w:p w14:paraId="761945A6" w14:textId="77777777" w:rsidR="00000000" w:rsidRDefault="00000000">
      <w:pPr>
        <w:pStyle w:val="NormalWeb"/>
        <w:spacing w:before="0" w:after="0"/>
        <w:jc w:val="both"/>
        <w:divId w:val="766466598"/>
        <w:rPr>
          <w:rFonts w:ascii="Verdana" w:hAnsi="Verdana"/>
          <w:color w:val="000000"/>
          <w:sz w:val="20"/>
          <w:szCs w:val="20"/>
          <w:shd w:val="clear" w:color="auto" w:fill="FFFFFF"/>
        </w:rPr>
      </w:pPr>
      <w:r>
        <w:rPr>
          <w:rFonts w:ascii="Verdana" w:hAnsi="Verdana"/>
          <w:color w:val="000000"/>
          <w:sz w:val="20"/>
          <w:szCs w:val="20"/>
          <w:shd w:val="clear" w:color="auto" w:fill="FFFFFF"/>
        </w:rPr>
        <w:t xml:space="preserve">La data de 18-06-2018 Articolul 102 din Paragraful 8 , Sectiunea a 5-a , Capitolul III a fost modificat de </w:t>
      </w:r>
      <w:r>
        <w:rPr>
          <w:rFonts w:ascii="Verdana" w:hAnsi="Verdana"/>
          <w:color w:val="0000FF"/>
          <w:sz w:val="20"/>
          <w:szCs w:val="20"/>
          <w:u w:val="single"/>
          <w:shd w:val="clear" w:color="auto" w:fill="FFFFFF"/>
        </w:rPr>
        <w:t>Punctul 59, Articolul V din HOTĂRÂREA nr. 419 din 8 iunie 2018, publicată în MONITORUL OFICIAL nr. 496 din 18 iunie 2018</w:t>
      </w:r>
    </w:p>
    <w:p w14:paraId="4291E2D2" w14:textId="77777777" w:rsidR="00000000" w:rsidRDefault="00000000">
      <w:pPr>
        <w:pStyle w:val="sartttl"/>
        <w:jc w:val="both"/>
        <w:divId w:val="358822006"/>
        <w:rPr>
          <w:shd w:val="clear" w:color="auto" w:fill="FFFFFF"/>
        </w:rPr>
      </w:pPr>
      <w:r>
        <w:rPr>
          <w:shd w:val="clear" w:color="auto" w:fill="FFFFFF"/>
        </w:rPr>
        <w:t>Articolul 103</w:t>
      </w:r>
    </w:p>
    <w:p w14:paraId="71B77352" w14:textId="77777777" w:rsidR="00000000" w:rsidRDefault="00000000">
      <w:pPr>
        <w:autoSpaceDE/>
        <w:autoSpaceDN/>
        <w:jc w:val="both"/>
        <w:divId w:val="1968463503"/>
        <w:rPr>
          <w:rStyle w:val="salnbdy"/>
          <w:rFonts w:eastAsia="Times New Roman"/>
          <w:color w:val="0000FF"/>
        </w:rPr>
      </w:pPr>
      <w:r>
        <w:rPr>
          <w:rStyle w:val="salnttl1"/>
          <w:rFonts w:eastAsia="Times New Roman"/>
        </w:rPr>
        <w:t>(1)</w:t>
      </w:r>
      <w:r>
        <w:rPr>
          <w:rStyle w:val="salnbdy"/>
          <w:rFonts w:eastAsia="Times New Roman"/>
          <w:color w:val="0000FF"/>
        </w:rPr>
        <w:t xml:space="preserve"> Orice operator economic interesat are dreptul de a solicita clarificări privind documentaţia de atribuire, în termenul stabilit prin anunţul de participare simplificat.</w:t>
      </w:r>
    </w:p>
    <w:p w14:paraId="25CFF33F" w14:textId="77777777" w:rsidR="00000000" w:rsidRDefault="00000000">
      <w:pPr>
        <w:pStyle w:val="NormalWeb"/>
        <w:spacing w:before="0" w:after="0"/>
        <w:jc w:val="both"/>
        <w:divId w:val="1968463503"/>
        <w:rPr>
          <w:color w:val="000000"/>
        </w:rPr>
      </w:pPr>
      <w:r>
        <w:rPr>
          <w:rFonts w:ascii="Verdana" w:hAnsi="Verdana"/>
          <w:color w:val="000000"/>
          <w:sz w:val="20"/>
          <w:szCs w:val="20"/>
          <w:shd w:val="clear" w:color="auto" w:fill="FFFFFF"/>
        </w:rPr>
        <w:lastRenderedPageBreak/>
        <w:t xml:space="preserve">La data de 18-06-2018 Alineatul (1) din Articolul 103 , Paragraful 8 , Sectiunea a 5-a , Capitolul III a fost modificat de </w:t>
      </w:r>
      <w:r>
        <w:rPr>
          <w:rFonts w:ascii="Verdana" w:hAnsi="Verdana"/>
          <w:color w:val="0000FF"/>
          <w:sz w:val="20"/>
          <w:szCs w:val="20"/>
          <w:u w:val="single"/>
          <w:shd w:val="clear" w:color="auto" w:fill="FFFFFF"/>
        </w:rPr>
        <w:t>Punctul 60, Articolul V din HOTĂRÂREA nr. 419 din 8 iunie 2018, publicată în MONITORUL OFICIAL nr. 496 din 18 iunie 2018</w:t>
      </w:r>
    </w:p>
    <w:p w14:paraId="35B38570" w14:textId="77777777" w:rsidR="00000000" w:rsidRDefault="00000000">
      <w:pPr>
        <w:autoSpaceDE/>
        <w:autoSpaceDN/>
        <w:jc w:val="both"/>
        <w:divId w:val="763502600"/>
        <w:rPr>
          <w:rStyle w:val="salnbdy"/>
          <w:rFonts w:eastAsia="Times New Roman"/>
          <w:color w:val="0000FF"/>
        </w:rPr>
      </w:pPr>
      <w:r>
        <w:rPr>
          <w:rStyle w:val="salnttl1"/>
          <w:rFonts w:eastAsia="Times New Roman"/>
        </w:rPr>
        <w:t>(2)</w:t>
      </w:r>
      <w:r>
        <w:rPr>
          <w:rStyle w:val="salnbdy"/>
          <w:rFonts w:eastAsia="Times New Roman"/>
          <w:color w:val="0000FF"/>
        </w:rPr>
        <w:t xml:space="preserve"> Autoritatea contractantă are obligaţia de a răspunde, în mod clar, complet şi fără ambiguităţi, până la termenul stabilit în anunţul de participare simplificat.</w:t>
      </w:r>
    </w:p>
    <w:p w14:paraId="4312F374" w14:textId="77777777" w:rsidR="00000000" w:rsidRDefault="00000000">
      <w:pPr>
        <w:pStyle w:val="NormalWeb"/>
        <w:spacing w:before="0" w:after="0"/>
        <w:jc w:val="both"/>
        <w:divId w:val="763502600"/>
        <w:rPr>
          <w:color w:val="000000"/>
        </w:rPr>
      </w:pPr>
      <w:r>
        <w:rPr>
          <w:rFonts w:ascii="Verdana" w:hAnsi="Verdana"/>
          <w:color w:val="000000"/>
          <w:sz w:val="20"/>
          <w:szCs w:val="20"/>
          <w:shd w:val="clear" w:color="auto" w:fill="FFFFFF"/>
        </w:rPr>
        <w:t xml:space="preserve">La data de 18-06-2018 Alineatul (2) din Articolul 103 , Paragraful 8 , Sectiunea a 5-a , Capitolul III a fost modificat de </w:t>
      </w:r>
      <w:r>
        <w:rPr>
          <w:rFonts w:ascii="Verdana" w:hAnsi="Verdana"/>
          <w:color w:val="0000FF"/>
          <w:sz w:val="20"/>
          <w:szCs w:val="20"/>
          <w:u w:val="single"/>
          <w:shd w:val="clear" w:color="auto" w:fill="FFFFFF"/>
        </w:rPr>
        <w:t>Punctul 60, Articolul V din HOTĂRÂREA nr. 419 din 8 iunie 2018, publicată în MONITORUL OFICIAL nr. 496 din 18 iunie 2018</w:t>
      </w:r>
    </w:p>
    <w:p w14:paraId="491273D8" w14:textId="77777777" w:rsidR="00000000" w:rsidRDefault="00000000">
      <w:pPr>
        <w:autoSpaceDE/>
        <w:autoSpaceDN/>
        <w:jc w:val="both"/>
        <w:divId w:val="1844469423"/>
        <w:rPr>
          <w:rFonts w:eastAsia="Times New Roman"/>
          <w:color w:val="000000"/>
          <w:sz w:val="20"/>
          <w:szCs w:val="20"/>
          <w:shd w:val="clear" w:color="auto" w:fill="FFFFFF"/>
        </w:rPr>
      </w:pPr>
      <w:r>
        <w:rPr>
          <w:rStyle w:val="salnttl1"/>
          <w:rFonts w:eastAsia="Times New Roman"/>
        </w:rPr>
        <w:t>(3)</w:t>
      </w:r>
      <w:r>
        <w:rPr>
          <w:rStyle w:val="salnbdy"/>
          <w:rFonts w:eastAsia="Times New Roman"/>
        </w:rPr>
        <w:t>Autoritatea contractantă are obligaţia de a publica în SEAP răspunsul la solicitările de clarificări fără a dezvălui identitatea solicitanţilor.</w:t>
      </w:r>
    </w:p>
    <w:p w14:paraId="63F302FA" w14:textId="77777777" w:rsidR="00000000" w:rsidRDefault="00000000">
      <w:pPr>
        <w:autoSpaceDE/>
        <w:autoSpaceDN/>
        <w:jc w:val="both"/>
        <w:divId w:val="2011129747"/>
        <w:rPr>
          <w:rFonts w:eastAsia="Times New Roman"/>
          <w:color w:val="000000"/>
          <w:sz w:val="20"/>
          <w:szCs w:val="20"/>
          <w:shd w:val="clear" w:color="auto" w:fill="FFFFFF"/>
        </w:rPr>
      </w:pPr>
      <w:r>
        <w:rPr>
          <w:rStyle w:val="salnttl1"/>
          <w:rFonts w:eastAsia="Times New Roman"/>
        </w:rPr>
        <w:t>(4)</w:t>
      </w:r>
      <w:r>
        <w:rPr>
          <w:rStyle w:val="salnbdy"/>
          <w:rFonts w:eastAsia="Times New Roman"/>
        </w:rPr>
        <w:t xml:space="preserve">Autoritatea contractantă are dreptul de a prelungi prin publicarea unei anunţ de tip erată în SEAP perioada stabilită conform </w:t>
      </w:r>
      <w:r>
        <w:rPr>
          <w:rStyle w:val="slgi1"/>
          <w:rFonts w:eastAsia="Times New Roman"/>
        </w:rPr>
        <w:t>art. 102</w:t>
      </w:r>
      <w:r>
        <w:rPr>
          <w:rStyle w:val="salnbdy"/>
          <w:rFonts w:eastAsia="Times New Roman"/>
        </w:rPr>
        <w:t xml:space="preserve"> în cazul în care răspunsul la solicitările de clarificări modifică documentaţia de atribuire.</w:t>
      </w:r>
    </w:p>
    <w:p w14:paraId="7CC62508" w14:textId="77777777" w:rsidR="00000000" w:rsidRDefault="00000000">
      <w:pPr>
        <w:pStyle w:val="sartttl"/>
        <w:jc w:val="both"/>
        <w:divId w:val="894388591"/>
        <w:rPr>
          <w:shd w:val="clear" w:color="auto" w:fill="FFFFFF"/>
        </w:rPr>
      </w:pPr>
      <w:r>
        <w:rPr>
          <w:shd w:val="clear" w:color="auto" w:fill="FFFFFF"/>
        </w:rPr>
        <w:t>Articolul 104</w:t>
      </w:r>
    </w:p>
    <w:p w14:paraId="5887998B" w14:textId="77777777" w:rsidR="00000000" w:rsidRDefault="00000000">
      <w:pPr>
        <w:autoSpaceDE/>
        <w:autoSpaceDN/>
        <w:jc w:val="both"/>
        <w:divId w:val="808597976"/>
        <w:rPr>
          <w:rFonts w:eastAsia="Times New Roman"/>
          <w:color w:val="000000"/>
          <w:sz w:val="20"/>
          <w:szCs w:val="20"/>
          <w:shd w:val="clear" w:color="auto" w:fill="FFFFFF"/>
        </w:rPr>
      </w:pPr>
      <w:r>
        <w:rPr>
          <w:rStyle w:val="salnttl1"/>
          <w:rFonts w:eastAsia="Times New Roman"/>
        </w:rPr>
        <w:t>(1)</w:t>
      </w:r>
      <w:r>
        <w:rPr>
          <w:rStyle w:val="salnbdy"/>
          <w:rFonts w:eastAsia="Times New Roman"/>
        </w:rPr>
        <w:t>Autoritatea contractantă aplică procedura simplificată prin mijloace electronice, situaţie în care numai operatorii economici înregistraţi în SEAP pot depune ofertă.</w:t>
      </w:r>
    </w:p>
    <w:p w14:paraId="651A4A3A" w14:textId="77777777" w:rsidR="00000000" w:rsidRDefault="00000000">
      <w:pPr>
        <w:autoSpaceDE/>
        <w:autoSpaceDN/>
        <w:jc w:val="both"/>
        <w:divId w:val="894583611"/>
        <w:rPr>
          <w:rStyle w:val="salnbdy"/>
          <w:color w:val="0000FF"/>
        </w:rPr>
      </w:pPr>
      <w:r>
        <w:rPr>
          <w:rStyle w:val="salnttl1"/>
          <w:rFonts w:eastAsia="Times New Roman"/>
        </w:rPr>
        <w:t>(2)</w:t>
      </w:r>
      <w:r>
        <w:rPr>
          <w:rStyle w:val="salnbdy"/>
          <w:rFonts w:eastAsia="Times New Roman"/>
          <w:color w:val="0000FF"/>
        </w:rPr>
        <w:t xml:space="preserve"> Prin excepţie de la prevederile </w:t>
      </w:r>
      <w:r>
        <w:rPr>
          <w:rStyle w:val="slgi1"/>
          <w:rFonts w:eastAsia="Times New Roman"/>
        </w:rPr>
        <w:t>alin. (1)</w:t>
      </w:r>
      <w:r>
        <w:rPr>
          <w:rStyle w:val="salnbdy"/>
          <w:rFonts w:eastAsia="Times New Roman"/>
          <w:color w:val="0000FF"/>
        </w:rPr>
        <w:t xml:space="preserve">, autoritatea contractantă nu utilizează mijloacele electronice pentru derularea procedurii de atribuire simplificate atunci când aplică prevederile </w:t>
      </w:r>
      <w:r>
        <w:rPr>
          <w:rStyle w:val="salnbdy"/>
          <w:rFonts w:eastAsia="Times New Roman"/>
          <w:color w:val="0000FF"/>
          <w:u w:val="single"/>
        </w:rPr>
        <w:t>art. 113 alin. (4) lit. b) din Lege</w:t>
      </w:r>
      <w:r>
        <w:rPr>
          <w:rStyle w:val="salnbdy"/>
          <w:rFonts w:eastAsia="Times New Roman"/>
          <w:color w:val="0000FF"/>
        </w:rPr>
        <w:t>, precum şi atunci când acest lucru nu este posibil din motive tehnice imputabile operatorului SEAP.</w:t>
      </w:r>
    </w:p>
    <w:p w14:paraId="3C9E8004" w14:textId="77777777" w:rsidR="00000000" w:rsidRDefault="00000000">
      <w:pPr>
        <w:pStyle w:val="NormalWeb"/>
        <w:spacing w:before="0" w:after="0"/>
        <w:jc w:val="both"/>
        <w:divId w:val="894583611"/>
        <w:rPr>
          <w:color w:val="000000"/>
        </w:rPr>
      </w:pPr>
      <w:r>
        <w:rPr>
          <w:rFonts w:ascii="Verdana" w:hAnsi="Verdana"/>
          <w:color w:val="000000"/>
          <w:sz w:val="20"/>
          <w:szCs w:val="20"/>
          <w:shd w:val="clear" w:color="auto" w:fill="FFFFFF"/>
        </w:rPr>
        <w:t xml:space="preserve">La data de 19-04-2023 Alineatul (2) din Articolul 104 , Paragraful 8 , Sectiunea a 5-a , Capitolul III a fost modificat de </w:t>
      </w:r>
      <w:r>
        <w:rPr>
          <w:rFonts w:ascii="Verdana" w:hAnsi="Verdana"/>
          <w:color w:val="0000FF"/>
          <w:sz w:val="20"/>
          <w:szCs w:val="20"/>
          <w:u w:val="single"/>
          <w:shd w:val="clear" w:color="auto" w:fill="FFFFFF"/>
        </w:rPr>
        <w:t>Punctul 35, Articolul II din HOTĂRÂREA nr. 336 din 12 aprilie 2023, publicată în MONITORUL OFICIAL nr. 328 din 19 aprilie 2023</w:t>
      </w:r>
    </w:p>
    <w:p w14:paraId="27A1F757" w14:textId="77777777" w:rsidR="00000000" w:rsidRDefault="00000000">
      <w:pPr>
        <w:autoSpaceDE/>
        <w:autoSpaceDN/>
        <w:jc w:val="both"/>
        <w:divId w:val="1125193394"/>
        <w:rPr>
          <w:rStyle w:val="salnbdy"/>
          <w:rFonts w:eastAsia="Times New Roman"/>
          <w:color w:val="0000FF"/>
        </w:rPr>
      </w:pPr>
      <w:r>
        <w:rPr>
          <w:rStyle w:val="salnttl1"/>
          <w:rFonts w:eastAsia="Times New Roman"/>
        </w:rPr>
        <w:t>(3)</w:t>
      </w:r>
      <w:r>
        <w:rPr>
          <w:rStyle w:val="salnbdy"/>
          <w:rFonts w:eastAsia="Times New Roman"/>
          <w:color w:val="0000FF"/>
        </w:rPr>
        <w:t xml:space="preserve">Prevederile </w:t>
      </w:r>
      <w:r>
        <w:rPr>
          <w:rStyle w:val="slgi1"/>
          <w:rFonts w:eastAsia="Times New Roman"/>
        </w:rPr>
        <w:t>paragrafelor 1-3 din prezenta secţiune</w:t>
      </w:r>
      <w:r>
        <w:rPr>
          <w:rStyle w:val="salnbdy"/>
          <w:rFonts w:eastAsia="Times New Roman"/>
          <w:color w:val="0000FF"/>
        </w:rPr>
        <w:t xml:space="preserve"> se aplică în mod corespunzător, în funcţie de forma de aplicare a procedurii simplificate.</w:t>
      </w:r>
    </w:p>
    <w:p w14:paraId="0B9A8EF0" w14:textId="77777777" w:rsidR="00000000" w:rsidRDefault="00000000">
      <w:pPr>
        <w:pStyle w:val="NormalWeb"/>
        <w:spacing w:before="0" w:after="0"/>
        <w:jc w:val="both"/>
        <w:divId w:val="1125193394"/>
        <w:rPr>
          <w:color w:val="000000"/>
        </w:rPr>
      </w:pPr>
      <w:r>
        <w:rPr>
          <w:rFonts w:ascii="Verdana" w:hAnsi="Verdana"/>
          <w:color w:val="000000"/>
          <w:sz w:val="20"/>
          <w:szCs w:val="20"/>
          <w:shd w:val="clear" w:color="auto" w:fill="FFFFFF"/>
        </w:rPr>
        <w:t xml:space="preserve">La data de 18-06-2018 Alineatul (3) din Articolul 104 , Paragraful 8 , Sectiunea a 5-a , Capitolul III a fost modificat de </w:t>
      </w:r>
      <w:r>
        <w:rPr>
          <w:rFonts w:ascii="Verdana" w:hAnsi="Verdana"/>
          <w:color w:val="0000FF"/>
          <w:sz w:val="20"/>
          <w:szCs w:val="20"/>
          <w:u w:val="single"/>
          <w:shd w:val="clear" w:color="auto" w:fill="FFFFFF"/>
        </w:rPr>
        <w:t>Punctul 61, Articolul V din HOTĂRÂREA nr. 419 din 8 iunie 2018, publicată în MONITORUL OFICIAL nr. 496 din 18 iunie 2018</w:t>
      </w:r>
    </w:p>
    <w:p w14:paraId="436A47DB" w14:textId="77777777" w:rsidR="00000000" w:rsidRDefault="00000000">
      <w:pPr>
        <w:pStyle w:val="sartttl"/>
        <w:jc w:val="both"/>
        <w:divId w:val="967275639"/>
        <w:rPr>
          <w:shd w:val="clear" w:color="auto" w:fill="FFFFFF"/>
        </w:rPr>
      </w:pPr>
      <w:r>
        <w:rPr>
          <w:shd w:val="clear" w:color="auto" w:fill="FFFFFF"/>
        </w:rPr>
        <w:t>Articolul 105</w:t>
      </w:r>
    </w:p>
    <w:p w14:paraId="5F537F03" w14:textId="77777777" w:rsidR="00000000" w:rsidRDefault="00000000">
      <w:pPr>
        <w:pStyle w:val="spar"/>
        <w:jc w:val="both"/>
        <w:divId w:val="967275639"/>
        <w:rPr>
          <w:rFonts w:ascii="Verdana" w:hAnsi="Verdana"/>
          <w:color w:val="000000"/>
          <w:sz w:val="20"/>
          <w:szCs w:val="20"/>
          <w:shd w:val="clear" w:color="auto" w:fill="FFFFFF"/>
        </w:rPr>
      </w:pPr>
      <w:r>
        <w:rPr>
          <w:rFonts w:ascii="Verdana" w:hAnsi="Verdana"/>
          <w:color w:val="000000"/>
          <w:sz w:val="20"/>
          <w:szCs w:val="20"/>
          <w:shd w:val="clear" w:color="auto" w:fill="FFFFFF"/>
        </w:rPr>
        <w:t>În urma finalizării procedurii simplificate, autoritatea contractantă are obligaţia de a publica în SEAP un anunţ de atribuire în termen de 15 zile de la data încheierii contractului de achiziţie publică/acordului-cadru, precum şi orice modificare a contractului/acordului-cadru.</w:t>
      </w:r>
    </w:p>
    <w:p w14:paraId="213C89DB" w14:textId="77777777" w:rsidR="00000000" w:rsidRDefault="00000000">
      <w:pPr>
        <w:pStyle w:val="ssecttl"/>
        <w:divId w:val="490491132"/>
        <w:rPr>
          <w:shd w:val="clear" w:color="auto" w:fill="FFFFFF"/>
        </w:rPr>
      </w:pPr>
      <w:r>
        <w:rPr>
          <w:shd w:val="clear" w:color="auto" w:fill="FFFFFF"/>
        </w:rPr>
        <w:t>Secţiunea a 6-a</w:t>
      </w:r>
    </w:p>
    <w:p w14:paraId="2A816263" w14:textId="77777777" w:rsidR="00000000" w:rsidRDefault="00000000">
      <w:pPr>
        <w:pStyle w:val="ssecden"/>
        <w:divId w:val="490491132"/>
        <w:rPr>
          <w:shd w:val="clear" w:color="auto" w:fill="FFFFFF"/>
        </w:rPr>
      </w:pPr>
      <w:r>
        <w:rPr>
          <w:shd w:val="clear" w:color="auto" w:fill="FFFFFF"/>
        </w:rPr>
        <w:t>Servicii sociale şi alte servicii specifice</w:t>
      </w:r>
    </w:p>
    <w:p w14:paraId="40A842E9" w14:textId="77777777" w:rsidR="00000000" w:rsidRDefault="00000000">
      <w:pPr>
        <w:pStyle w:val="sartttl"/>
        <w:jc w:val="both"/>
        <w:divId w:val="1119911505"/>
        <w:rPr>
          <w:shd w:val="clear" w:color="auto" w:fill="FFFFFF"/>
        </w:rPr>
      </w:pPr>
      <w:r>
        <w:rPr>
          <w:shd w:val="clear" w:color="auto" w:fill="FFFFFF"/>
        </w:rPr>
        <w:t>Articolul 106</w:t>
      </w:r>
    </w:p>
    <w:p w14:paraId="121BC169" w14:textId="77777777" w:rsidR="00000000" w:rsidRDefault="00000000">
      <w:pPr>
        <w:autoSpaceDE/>
        <w:autoSpaceDN/>
        <w:jc w:val="both"/>
        <w:divId w:val="1547837207"/>
        <w:rPr>
          <w:rFonts w:eastAsia="Times New Roman"/>
          <w:color w:val="0000FF"/>
          <w:sz w:val="20"/>
          <w:szCs w:val="20"/>
          <w:shd w:val="clear" w:color="auto" w:fill="FFFFFF"/>
        </w:rPr>
      </w:pPr>
      <w:r>
        <w:rPr>
          <w:rStyle w:val="salnttl1"/>
          <w:rFonts w:eastAsia="Times New Roman"/>
        </w:rPr>
        <w:t>(1)</w:t>
      </w:r>
      <w:r>
        <w:rPr>
          <w:rStyle w:val="salnbdy"/>
          <w:rFonts w:eastAsia="Times New Roman"/>
          <w:color w:val="0000FF"/>
        </w:rPr>
        <w:t xml:space="preserve"> Anunţurile prevăzute la </w:t>
      </w:r>
      <w:r>
        <w:rPr>
          <w:rStyle w:val="salnbdy"/>
          <w:rFonts w:eastAsia="Times New Roman"/>
          <w:color w:val="0000FF"/>
          <w:u w:val="single"/>
        </w:rPr>
        <w:t>art. 111 alin. (2) din Lege</w:t>
      </w:r>
      <w:r>
        <w:rPr>
          <w:rStyle w:val="salnbdy"/>
          <w:rFonts w:eastAsia="Times New Roman"/>
          <w:color w:val="0000FF"/>
        </w:rPr>
        <w:t xml:space="preserve">, inclusiv anunţurile corespunzătoare tip erată, se transmit spre publicare de către autoritatea contractantă prin mijloace electronice şi se publică în Jurnalul Oficial al Uniunii Europene, cu respectarea formatelor standard stabilite de Comisia Europeană în temeiul dispoziţiilor art. 51 din </w:t>
      </w:r>
      <w:r>
        <w:rPr>
          <w:rStyle w:val="salnbdy"/>
          <w:rFonts w:eastAsia="Times New Roman"/>
          <w:color w:val="0000FF"/>
          <w:u w:val="single"/>
        </w:rPr>
        <w:t>Directiva 2014/24/UE</w:t>
      </w:r>
      <w:r>
        <w:rPr>
          <w:rStyle w:val="salnbdy"/>
          <w:rFonts w:eastAsia="Times New Roman"/>
          <w:color w:val="0000FF"/>
        </w:rPr>
        <w:t xml:space="preserve"> a Parlamentului European şi a Consiliului din 26 februarie 2014 privind achiziţiile publice şi de abrogare a</w:t>
      </w:r>
      <w:r>
        <w:rPr>
          <w:rStyle w:val="salnbdy"/>
          <w:rFonts w:eastAsia="Times New Roman"/>
          <w:color w:val="0000FF"/>
          <w:u w:val="single"/>
        </w:rPr>
        <w:t xml:space="preserve"> Directivei 2004/18/CE.</w:t>
      </w:r>
    </w:p>
    <w:p w14:paraId="4DD787AD" w14:textId="77777777" w:rsidR="00000000" w:rsidRDefault="00000000">
      <w:pPr>
        <w:autoSpaceDE/>
        <w:autoSpaceDN/>
        <w:jc w:val="both"/>
        <w:divId w:val="1109163642"/>
        <w:rPr>
          <w:rFonts w:eastAsia="Times New Roman"/>
          <w:color w:val="0000FF"/>
          <w:sz w:val="20"/>
          <w:szCs w:val="20"/>
          <w:shd w:val="clear" w:color="auto" w:fill="FFFFFF"/>
        </w:rPr>
      </w:pPr>
      <w:r>
        <w:rPr>
          <w:rStyle w:val="salnttl1"/>
          <w:rFonts w:eastAsia="Times New Roman"/>
        </w:rPr>
        <w:t>(2)</w:t>
      </w:r>
      <w:r>
        <w:rPr>
          <w:rStyle w:val="salnbdy"/>
          <w:rFonts w:eastAsia="Times New Roman"/>
          <w:color w:val="0000FF"/>
        </w:rPr>
        <w:t xml:space="preserve"> Criteriile de atribuire prevăzute la </w:t>
      </w:r>
      <w:r>
        <w:rPr>
          <w:rStyle w:val="salnbdy"/>
          <w:rFonts w:eastAsia="Times New Roman"/>
          <w:color w:val="0000FF"/>
          <w:u w:val="single"/>
        </w:rPr>
        <w:t>art. 111 alin. (6) din Lege</w:t>
      </w:r>
      <w:r>
        <w:rPr>
          <w:rStyle w:val="salnbdy"/>
          <w:rFonts w:eastAsia="Times New Roman"/>
          <w:color w:val="0000FF"/>
        </w:rPr>
        <w:t xml:space="preserve"> se aplică în mod obligatoriu în cazul achiziţiei de servicii sociale şi alte servicii specifice a căror valoare estimată este egală sau mai mare decât pragul valoric de la </w:t>
      </w:r>
      <w:r>
        <w:rPr>
          <w:rStyle w:val="salnbdy"/>
          <w:rFonts w:eastAsia="Times New Roman"/>
          <w:color w:val="0000FF"/>
          <w:u w:val="single"/>
        </w:rPr>
        <w:t>art. 7 alin. (1) lit. d) din Lege</w:t>
      </w:r>
      <w:r>
        <w:rPr>
          <w:rStyle w:val="salnbdy"/>
          <w:rFonts w:eastAsia="Times New Roman"/>
          <w:color w:val="0000FF"/>
        </w:rPr>
        <w:t>.</w:t>
      </w:r>
    </w:p>
    <w:p w14:paraId="607CC9F8" w14:textId="77777777" w:rsidR="00000000" w:rsidRDefault="00000000">
      <w:pPr>
        <w:autoSpaceDE/>
        <w:autoSpaceDN/>
        <w:jc w:val="both"/>
        <w:divId w:val="787241793"/>
        <w:rPr>
          <w:rFonts w:eastAsia="Times New Roman"/>
          <w:color w:val="0000FF"/>
          <w:sz w:val="20"/>
          <w:szCs w:val="20"/>
          <w:shd w:val="clear" w:color="auto" w:fill="FFFFFF"/>
        </w:rPr>
      </w:pPr>
      <w:r>
        <w:rPr>
          <w:rStyle w:val="salnttl1"/>
          <w:rFonts w:eastAsia="Times New Roman"/>
        </w:rPr>
        <w:t>(3)</w:t>
      </w:r>
      <w:r>
        <w:rPr>
          <w:rStyle w:val="salnbdy"/>
          <w:rFonts w:eastAsia="Times New Roman"/>
          <w:color w:val="0000FF"/>
        </w:rPr>
        <w:t xml:space="preserve"> În situaţia în care fac obiectul contractului serviciile sociale reglementate prin </w:t>
      </w:r>
      <w:r>
        <w:rPr>
          <w:rStyle w:val="salnbdy"/>
          <w:rFonts w:eastAsia="Times New Roman"/>
          <w:color w:val="0000FF"/>
          <w:u w:val="single"/>
        </w:rPr>
        <w:t>Legea asistenţei sociale nr. 292/2011</w:t>
      </w:r>
      <w:r>
        <w:rPr>
          <w:rStyle w:val="salnbdy"/>
          <w:rFonts w:eastAsia="Times New Roman"/>
          <w:color w:val="0000FF"/>
        </w:rPr>
        <w:t xml:space="preserve">, cu modificările şi completările ulterioare, autoritatea contractantă formulează criteriile de calitate prevăzute la </w:t>
      </w:r>
      <w:r>
        <w:rPr>
          <w:rStyle w:val="salnbdy"/>
          <w:rFonts w:eastAsia="Times New Roman"/>
          <w:color w:val="0000FF"/>
          <w:u w:val="single"/>
        </w:rPr>
        <w:t>art. 111 alin. (6) din Lege</w:t>
      </w:r>
      <w:r>
        <w:rPr>
          <w:rStyle w:val="salnbdy"/>
          <w:rFonts w:eastAsia="Times New Roman"/>
          <w:color w:val="0000FF"/>
        </w:rPr>
        <w:t xml:space="preserve"> în conformitate cu standardele minime de calitate în baza cărora a fost eliberată licenţa de funcţionare şi, după caz, în conformitate cu indicatorii </w:t>
      </w:r>
      <w:r>
        <w:rPr>
          <w:rStyle w:val="salnbdy"/>
          <w:rFonts w:eastAsia="Times New Roman"/>
          <w:color w:val="0000FF"/>
        </w:rPr>
        <w:lastRenderedPageBreak/>
        <w:t xml:space="preserve">de performanţă prevăzuţi la </w:t>
      </w:r>
      <w:r>
        <w:rPr>
          <w:rStyle w:val="salnbdy"/>
          <w:rFonts w:eastAsia="Times New Roman"/>
          <w:color w:val="0000FF"/>
          <w:u w:val="single"/>
        </w:rPr>
        <w:t>art. 15 alin. (3) din Legea nr. 197/2012</w:t>
      </w:r>
      <w:r>
        <w:rPr>
          <w:rStyle w:val="salnbdy"/>
          <w:rFonts w:eastAsia="Times New Roman"/>
          <w:color w:val="0000FF"/>
        </w:rPr>
        <w:t xml:space="preserve"> privind asigurarea calităţii în domeniul serviciilor sociale, cu modificările şi completările ulterioare.</w:t>
      </w:r>
    </w:p>
    <w:p w14:paraId="2E5D0BEE" w14:textId="77777777" w:rsidR="00000000" w:rsidRDefault="00000000">
      <w:pPr>
        <w:autoSpaceDE/>
        <w:autoSpaceDN/>
        <w:jc w:val="both"/>
        <w:divId w:val="2124225499"/>
        <w:rPr>
          <w:rFonts w:eastAsia="Times New Roman"/>
          <w:color w:val="0000FF"/>
          <w:sz w:val="20"/>
          <w:szCs w:val="20"/>
          <w:shd w:val="clear" w:color="auto" w:fill="FFFFFF"/>
        </w:rPr>
      </w:pPr>
      <w:r>
        <w:rPr>
          <w:rStyle w:val="salnttl1"/>
          <w:rFonts w:eastAsia="Times New Roman"/>
        </w:rPr>
        <w:t>(4)</w:t>
      </w:r>
      <w:r>
        <w:rPr>
          <w:rStyle w:val="salnbdy"/>
          <w:rFonts w:eastAsia="Times New Roman"/>
          <w:color w:val="0000FF"/>
        </w:rPr>
        <w:t xml:space="preserve"> Criteriile de sustenabilitate a serviciilor sociale prevăzute la </w:t>
      </w:r>
      <w:r>
        <w:rPr>
          <w:rStyle w:val="salnbdy"/>
          <w:rFonts w:eastAsia="Times New Roman"/>
          <w:color w:val="0000FF"/>
          <w:u w:val="single"/>
        </w:rPr>
        <w:t>art. 111 alin. (6) din Lege</w:t>
      </w:r>
      <w:r>
        <w:rPr>
          <w:rStyle w:val="salnbdy"/>
          <w:rFonts w:eastAsia="Times New Roman"/>
          <w:color w:val="0000FF"/>
        </w:rPr>
        <w:t xml:space="preserve"> pot avea în vedere: asigurarea continuităţii, efectele pe termen lung ale serviciilor sociale asupra beneficiarilor, familiei, comunităţii, implementarea principiului proximităţii în organizarea/acordarea serviciilor sociale, capacitatea de autosusţinere a acestora, soluţii inovatoare, inclusiv prin valorificarea potenţialului beneficiarilor şi/sau membrilor comunităţii de a participa şi de a se implica în acordarea serviciilor şi altele asemenea.</w:t>
      </w:r>
    </w:p>
    <w:p w14:paraId="429F8553" w14:textId="77777777" w:rsidR="00000000" w:rsidRDefault="00000000">
      <w:pPr>
        <w:pStyle w:val="NormalWeb"/>
        <w:spacing w:before="0" w:after="0"/>
        <w:jc w:val="both"/>
        <w:divId w:val="1119911505"/>
        <w:rPr>
          <w:rFonts w:ascii="Verdana" w:hAnsi="Verdana"/>
          <w:color w:val="000000"/>
          <w:sz w:val="20"/>
          <w:szCs w:val="20"/>
          <w:shd w:val="clear" w:color="auto" w:fill="FFFFFF"/>
        </w:rPr>
      </w:pPr>
      <w:r>
        <w:rPr>
          <w:rFonts w:ascii="Verdana" w:hAnsi="Verdana"/>
          <w:color w:val="000000"/>
          <w:sz w:val="20"/>
          <w:szCs w:val="20"/>
          <w:shd w:val="clear" w:color="auto" w:fill="FFFFFF"/>
        </w:rPr>
        <w:t xml:space="preserve">La data de 19-04-2023 Articolul 106 din Sectiunea a 6-a , Capitolul III a fost modificat de </w:t>
      </w:r>
      <w:r>
        <w:rPr>
          <w:rFonts w:ascii="Verdana" w:hAnsi="Verdana"/>
          <w:color w:val="0000FF"/>
          <w:sz w:val="20"/>
          <w:szCs w:val="20"/>
          <w:u w:val="single"/>
          <w:shd w:val="clear" w:color="auto" w:fill="FFFFFF"/>
        </w:rPr>
        <w:t>Punctul 36, Articolul II din HOTĂRÂREA nr. 336 din 12 aprilie 2023, publicată în MONITORUL OFICIAL nr. 328 din 19 aprilie 2023</w:t>
      </w:r>
    </w:p>
    <w:p w14:paraId="7CCA8F26" w14:textId="77777777" w:rsidR="00000000" w:rsidRDefault="00000000">
      <w:pPr>
        <w:pStyle w:val="ssecttl"/>
        <w:divId w:val="832373703"/>
        <w:rPr>
          <w:shd w:val="clear" w:color="auto" w:fill="FFFFFF"/>
        </w:rPr>
      </w:pPr>
      <w:r>
        <w:rPr>
          <w:shd w:val="clear" w:color="auto" w:fill="FFFFFF"/>
        </w:rPr>
        <w:t>Secţiunea a 7-a</w:t>
      </w:r>
    </w:p>
    <w:p w14:paraId="01E2A862" w14:textId="77777777" w:rsidR="00000000" w:rsidRDefault="00000000">
      <w:pPr>
        <w:pStyle w:val="ssecden"/>
        <w:divId w:val="832373703"/>
        <w:rPr>
          <w:shd w:val="clear" w:color="auto" w:fill="FFFFFF"/>
        </w:rPr>
      </w:pPr>
      <w:r>
        <w:rPr>
          <w:shd w:val="clear" w:color="auto" w:fill="FFFFFF"/>
        </w:rPr>
        <w:t>Instrumente şi tehnici specifice de atribuire a contractelor de achiziţie publică</w:t>
      </w:r>
    </w:p>
    <w:p w14:paraId="6F626993" w14:textId="77777777" w:rsidR="00000000" w:rsidRDefault="00000000">
      <w:pPr>
        <w:pStyle w:val="sprgttl"/>
        <w:divId w:val="48386550"/>
        <w:rPr>
          <w:shd w:val="clear" w:color="auto" w:fill="FFFFFF"/>
        </w:rPr>
      </w:pPr>
      <w:r>
        <w:rPr>
          <w:shd w:val="clear" w:color="auto" w:fill="FFFFFF"/>
        </w:rPr>
        <w:t>Paragraful 1</w:t>
      </w:r>
    </w:p>
    <w:p w14:paraId="2D793287" w14:textId="77777777" w:rsidR="00000000" w:rsidRDefault="00000000">
      <w:pPr>
        <w:pStyle w:val="sprgden"/>
        <w:divId w:val="48386550"/>
        <w:rPr>
          <w:shd w:val="clear" w:color="auto" w:fill="FFFFFF"/>
        </w:rPr>
      </w:pPr>
      <w:r>
        <w:rPr>
          <w:shd w:val="clear" w:color="auto" w:fill="FFFFFF"/>
        </w:rPr>
        <w:t>Acordul-cadru</w:t>
      </w:r>
    </w:p>
    <w:p w14:paraId="1D9434D8" w14:textId="77777777" w:rsidR="00000000" w:rsidRDefault="00000000">
      <w:pPr>
        <w:pStyle w:val="sartttl"/>
        <w:jc w:val="both"/>
        <w:divId w:val="849492438"/>
        <w:rPr>
          <w:shd w:val="clear" w:color="auto" w:fill="FFFFFF"/>
        </w:rPr>
      </w:pPr>
      <w:r>
        <w:rPr>
          <w:shd w:val="clear" w:color="auto" w:fill="FFFFFF"/>
        </w:rPr>
        <w:t>Articolul 107</w:t>
      </w:r>
    </w:p>
    <w:p w14:paraId="59BC071A" w14:textId="77777777" w:rsidR="00000000" w:rsidRDefault="00000000">
      <w:pPr>
        <w:autoSpaceDE/>
        <w:autoSpaceDN/>
        <w:jc w:val="both"/>
        <w:divId w:val="1937134776"/>
        <w:rPr>
          <w:rFonts w:eastAsia="Times New Roman"/>
          <w:color w:val="000000"/>
          <w:sz w:val="20"/>
          <w:szCs w:val="20"/>
          <w:shd w:val="clear" w:color="auto" w:fill="FFFFFF"/>
        </w:rPr>
      </w:pPr>
      <w:r>
        <w:rPr>
          <w:rStyle w:val="salnttl1"/>
          <w:rFonts w:eastAsia="Times New Roman"/>
        </w:rPr>
        <w:t>(1)</w:t>
      </w:r>
      <w:r>
        <w:rPr>
          <w:rStyle w:val="salnbdy"/>
          <w:rFonts w:eastAsia="Times New Roman"/>
        </w:rPr>
        <w:t>Autoritatea contractantă nu are dreptul de a utiliza în mod abuziv sau impropriu acordurile-cadru astfel încât să împiedice, să restrângă sau să distorsioneze concurenţa.</w:t>
      </w:r>
    </w:p>
    <w:p w14:paraId="1D6958F9" w14:textId="77777777" w:rsidR="00000000" w:rsidRDefault="00000000">
      <w:pPr>
        <w:autoSpaceDE/>
        <w:autoSpaceDN/>
        <w:jc w:val="both"/>
        <w:divId w:val="1366097923"/>
        <w:rPr>
          <w:rStyle w:val="salnbdy"/>
        </w:rPr>
      </w:pPr>
      <w:r>
        <w:rPr>
          <w:rStyle w:val="salnttl1"/>
          <w:rFonts w:eastAsia="Times New Roman"/>
        </w:rPr>
        <w:t>(2)</w:t>
      </w:r>
      <w:r>
        <w:rPr>
          <w:rStyle w:val="salnbdy"/>
          <w:rFonts w:eastAsia="Times New Roman"/>
        </w:rPr>
        <w:t xml:space="preserve">În sensul dispoziţiilor </w:t>
      </w:r>
      <w:r>
        <w:rPr>
          <w:rStyle w:val="slgi1"/>
          <w:rFonts w:eastAsia="Times New Roman"/>
        </w:rPr>
        <w:t>alin. (1)</w:t>
      </w:r>
      <w:r>
        <w:rPr>
          <w:rStyle w:val="salnbdy"/>
          <w:rFonts w:eastAsia="Times New Roman"/>
        </w:rPr>
        <w:t>, autoritatea contractantă:</w:t>
      </w:r>
    </w:p>
    <w:p w14:paraId="6D870AD7" w14:textId="77777777" w:rsidR="00000000" w:rsidRDefault="00000000">
      <w:pPr>
        <w:autoSpaceDE/>
        <w:autoSpaceDN/>
        <w:jc w:val="both"/>
        <w:divId w:val="1210846048"/>
      </w:pPr>
      <w:r>
        <w:rPr>
          <w:rStyle w:val="slitttl1"/>
          <w:rFonts w:eastAsia="Times New Roman"/>
        </w:rPr>
        <w:t>a)</w:t>
      </w:r>
      <w:r>
        <w:rPr>
          <w:rStyle w:val="slitbdy"/>
          <w:rFonts w:eastAsia="Times New Roman"/>
        </w:rPr>
        <w:t>nu are dreptul de a încheia acorduri-cadru cu o durată mai mare de 4 ani decât în cazuri excepţionale şi pe care le poate justifica în special prin obiectul specific al contractelor subsecvente ce urmează să fie atribuite în baza acordului-cadru respectiv;</w:t>
      </w:r>
    </w:p>
    <w:p w14:paraId="70B7D7C2" w14:textId="77777777" w:rsidR="00000000" w:rsidRDefault="00000000">
      <w:pPr>
        <w:autoSpaceDE/>
        <w:autoSpaceDN/>
        <w:jc w:val="both"/>
        <w:divId w:val="1669019646"/>
        <w:rPr>
          <w:rFonts w:eastAsia="Times New Roman"/>
          <w:color w:val="000000"/>
          <w:sz w:val="20"/>
          <w:szCs w:val="20"/>
          <w:shd w:val="clear" w:color="auto" w:fill="FFFFFF"/>
        </w:rPr>
      </w:pPr>
      <w:r>
        <w:rPr>
          <w:rStyle w:val="slitttl1"/>
          <w:rFonts w:eastAsia="Times New Roman"/>
        </w:rPr>
        <w:t>b)</w:t>
      </w:r>
      <w:r>
        <w:rPr>
          <w:rStyle w:val="slitbdy"/>
          <w:rFonts w:eastAsia="Times New Roman"/>
        </w:rPr>
        <w:t>nu are dreptul de a atribui contracte subsecvente care au ca obiect prestaţii de altă natură decât cele stabilite prin acordul-cadru;</w:t>
      </w:r>
    </w:p>
    <w:p w14:paraId="57DD1ED8" w14:textId="77777777" w:rsidR="00000000" w:rsidRDefault="00000000">
      <w:pPr>
        <w:autoSpaceDE/>
        <w:autoSpaceDN/>
        <w:jc w:val="both"/>
        <w:divId w:val="810441815"/>
        <w:rPr>
          <w:rFonts w:eastAsia="Times New Roman"/>
          <w:color w:val="000000"/>
          <w:sz w:val="20"/>
          <w:szCs w:val="20"/>
          <w:shd w:val="clear" w:color="auto" w:fill="FFFFFF"/>
        </w:rPr>
      </w:pPr>
      <w:r>
        <w:rPr>
          <w:rStyle w:val="slitttl1"/>
          <w:rFonts w:eastAsia="Times New Roman"/>
        </w:rPr>
        <w:t>c)</w:t>
      </w:r>
      <w:r>
        <w:rPr>
          <w:rStyle w:val="slitbdy"/>
          <w:rFonts w:eastAsia="Times New Roman"/>
        </w:rPr>
        <w:t>nu are dreptul de a încheia acorduri-cadru pe baza cărora se pot atribui contracte subsecvente de tipuri sau natură diferite unele faţă de altele;</w:t>
      </w:r>
    </w:p>
    <w:p w14:paraId="58F51790" w14:textId="77777777" w:rsidR="00000000" w:rsidRDefault="00000000">
      <w:pPr>
        <w:autoSpaceDE/>
        <w:autoSpaceDN/>
        <w:jc w:val="both"/>
        <w:divId w:val="255136936"/>
        <w:rPr>
          <w:rFonts w:eastAsia="Times New Roman"/>
          <w:color w:val="000000"/>
          <w:sz w:val="20"/>
          <w:szCs w:val="20"/>
          <w:shd w:val="clear" w:color="auto" w:fill="FFFFFF"/>
        </w:rPr>
      </w:pPr>
      <w:r>
        <w:rPr>
          <w:rStyle w:val="slitttl1"/>
          <w:rFonts w:eastAsia="Times New Roman"/>
        </w:rPr>
        <w:t>d)</w:t>
      </w:r>
      <w:r>
        <w:rPr>
          <w:rStyle w:val="slitbdy"/>
          <w:rFonts w:eastAsia="Times New Roman"/>
        </w:rPr>
        <w:t>are dreptul de a încheia contracte subsecvente numai cu operatorul/operatorii economic/economici semnatar/semnatari al/ai acordului-cadru şi numai pe baza regulilor şi condiţiilor prevăzute în respectivul acord;</w:t>
      </w:r>
    </w:p>
    <w:p w14:paraId="4D95DA03" w14:textId="77777777" w:rsidR="00000000" w:rsidRDefault="00000000">
      <w:pPr>
        <w:autoSpaceDE/>
        <w:autoSpaceDN/>
        <w:jc w:val="both"/>
        <w:divId w:val="2026128577"/>
        <w:rPr>
          <w:rFonts w:eastAsia="Times New Roman"/>
          <w:color w:val="000000"/>
          <w:sz w:val="20"/>
          <w:szCs w:val="20"/>
          <w:shd w:val="clear" w:color="auto" w:fill="FFFFFF"/>
        </w:rPr>
      </w:pPr>
      <w:r>
        <w:rPr>
          <w:rStyle w:val="slitttl1"/>
          <w:rFonts w:eastAsia="Times New Roman"/>
        </w:rPr>
        <w:t>e)</w:t>
      </w:r>
      <w:r>
        <w:rPr>
          <w:rStyle w:val="slitbdy"/>
          <w:rFonts w:eastAsia="Times New Roman"/>
        </w:rPr>
        <w:t>nu are dreptul de a atribui contracte subsecvente în numele şi pentru o altă autoritate contractantă care nu este parte în acordul-cadru respectiv decât în cazul în care are calitatea de unitate de achiziţie centralizată;</w:t>
      </w:r>
    </w:p>
    <w:p w14:paraId="08D971BF" w14:textId="77777777" w:rsidR="00000000" w:rsidRDefault="00000000">
      <w:pPr>
        <w:autoSpaceDE/>
        <w:autoSpaceDN/>
        <w:jc w:val="both"/>
        <w:divId w:val="759444954"/>
        <w:rPr>
          <w:rStyle w:val="slitbdy"/>
          <w:color w:val="0000FF"/>
        </w:rPr>
      </w:pPr>
      <w:r>
        <w:rPr>
          <w:rStyle w:val="slitttl1"/>
          <w:rFonts w:eastAsia="Times New Roman"/>
        </w:rPr>
        <w:t>f)</w:t>
      </w:r>
      <w:r>
        <w:rPr>
          <w:rStyle w:val="slitbdy"/>
          <w:rFonts w:eastAsia="Times New Roman"/>
          <w:color w:val="0000FF"/>
        </w:rPr>
        <w:t>are obligaţia de a impune criterii minime de calificare care să se raporteze cel mult la valoarea estimată a celui mai mare contract subsecvent care se anticipează a fi atribuit pe durata acordului-cadru sau, după caz, la valoarea maximă anticipată a contractelor subsecvente ce urmează să se execute în acelaşi timp;</w:t>
      </w:r>
    </w:p>
    <w:p w14:paraId="18ED58E6" w14:textId="77777777" w:rsidR="00000000" w:rsidRDefault="00000000">
      <w:pPr>
        <w:pStyle w:val="NormalWeb"/>
        <w:spacing w:before="0" w:after="0"/>
        <w:jc w:val="both"/>
        <w:divId w:val="759444954"/>
        <w:rPr>
          <w:color w:val="000000"/>
        </w:rPr>
      </w:pPr>
      <w:r>
        <w:rPr>
          <w:rFonts w:ascii="Verdana" w:hAnsi="Verdana"/>
          <w:color w:val="000000"/>
          <w:sz w:val="20"/>
          <w:szCs w:val="20"/>
          <w:shd w:val="clear" w:color="auto" w:fill="FFFFFF"/>
        </w:rPr>
        <w:t xml:space="preserve">La data de 18-06-2018 Litera f) din Alineatul (2) , Articolul 107 , Paragraful 1 , Sectiunea a 7-a , Capitolul III a fost modificată de </w:t>
      </w:r>
      <w:r>
        <w:rPr>
          <w:rFonts w:ascii="Verdana" w:hAnsi="Verdana"/>
          <w:color w:val="0000FF"/>
          <w:sz w:val="20"/>
          <w:szCs w:val="20"/>
          <w:u w:val="single"/>
          <w:shd w:val="clear" w:color="auto" w:fill="FFFFFF"/>
        </w:rPr>
        <w:t>Punctul 62, Articolul V din HOTĂRÂREA nr. 419 din 8 iunie 2018, publicată în MONITORUL OFICIAL nr. 496 din 18 iunie 2018</w:t>
      </w:r>
    </w:p>
    <w:p w14:paraId="64781EFB" w14:textId="77777777" w:rsidR="00000000" w:rsidRDefault="00000000">
      <w:pPr>
        <w:autoSpaceDE/>
        <w:autoSpaceDN/>
        <w:jc w:val="both"/>
        <w:divId w:val="79720051"/>
        <w:rPr>
          <w:rStyle w:val="slitbdy"/>
          <w:rFonts w:eastAsia="Times New Roman"/>
          <w:color w:val="0000FF"/>
        </w:rPr>
      </w:pPr>
      <w:r>
        <w:rPr>
          <w:rStyle w:val="slitttl1"/>
          <w:rFonts w:eastAsia="Times New Roman"/>
        </w:rPr>
        <w:t>g)</w:t>
      </w:r>
      <w:r>
        <w:rPr>
          <w:rStyle w:val="slitbdy"/>
          <w:rFonts w:eastAsia="Times New Roman"/>
          <w:color w:val="0000FF"/>
        </w:rPr>
        <w:t xml:space="preserve">nu are dreptul de a depăşi cantitatea/valoarea maximă estimată indicată în anunţul de participare, cu excepţia modificărilor contractuale realizate în condiţiile prevăzute la </w:t>
      </w:r>
      <w:r>
        <w:rPr>
          <w:rStyle w:val="slitbdy"/>
          <w:rFonts w:eastAsia="Times New Roman"/>
          <w:color w:val="0000FF"/>
          <w:u w:val="single"/>
        </w:rPr>
        <w:t>art. 221 din Lege.</w:t>
      </w:r>
    </w:p>
    <w:p w14:paraId="6F49828F" w14:textId="77777777" w:rsidR="00000000" w:rsidRDefault="00000000">
      <w:pPr>
        <w:pStyle w:val="NormalWeb"/>
        <w:spacing w:before="0" w:after="0"/>
        <w:jc w:val="both"/>
        <w:divId w:val="79720051"/>
      </w:pPr>
      <w:r>
        <w:rPr>
          <w:rFonts w:ascii="Verdana" w:hAnsi="Verdana"/>
          <w:color w:val="0000FF"/>
          <w:sz w:val="20"/>
          <w:szCs w:val="20"/>
          <w:shd w:val="clear" w:color="auto" w:fill="FFFFFF"/>
        </w:rPr>
        <w:t xml:space="preserve">La data de 19-04-2023 Alineatul (2) din Articolul 107 , Paragraful 1 , Sectiunea a 7-a , Capitolul III a fost completat de </w:t>
      </w:r>
      <w:r>
        <w:rPr>
          <w:rFonts w:ascii="Verdana" w:hAnsi="Verdana"/>
          <w:color w:val="0000FF"/>
          <w:sz w:val="20"/>
          <w:szCs w:val="20"/>
          <w:u w:val="single"/>
          <w:shd w:val="clear" w:color="auto" w:fill="FFFFFF"/>
        </w:rPr>
        <w:t>Punctul 37, Articolul II din HOTĂRÂREA nr. 336 din 12 aprilie 2023, publicată în MONITORUL OFICIAL nr. 328 din 19 aprilie 2023</w:t>
      </w:r>
    </w:p>
    <w:p w14:paraId="7222A00E" w14:textId="77777777" w:rsidR="00000000" w:rsidRDefault="00000000">
      <w:pPr>
        <w:autoSpaceDE/>
        <w:autoSpaceDN/>
        <w:jc w:val="both"/>
        <w:divId w:val="1786582840"/>
        <w:rPr>
          <w:rFonts w:eastAsia="Times New Roman"/>
          <w:color w:val="000000"/>
          <w:sz w:val="20"/>
          <w:szCs w:val="20"/>
          <w:shd w:val="clear" w:color="auto" w:fill="FFFFFF"/>
        </w:rPr>
      </w:pPr>
      <w:r>
        <w:rPr>
          <w:rStyle w:val="salnttl1"/>
          <w:rFonts w:eastAsia="Times New Roman"/>
        </w:rPr>
        <w:t>(3)</w:t>
      </w:r>
      <w:r>
        <w:rPr>
          <w:rStyle w:val="salnbdy"/>
          <w:rFonts w:eastAsia="Times New Roman"/>
        </w:rPr>
        <w:t>Autoritatea contractantă are dreptul de a încheia contracte subsecvente numai în perioada de valabilitate a acordului-cadru.</w:t>
      </w:r>
    </w:p>
    <w:p w14:paraId="35633FE2" w14:textId="77777777" w:rsidR="00000000" w:rsidRDefault="00000000">
      <w:pPr>
        <w:autoSpaceDE/>
        <w:autoSpaceDN/>
        <w:jc w:val="both"/>
        <w:divId w:val="1242106024"/>
        <w:rPr>
          <w:rFonts w:eastAsia="Times New Roman"/>
          <w:color w:val="000000"/>
          <w:sz w:val="20"/>
          <w:szCs w:val="20"/>
          <w:shd w:val="clear" w:color="auto" w:fill="FFFFFF"/>
        </w:rPr>
      </w:pPr>
      <w:r>
        <w:rPr>
          <w:rStyle w:val="salnttl1"/>
          <w:rFonts w:eastAsia="Times New Roman"/>
        </w:rPr>
        <w:t>(4)</w:t>
      </w:r>
      <w:r>
        <w:rPr>
          <w:rStyle w:val="salnbdy"/>
          <w:rFonts w:eastAsia="Times New Roman"/>
        </w:rPr>
        <w:t xml:space="preserve">Durata contractelor subsecvente încheiate în conformitate cu </w:t>
      </w:r>
      <w:r>
        <w:rPr>
          <w:rStyle w:val="slgi1"/>
          <w:rFonts w:eastAsia="Times New Roman"/>
        </w:rPr>
        <w:t>alin. (3)</w:t>
      </w:r>
      <w:r>
        <w:rPr>
          <w:rStyle w:val="salnbdy"/>
          <w:rFonts w:eastAsia="Times New Roman"/>
        </w:rPr>
        <w:t xml:space="preserve"> poate depăşi durata de valabilitate a acordului-cadru.</w:t>
      </w:r>
    </w:p>
    <w:p w14:paraId="3B969240" w14:textId="77777777" w:rsidR="00000000" w:rsidRDefault="00000000">
      <w:pPr>
        <w:pStyle w:val="sartttl"/>
        <w:jc w:val="both"/>
        <w:divId w:val="694187088"/>
        <w:rPr>
          <w:shd w:val="clear" w:color="auto" w:fill="FFFFFF"/>
        </w:rPr>
      </w:pPr>
      <w:r>
        <w:rPr>
          <w:shd w:val="clear" w:color="auto" w:fill="FFFFFF"/>
        </w:rPr>
        <w:lastRenderedPageBreak/>
        <w:t>Articolul 108</w:t>
      </w:r>
    </w:p>
    <w:p w14:paraId="1A75703A" w14:textId="77777777" w:rsidR="00000000" w:rsidRDefault="00000000">
      <w:pPr>
        <w:autoSpaceDE/>
        <w:autoSpaceDN/>
        <w:jc w:val="both"/>
        <w:divId w:val="1441561307"/>
        <w:rPr>
          <w:rStyle w:val="salnbdy"/>
          <w:rFonts w:eastAsia="Times New Roman"/>
        </w:rPr>
      </w:pPr>
      <w:r>
        <w:rPr>
          <w:rStyle w:val="salnttl1"/>
          <w:rFonts w:eastAsia="Times New Roman"/>
        </w:rPr>
        <w:t>(1)</w:t>
      </w:r>
      <w:r>
        <w:rPr>
          <w:rStyle w:val="salnbdy"/>
          <w:rFonts w:eastAsia="Times New Roman"/>
        </w:rPr>
        <w:t>Prin încheierea unui acord-cadru, autoritatea contractantă îşi asumă faţă de operatorul/operatorii economic/economici care este/sunt parte a acordului respectiv următoarele obligaţii principale:</w:t>
      </w:r>
    </w:p>
    <w:p w14:paraId="265F25C8" w14:textId="77777777" w:rsidR="00000000" w:rsidRDefault="00000000">
      <w:pPr>
        <w:autoSpaceDE/>
        <w:autoSpaceDN/>
        <w:jc w:val="both"/>
        <w:divId w:val="1300456082"/>
        <w:rPr>
          <w:rStyle w:val="slitbdy"/>
          <w:color w:val="0000FF"/>
        </w:rPr>
      </w:pPr>
      <w:r>
        <w:rPr>
          <w:rStyle w:val="slitttl1"/>
          <w:rFonts w:eastAsia="Times New Roman"/>
        </w:rPr>
        <w:t>a)</w:t>
      </w:r>
      <w:r>
        <w:rPr>
          <w:rStyle w:val="slitbdy"/>
          <w:rFonts w:eastAsia="Times New Roman"/>
          <w:color w:val="0000FF"/>
        </w:rPr>
        <w:t xml:space="preserve">să nu încheie cu alt operator economic, pe durata acordului-cadru, un contract având ca obiect achiziţionarea produselor/serviciilor/lucrărilor care fac obiectul acordului-cadru respectiv, în situaţia în care cantităţile maxime estimate nu au fost consumate sau o eventuală depăşire a acestora nu reprezintă o modificare substanţială în condiţiile </w:t>
      </w:r>
      <w:r>
        <w:rPr>
          <w:rStyle w:val="slitbdy"/>
          <w:rFonts w:eastAsia="Times New Roman"/>
          <w:color w:val="0000FF"/>
          <w:u w:val="single"/>
        </w:rPr>
        <w:t>art. 221 alin. (7) din Lege</w:t>
      </w:r>
      <w:r>
        <w:rPr>
          <w:rStyle w:val="slitbdy"/>
          <w:rFonts w:eastAsia="Times New Roman"/>
          <w:color w:val="0000FF"/>
        </w:rPr>
        <w:t>;</w:t>
      </w:r>
    </w:p>
    <w:p w14:paraId="2B3932CA" w14:textId="77777777" w:rsidR="00000000" w:rsidRDefault="00000000">
      <w:pPr>
        <w:pStyle w:val="NormalWeb"/>
        <w:spacing w:before="0" w:after="0"/>
        <w:jc w:val="both"/>
        <w:divId w:val="1300456082"/>
        <w:rPr>
          <w:color w:val="000000"/>
        </w:rPr>
      </w:pPr>
      <w:r>
        <w:rPr>
          <w:rFonts w:ascii="Verdana" w:hAnsi="Verdana"/>
          <w:color w:val="000000"/>
          <w:sz w:val="20"/>
          <w:szCs w:val="20"/>
          <w:shd w:val="clear" w:color="auto" w:fill="FFFFFF"/>
        </w:rPr>
        <w:t xml:space="preserve">La data de 18-06-2018 Litera a) din Alineatul (1) , Articolul 108 , Paragraful 1 , Sectiunea a 7-a , Capitolul III a fost modificată de </w:t>
      </w:r>
      <w:r>
        <w:rPr>
          <w:rFonts w:ascii="Verdana" w:hAnsi="Verdana"/>
          <w:color w:val="0000FF"/>
          <w:sz w:val="20"/>
          <w:szCs w:val="20"/>
          <w:u w:val="single"/>
          <w:shd w:val="clear" w:color="auto" w:fill="FFFFFF"/>
        </w:rPr>
        <w:t>Punctul 63, Articolul V din HOTĂRÂREA nr. 419 din 8 iunie 2018, publicată în MONITORUL OFICIAL nr. 496 din 18 iunie 2018</w:t>
      </w:r>
    </w:p>
    <w:p w14:paraId="4C5E2DA6" w14:textId="77777777" w:rsidR="00000000" w:rsidRDefault="00000000">
      <w:pPr>
        <w:autoSpaceDE/>
        <w:autoSpaceDN/>
        <w:jc w:val="both"/>
        <w:divId w:val="826871034"/>
        <w:rPr>
          <w:rFonts w:eastAsia="Times New Roman"/>
          <w:color w:val="000000"/>
          <w:sz w:val="20"/>
          <w:szCs w:val="20"/>
          <w:shd w:val="clear" w:color="auto" w:fill="FFFFFF"/>
        </w:rPr>
      </w:pPr>
      <w:r>
        <w:rPr>
          <w:rStyle w:val="slitttl1"/>
          <w:rFonts w:eastAsia="Times New Roman"/>
        </w:rPr>
        <w:t>b)</w:t>
      </w:r>
      <w:r>
        <w:rPr>
          <w:rStyle w:val="slitbdy"/>
          <w:rFonts w:eastAsia="Times New Roman"/>
        </w:rPr>
        <w:t>să atribuie contracte operatorului/operatorilor economic/economici semnatar/semnatari, ori de câte ori intenţionează să achiziţioneze produsele/serviciile/lucrările care au făcut obiectul acordului-cadru respectiv, respectând condiţiile esenţiale stabilite la încheierea acestuia.</w:t>
      </w:r>
    </w:p>
    <w:p w14:paraId="540A10F8" w14:textId="77777777" w:rsidR="00000000" w:rsidRDefault="00000000">
      <w:pPr>
        <w:autoSpaceDE/>
        <w:autoSpaceDN/>
        <w:jc w:val="both"/>
        <w:divId w:val="1341396375"/>
        <w:rPr>
          <w:rFonts w:eastAsia="Times New Roman"/>
          <w:color w:val="000000"/>
          <w:sz w:val="20"/>
          <w:szCs w:val="20"/>
          <w:shd w:val="clear" w:color="auto" w:fill="FFFFFF"/>
        </w:rPr>
      </w:pPr>
      <w:r>
        <w:rPr>
          <w:rStyle w:val="salnttl1"/>
          <w:rFonts w:eastAsia="Times New Roman"/>
        </w:rPr>
        <w:t>(2)</w:t>
      </w:r>
      <w:r>
        <w:rPr>
          <w:rStyle w:val="salnbdy"/>
          <w:rFonts w:eastAsia="Times New Roman"/>
        </w:rPr>
        <w:t xml:space="preserve">Prin excepţie de la dispoziţiile </w:t>
      </w:r>
      <w:r>
        <w:rPr>
          <w:rStyle w:val="slgi1"/>
          <w:rFonts w:eastAsia="Times New Roman"/>
        </w:rPr>
        <w:t>alin. (1) lit. a)</w:t>
      </w:r>
      <w:r>
        <w:rPr>
          <w:rStyle w:val="salnbdy"/>
          <w:rFonts w:eastAsia="Times New Roman"/>
        </w:rPr>
        <w:t>, autoritatea contractantă are dreptul să încheie cu alt operator economic un contract de achiziţie publică având ca obiect achiziţionarea aceloraşi produse/servicii/lucrări care fac obiectul acordului-cadru respectiv în cazul în care operatorul/operatorii economici semnatar/semnatari al/ai acordului nu mai are/au capacitatea de a răspunde solicitărilor autorităţii contractante.</w:t>
      </w:r>
    </w:p>
    <w:p w14:paraId="2139E7DE" w14:textId="77777777" w:rsidR="00000000" w:rsidRDefault="00000000">
      <w:pPr>
        <w:autoSpaceDE/>
        <w:autoSpaceDN/>
        <w:jc w:val="both"/>
        <w:divId w:val="1381056547"/>
        <w:rPr>
          <w:rFonts w:eastAsia="Times New Roman"/>
          <w:color w:val="000000"/>
          <w:sz w:val="20"/>
          <w:szCs w:val="20"/>
          <w:shd w:val="clear" w:color="auto" w:fill="FFFFFF"/>
        </w:rPr>
      </w:pPr>
      <w:r>
        <w:rPr>
          <w:rStyle w:val="salnttl1"/>
          <w:rFonts w:eastAsia="Times New Roman"/>
        </w:rPr>
        <w:t>(3)</w:t>
      </w:r>
      <w:r>
        <w:rPr>
          <w:rStyle w:val="salnbdy"/>
          <w:rFonts w:eastAsia="Times New Roman"/>
        </w:rPr>
        <w:t>Solicitarea autorităţii contractante adresată operatorului economic pentru a furniza/presta/executa se materializează prin încheierea unui contract subsecvent acordului-cadru.</w:t>
      </w:r>
    </w:p>
    <w:p w14:paraId="4580E718" w14:textId="77777777" w:rsidR="00000000" w:rsidRDefault="00000000">
      <w:pPr>
        <w:pStyle w:val="sartttl"/>
        <w:jc w:val="both"/>
        <w:divId w:val="1334261605"/>
        <w:rPr>
          <w:shd w:val="clear" w:color="auto" w:fill="FFFFFF"/>
        </w:rPr>
      </w:pPr>
      <w:r>
        <w:rPr>
          <w:shd w:val="clear" w:color="auto" w:fill="FFFFFF"/>
        </w:rPr>
        <w:t>Articolul 109</w:t>
      </w:r>
    </w:p>
    <w:p w14:paraId="7D2E6D70" w14:textId="77777777" w:rsidR="00000000" w:rsidRDefault="00000000">
      <w:pPr>
        <w:autoSpaceDE/>
        <w:autoSpaceDN/>
        <w:jc w:val="both"/>
        <w:divId w:val="1732079358"/>
        <w:rPr>
          <w:rStyle w:val="salnbdy"/>
          <w:rFonts w:eastAsia="Times New Roman"/>
        </w:rPr>
      </w:pPr>
      <w:r>
        <w:rPr>
          <w:rStyle w:val="salnttl1"/>
          <w:rFonts w:eastAsia="Times New Roman"/>
        </w:rPr>
        <w:t>(1)</w:t>
      </w:r>
      <w:r>
        <w:rPr>
          <w:rStyle w:val="salnbdy"/>
          <w:rFonts w:eastAsia="Times New Roman"/>
        </w:rPr>
        <w:t>Acordul-cadru trebuie să prevadă, pentru contractele subsecvente care urmează să fie atribuite, elementele/condiţiile considerate esenţiale, care se referă la:</w:t>
      </w:r>
    </w:p>
    <w:p w14:paraId="79296D33" w14:textId="77777777" w:rsidR="00000000" w:rsidRDefault="00000000">
      <w:pPr>
        <w:autoSpaceDE/>
        <w:autoSpaceDN/>
        <w:jc w:val="both"/>
        <w:divId w:val="1412850115"/>
      </w:pPr>
      <w:r>
        <w:rPr>
          <w:rStyle w:val="slitttl1"/>
          <w:rFonts w:eastAsia="Times New Roman"/>
        </w:rPr>
        <w:t>a)</w:t>
      </w:r>
      <w:r>
        <w:rPr>
          <w:rStyle w:val="slitbdy"/>
          <w:rFonts w:eastAsia="Times New Roman"/>
        </w:rPr>
        <w:t>obligaţiile pe care operatorul/operatorii economic/economici şi le-a/le-au asumat prin propunerea tehnică prezentată în cursul procedurii de atribuire, în special în ceea ce priveşte caracteristicile tehnice - funcţionale şi de performanţă - ale produselor care urmează să fie furnizate, descrierea serviciilor care urmează să fie prestate şi nivelul calitativ al acestora, descrierea lucrărilor care urmează să fie executate şi nivelul calitativ al acestora, duratele/termenele de livrare, de prestare sau de execuţie începând din momentul încheierii contractului, garanţiile acordate, orice alte elemente care au fost luate în considerare în procesul de analiză şi evaluare a propunerilor tehnice;</w:t>
      </w:r>
    </w:p>
    <w:p w14:paraId="454F461F" w14:textId="77777777" w:rsidR="00000000" w:rsidRDefault="00000000">
      <w:pPr>
        <w:autoSpaceDE/>
        <w:autoSpaceDN/>
        <w:jc w:val="both"/>
        <w:divId w:val="691687744"/>
        <w:rPr>
          <w:rFonts w:eastAsia="Times New Roman"/>
          <w:color w:val="000000"/>
          <w:sz w:val="20"/>
          <w:szCs w:val="20"/>
          <w:shd w:val="clear" w:color="auto" w:fill="FFFFFF"/>
        </w:rPr>
      </w:pPr>
      <w:r>
        <w:rPr>
          <w:rStyle w:val="slitttl1"/>
          <w:rFonts w:eastAsia="Times New Roman"/>
        </w:rPr>
        <w:t>b)</w:t>
      </w:r>
      <w:r>
        <w:rPr>
          <w:rStyle w:val="slitbdy"/>
          <w:rFonts w:eastAsia="Times New Roman"/>
        </w:rPr>
        <w:t>preţul/tariful unitar sau preţurile/tarifele unitare, alte angajamente financiare sau comerciale, pe care operatorul/operatorii economic/economici le-a/le-au prevăzut în propunerea financiară;</w:t>
      </w:r>
    </w:p>
    <w:p w14:paraId="0D41F233" w14:textId="77777777" w:rsidR="00000000" w:rsidRDefault="00000000">
      <w:pPr>
        <w:autoSpaceDE/>
        <w:autoSpaceDN/>
        <w:jc w:val="both"/>
        <w:divId w:val="744883459"/>
        <w:rPr>
          <w:rFonts w:eastAsia="Times New Roman"/>
          <w:color w:val="000000"/>
          <w:sz w:val="20"/>
          <w:szCs w:val="20"/>
          <w:shd w:val="clear" w:color="auto" w:fill="FFFFFF"/>
        </w:rPr>
      </w:pPr>
      <w:r>
        <w:rPr>
          <w:rStyle w:val="slitttl1"/>
          <w:rFonts w:eastAsia="Times New Roman"/>
        </w:rPr>
        <w:t>c)</w:t>
      </w:r>
      <w:r>
        <w:rPr>
          <w:rStyle w:val="slitbdy"/>
          <w:rFonts w:eastAsia="Times New Roman"/>
        </w:rPr>
        <w:t>condiţii specifice, coeficienţi de ajustare şi formule de ajustare a preţurilor, după caz;</w:t>
      </w:r>
    </w:p>
    <w:p w14:paraId="35F54753" w14:textId="77777777" w:rsidR="00000000" w:rsidRDefault="00000000">
      <w:pPr>
        <w:autoSpaceDE/>
        <w:autoSpaceDN/>
        <w:jc w:val="both"/>
        <w:divId w:val="1316300298"/>
        <w:rPr>
          <w:rFonts w:eastAsia="Times New Roman"/>
          <w:color w:val="000000"/>
          <w:sz w:val="20"/>
          <w:szCs w:val="20"/>
          <w:shd w:val="clear" w:color="auto" w:fill="FFFFFF"/>
        </w:rPr>
      </w:pPr>
      <w:r>
        <w:rPr>
          <w:rStyle w:val="slitttl1"/>
          <w:rFonts w:eastAsia="Times New Roman"/>
        </w:rPr>
        <w:t>d)</w:t>
      </w:r>
      <w:r>
        <w:rPr>
          <w:rStyle w:val="slitbdy"/>
          <w:rFonts w:eastAsia="Times New Roman"/>
        </w:rPr>
        <w:t>orice alte elemente/clauze pe care autoritatea contractantă le consideră necesare.</w:t>
      </w:r>
    </w:p>
    <w:p w14:paraId="1DBE08DB" w14:textId="77777777" w:rsidR="00000000" w:rsidRDefault="00000000">
      <w:pPr>
        <w:autoSpaceDE/>
        <w:autoSpaceDN/>
        <w:jc w:val="both"/>
        <w:divId w:val="1399285008"/>
        <w:rPr>
          <w:rStyle w:val="salnbdy"/>
        </w:rPr>
      </w:pPr>
      <w:r>
        <w:rPr>
          <w:rStyle w:val="salnttl1"/>
          <w:rFonts w:eastAsia="Times New Roman"/>
        </w:rPr>
        <w:t>(2)</w:t>
      </w:r>
      <w:r>
        <w:rPr>
          <w:rStyle w:val="salnbdy"/>
          <w:rFonts w:eastAsia="Times New Roman"/>
        </w:rPr>
        <w:t>În cazul în care acordul-cadru este încheiat cu mai mulţi operatori economici, iar contractele subsecvente urmează să fie atribuite prin reluarea competiţiei, acordul-cadru trebuie să prevadă:</w:t>
      </w:r>
    </w:p>
    <w:p w14:paraId="1E667AE6" w14:textId="77777777" w:rsidR="00000000" w:rsidRDefault="00000000">
      <w:pPr>
        <w:autoSpaceDE/>
        <w:autoSpaceDN/>
        <w:jc w:val="both"/>
        <w:divId w:val="888300969"/>
      </w:pPr>
      <w:r>
        <w:rPr>
          <w:rStyle w:val="slitttl1"/>
          <w:rFonts w:eastAsia="Times New Roman"/>
        </w:rPr>
        <w:t>a)</w:t>
      </w:r>
      <w:r>
        <w:rPr>
          <w:rStyle w:val="slitbdy"/>
          <w:rFonts w:eastAsia="Times New Roman"/>
        </w:rPr>
        <w:t>elementele/condiţiile care rămân neschimbabile pe întreaga durată a respectivului acord;</w:t>
      </w:r>
    </w:p>
    <w:p w14:paraId="5C858C04" w14:textId="77777777" w:rsidR="00000000" w:rsidRDefault="00000000">
      <w:pPr>
        <w:autoSpaceDE/>
        <w:autoSpaceDN/>
        <w:jc w:val="both"/>
        <w:divId w:val="851257637"/>
        <w:rPr>
          <w:rFonts w:eastAsia="Times New Roman"/>
          <w:color w:val="000000"/>
          <w:sz w:val="20"/>
          <w:szCs w:val="20"/>
          <w:shd w:val="clear" w:color="auto" w:fill="FFFFFF"/>
        </w:rPr>
      </w:pPr>
      <w:r>
        <w:rPr>
          <w:rStyle w:val="slitttl1"/>
          <w:rFonts w:eastAsia="Times New Roman"/>
        </w:rPr>
        <w:t>b)</w:t>
      </w:r>
      <w:r>
        <w:rPr>
          <w:rStyle w:val="slitbdy"/>
          <w:rFonts w:eastAsia="Times New Roman"/>
        </w:rPr>
        <w:t>numărul maxim de operatori economici cu care se încheie acordul-cadru, conform celor precizate în cadrul anunţului de participare;</w:t>
      </w:r>
    </w:p>
    <w:p w14:paraId="0A5953B7" w14:textId="77777777" w:rsidR="00000000" w:rsidRDefault="00000000">
      <w:pPr>
        <w:autoSpaceDE/>
        <w:autoSpaceDN/>
        <w:jc w:val="both"/>
        <w:divId w:val="40059944"/>
        <w:rPr>
          <w:rFonts w:eastAsia="Times New Roman"/>
          <w:color w:val="000000"/>
          <w:sz w:val="20"/>
          <w:szCs w:val="20"/>
          <w:shd w:val="clear" w:color="auto" w:fill="FFFFFF"/>
        </w:rPr>
      </w:pPr>
      <w:r>
        <w:rPr>
          <w:rStyle w:val="slitttl1"/>
          <w:rFonts w:eastAsia="Times New Roman"/>
        </w:rPr>
        <w:t>c)</w:t>
      </w:r>
      <w:r>
        <w:rPr>
          <w:rStyle w:val="slitbdy"/>
          <w:rFonts w:eastAsia="Times New Roman"/>
        </w:rPr>
        <w:t>elementele/condiţiile care vor face obiectul reluării competiţiei pentru atribuirea contractelor subsecvente.</w:t>
      </w:r>
    </w:p>
    <w:p w14:paraId="1FED5A4A" w14:textId="77777777" w:rsidR="00000000" w:rsidRDefault="00000000">
      <w:pPr>
        <w:pStyle w:val="sartttl"/>
        <w:jc w:val="both"/>
        <w:divId w:val="2031106865"/>
        <w:rPr>
          <w:shd w:val="clear" w:color="auto" w:fill="FFFFFF"/>
        </w:rPr>
      </w:pPr>
      <w:r>
        <w:rPr>
          <w:shd w:val="clear" w:color="auto" w:fill="FFFFFF"/>
        </w:rPr>
        <w:t>Articolul 110</w:t>
      </w:r>
    </w:p>
    <w:p w14:paraId="6FAD954F" w14:textId="77777777" w:rsidR="00000000" w:rsidRDefault="00000000">
      <w:pPr>
        <w:autoSpaceDE/>
        <w:autoSpaceDN/>
        <w:jc w:val="both"/>
        <w:divId w:val="1158695400"/>
        <w:rPr>
          <w:rFonts w:eastAsia="Times New Roman"/>
          <w:color w:val="000000"/>
          <w:sz w:val="20"/>
          <w:szCs w:val="20"/>
          <w:shd w:val="clear" w:color="auto" w:fill="FFFFFF"/>
        </w:rPr>
      </w:pPr>
      <w:r>
        <w:rPr>
          <w:rStyle w:val="salnttl1"/>
          <w:rFonts w:eastAsia="Times New Roman"/>
        </w:rPr>
        <w:t>(1)</w:t>
      </w:r>
      <w:r>
        <w:rPr>
          <w:rStyle w:val="salnbdy"/>
          <w:rFonts w:eastAsia="Times New Roman"/>
        </w:rPr>
        <w:t xml:space="preserve">În condiţiile </w:t>
      </w:r>
      <w:r>
        <w:rPr>
          <w:rStyle w:val="salnbdy"/>
          <w:rFonts w:eastAsia="Times New Roman"/>
          <w:color w:val="0000FF"/>
          <w:u w:val="single"/>
        </w:rPr>
        <w:t>art. 118 din Lege</w:t>
      </w:r>
      <w:r>
        <w:rPr>
          <w:rStyle w:val="salnbdy"/>
          <w:rFonts w:eastAsia="Times New Roman"/>
        </w:rPr>
        <w:t>, în cazul în care acordul-cadru este încheiat cu mai mulţi operatori economici, iar contractele subsecvente urmează să fie atribuite prin reluarea competiţiei, autoritatea contractantă are obligaţia, ori de câte ori decide achiziţionarea produselor/serviciilor/lucrărilor care fac obiectul acordului respectiv, să transmită concomitent o invitaţie de participare la reofertare către toţi operatorii economici semnatari ai acordului-cadru.</w:t>
      </w:r>
    </w:p>
    <w:p w14:paraId="7145DC07" w14:textId="77777777" w:rsidR="00000000" w:rsidRDefault="00000000">
      <w:pPr>
        <w:autoSpaceDE/>
        <w:autoSpaceDN/>
        <w:jc w:val="both"/>
        <w:divId w:val="150222261"/>
        <w:rPr>
          <w:rStyle w:val="salnbdy"/>
        </w:rPr>
      </w:pPr>
      <w:r>
        <w:rPr>
          <w:rStyle w:val="salnttl1"/>
          <w:rFonts w:eastAsia="Times New Roman"/>
        </w:rPr>
        <w:t>(2)</w:t>
      </w:r>
      <w:r>
        <w:rPr>
          <w:rStyle w:val="salnbdy"/>
          <w:rFonts w:eastAsia="Times New Roman"/>
        </w:rPr>
        <w:t>Invitaţia la reofertare trebuie să conţină cel puţin următoarele informaţii:</w:t>
      </w:r>
    </w:p>
    <w:p w14:paraId="2016DAC7" w14:textId="77777777" w:rsidR="00000000" w:rsidRDefault="00000000">
      <w:pPr>
        <w:autoSpaceDE/>
        <w:autoSpaceDN/>
        <w:jc w:val="both"/>
        <w:divId w:val="1716850161"/>
      </w:pPr>
      <w:r>
        <w:rPr>
          <w:rStyle w:val="slitttl1"/>
          <w:rFonts w:eastAsia="Times New Roman"/>
        </w:rPr>
        <w:t>a)</w:t>
      </w:r>
      <w:r>
        <w:rPr>
          <w:rStyle w:val="slitbdy"/>
          <w:rFonts w:eastAsia="Times New Roman"/>
        </w:rPr>
        <w:t>cu privire la cantităţile şi elementele specifice care vor face obiectul contractului ce urmează să fie atribuit;</w:t>
      </w:r>
    </w:p>
    <w:p w14:paraId="27D3BCDE" w14:textId="77777777" w:rsidR="00000000" w:rsidRDefault="00000000">
      <w:pPr>
        <w:autoSpaceDE/>
        <w:autoSpaceDN/>
        <w:jc w:val="both"/>
        <w:divId w:val="1650475088"/>
        <w:rPr>
          <w:rFonts w:eastAsia="Times New Roman"/>
          <w:color w:val="000000"/>
          <w:sz w:val="20"/>
          <w:szCs w:val="20"/>
          <w:shd w:val="clear" w:color="auto" w:fill="FFFFFF"/>
        </w:rPr>
      </w:pPr>
      <w:r>
        <w:rPr>
          <w:rStyle w:val="slitttl1"/>
          <w:rFonts w:eastAsia="Times New Roman"/>
        </w:rPr>
        <w:t>b)</w:t>
      </w:r>
      <w:r>
        <w:rPr>
          <w:rStyle w:val="slitbdy"/>
          <w:rFonts w:eastAsia="Times New Roman"/>
        </w:rPr>
        <w:t xml:space="preserve">cu privire la elementele/condiţiile care fac obiectul reluării competiţiei şi criteriul de atribuire/factorii de evaluare care urmează să fie aplicaţi pentru stabilirea operatorului economic </w:t>
      </w:r>
      <w:r>
        <w:rPr>
          <w:rStyle w:val="slitbdy"/>
          <w:rFonts w:eastAsia="Times New Roman"/>
        </w:rPr>
        <w:lastRenderedPageBreak/>
        <w:t>căruia îi va fi atribuit contractul, astfel cum s-a prevăzut în documentaţia de atribuire elaborată pentru încheierea acordului-cadru;</w:t>
      </w:r>
    </w:p>
    <w:p w14:paraId="01014973" w14:textId="77777777" w:rsidR="00000000" w:rsidRDefault="00000000">
      <w:pPr>
        <w:autoSpaceDE/>
        <w:autoSpaceDN/>
        <w:jc w:val="both"/>
        <w:divId w:val="1462502968"/>
        <w:rPr>
          <w:rFonts w:eastAsia="Times New Roman"/>
          <w:color w:val="000000"/>
          <w:sz w:val="20"/>
          <w:szCs w:val="20"/>
          <w:shd w:val="clear" w:color="auto" w:fill="FFFFFF"/>
        </w:rPr>
      </w:pPr>
      <w:r>
        <w:rPr>
          <w:rStyle w:val="slitttl1"/>
          <w:rFonts w:eastAsia="Times New Roman"/>
        </w:rPr>
        <w:t>c)</w:t>
      </w:r>
      <w:r>
        <w:rPr>
          <w:rStyle w:val="slitbdy"/>
          <w:rFonts w:eastAsia="Times New Roman"/>
        </w:rPr>
        <w:t>cu privire la modul în care se depune/transmite noua ofertă şi data-limită până la care operatorii economici au dreptul de a depune/transmite noua ofertă.</w:t>
      </w:r>
    </w:p>
    <w:p w14:paraId="296B681E" w14:textId="77777777" w:rsidR="00000000" w:rsidRDefault="00000000">
      <w:pPr>
        <w:autoSpaceDE/>
        <w:autoSpaceDN/>
        <w:jc w:val="both"/>
        <w:divId w:val="1847135984"/>
        <w:rPr>
          <w:rStyle w:val="salnbdy"/>
          <w:color w:val="0000FF"/>
        </w:rPr>
      </w:pPr>
      <w:r>
        <w:rPr>
          <w:rStyle w:val="salnttl1"/>
          <w:rFonts w:eastAsia="Times New Roman"/>
        </w:rPr>
        <w:t>(3)</w:t>
      </w:r>
      <w:r>
        <w:rPr>
          <w:rStyle w:val="salnbdy"/>
          <w:rFonts w:eastAsia="Times New Roman"/>
          <w:color w:val="0000FF"/>
        </w:rPr>
        <w:t xml:space="preserve"> Elementele care pot face obiectul reofertării se pot referi la preţ, termene de livrare/prestare/execuţie, caracteristici tehnice, nivel calitativ şi de performanţă, în măsura în care au fost prevăzute în documentaţia de atribuire.</w:t>
      </w:r>
    </w:p>
    <w:p w14:paraId="1886083D" w14:textId="77777777" w:rsidR="00000000" w:rsidRDefault="00000000">
      <w:pPr>
        <w:pStyle w:val="NormalWeb"/>
        <w:spacing w:before="0" w:after="0"/>
        <w:jc w:val="both"/>
        <w:divId w:val="1847135984"/>
        <w:rPr>
          <w:color w:val="000000"/>
        </w:rPr>
      </w:pPr>
      <w:r>
        <w:rPr>
          <w:rFonts w:ascii="Verdana" w:hAnsi="Verdana"/>
          <w:color w:val="000000"/>
          <w:sz w:val="20"/>
          <w:szCs w:val="20"/>
          <w:shd w:val="clear" w:color="auto" w:fill="FFFFFF"/>
        </w:rPr>
        <w:t xml:space="preserve">La data de 18-06-2018 Alineatul (3) din Articolul 110 , Paragraful 1 , Sectiunea a 7-a , Capitolul III a fost modificat de </w:t>
      </w:r>
      <w:r>
        <w:rPr>
          <w:rFonts w:ascii="Verdana" w:hAnsi="Verdana"/>
          <w:color w:val="0000FF"/>
          <w:sz w:val="20"/>
          <w:szCs w:val="20"/>
          <w:u w:val="single"/>
          <w:shd w:val="clear" w:color="auto" w:fill="FFFFFF"/>
        </w:rPr>
        <w:t>Punctul 64, Articolul V din HOTĂRÂREA nr. 419 din 8 iunie 2018, publicată în MONITORUL OFICIAL nr. 496 din 18 iunie 2018</w:t>
      </w:r>
    </w:p>
    <w:p w14:paraId="68F6DA1F" w14:textId="77777777" w:rsidR="00000000" w:rsidRDefault="00000000">
      <w:pPr>
        <w:autoSpaceDE/>
        <w:autoSpaceDN/>
        <w:jc w:val="both"/>
        <w:divId w:val="549459162"/>
        <w:rPr>
          <w:rFonts w:eastAsia="Times New Roman"/>
          <w:color w:val="000000"/>
          <w:sz w:val="20"/>
          <w:szCs w:val="20"/>
          <w:shd w:val="clear" w:color="auto" w:fill="FFFFFF"/>
        </w:rPr>
      </w:pPr>
      <w:r>
        <w:rPr>
          <w:rStyle w:val="salnttl1"/>
          <w:rFonts w:eastAsia="Times New Roman"/>
        </w:rPr>
        <w:t>(4)</w:t>
      </w:r>
      <w:r>
        <w:rPr>
          <w:rStyle w:val="salnbdy"/>
          <w:rFonts w:eastAsia="Times New Roman"/>
        </w:rPr>
        <w:t>Data-limită până la care operatorii economici au dreptul să depună/transmită noua ofertă se stabileşte de autoritatea contractantă, care are, în acest sens, obligaţia de a ţine cont de aspecte precum complexitatea obiectului viitorului contract şi asigurarea unei perioade rezonabile pentru elaborarea noii oferte şi transmiterea acesteia; autoritatea contractantă poate să consulte operatorii economici cu privire la posibilitatea acestora de a elabora noile oferte într-o perioadă cât mai scurtă de timp.</w:t>
      </w:r>
    </w:p>
    <w:p w14:paraId="611AC42B" w14:textId="77777777" w:rsidR="00000000" w:rsidRDefault="00000000">
      <w:pPr>
        <w:autoSpaceDE/>
        <w:autoSpaceDN/>
        <w:jc w:val="both"/>
        <w:divId w:val="1961378601"/>
        <w:rPr>
          <w:rFonts w:eastAsia="Times New Roman"/>
          <w:color w:val="000000"/>
          <w:sz w:val="20"/>
          <w:szCs w:val="20"/>
          <w:shd w:val="clear" w:color="auto" w:fill="FFFFFF"/>
        </w:rPr>
      </w:pPr>
      <w:r>
        <w:rPr>
          <w:rStyle w:val="salnttl1"/>
          <w:rFonts w:eastAsia="Times New Roman"/>
        </w:rPr>
        <w:t>(5)</w:t>
      </w:r>
      <w:r>
        <w:rPr>
          <w:rStyle w:val="salnbdy"/>
          <w:rFonts w:eastAsia="Times New Roman"/>
        </w:rPr>
        <w:t>Operatorii economici au dreptul ca în procesul de reofertare să modifice elementele/condiţiile care fac obiectul reluării competiţiei numai în sensul îmbunătăţirii acestora şi fără să afecteze elementele/condiţiile stabilite.</w:t>
      </w:r>
    </w:p>
    <w:p w14:paraId="5AE4932A" w14:textId="77777777" w:rsidR="00000000" w:rsidRDefault="00000000">
      <w:pPr>
        <w:autoSpaceDE/>
        <w:autoSpaceDN/>
        <w:jc w:val="both"/>
        <w:divId w:val="129833872"/>
        <w:rPr>
          <w:rFonts w:eastAsia="Times New Roman"/>
          <w:color w:val="000000"/>
          <w:sz w:val="20"/>
          <w:szCs w:val="20"/>
          <w:shd w:val="clear" w:color="auto" w:fill="FFFFFF"/>
        </w:rPr>
      </w:pPr>
      <w:r>
        <w:rPr>
          <w:rStyle w:val="salnttl1"/>
          <w:rFonts w:eastAsia="Times New Roman"/>
        </w:rPr>
        <w:t>(6)</w:t>
      </w:r>
      <w:r>
        <w:rPr>
          <w:rStyle w:val="salnbdy"/>
          <w:rFonts w:eastAsia="Times New Roman"/>
        </w:rPr>
        <w:t>În cazul în care a fost prevăzută posibilitatea de ajustare a preţului, îmbunătăţirea acestui element se raportează la valoarea actualizată care se obţine în urma aplicării coeficienţilor de ajustare.</w:t>
      </w:r>
    </w:p>
    <w:p w14:paraId="0DEEA188" w14:textId="77777777" w:rsidR="00000000" w:rsidRDefault="00000000">
      <w:pPr>
        <w:autoSpaceDE/>
        <w:autoSpaceDN/>
        <w:jc w:val="both"/>
        <w:divId w:val="2019966053"/>
        <w:rPr>
          <w:rFonts w:eastAsia="Times New Roman"/>
          <w:color w:val="000000"/>
          <w:sz w:val="20"/>
          <w:szCs w:val="20"/>
          <w:shd w:val="clear" w:color="auto" w:fill="FFFFFF"/>
        </w:rPr>
      </w:pPr>
      <w:r>
        <w:rPr>
          <w:rStyle w:val="salnttl1"/>
          <w:rFonts w:eastAsia="Times New Roman"/>
        </w:rPr>
        <w:t>(7)</w:t>
      </w:r>
      <w:r>
        <w:rPr>
          <w:rStyle w:val="salnbdy"/>
          <w:rFonts w:eastAsia="Times New Roman"/>
        </w:rPr>
        <w:t>În cazul în care, în urma reofertării, autoritatea contractantă nu obţine îmbunătăţiri ale elementelor/condiţiilor care fac obiectul reluării competiţiei, aceasta are obligaţia de a atribui contractul ofertantului clasat pe primul loc în cadrul procedurii aplicate pentru încheierea acordului-cadru, prin luarea în considerare a condiţiilor şi elementelor prevăzute în oferta iniţială a acestuia actualizată.</w:t>
      </w:r>
    </w:p>
    <w:p w14:paraId="16B787C5" w14:textId="77777777" w:rsidR="00000000" w:rsidRDefault="00000000">
      <w:pPr>
        <w:pStyle w:val="sartttl"/>
        <w:jc w:val="both"/>
        <w:divId w:val="1383333981"/>
        <w:rPr>
          <w:shd w:val="clear" w:color="auto" w:fill="FFFFFF"/>
        </w:rPr>
      </w:pPr>
      <w:r>
        <w:rPr>
          <w:shd w:val="clear" w:color="auto" w:fill="FFFFFF"/>
        </w:rPr>
        <w:t>Articolul 111</w:t>
      </w:r>
    </w:p>
    <w:p w14:paraId="19E04E3C" w14:textId="77777777" w:rsidR="00000000" w:rsidRDefault="00000000">
      <w:pPr>
        <w:autoSpaceDE/>
        <w:autoSpaceDN/>
        <w:jc w:val="both"/>
        <w:divId w:val="1615288756"/>
        <w:rPr>
          <w:rStyle w:val="salnbdy"/>
          <w:rFonts w:eastAsia="Times New Roman"/>
        </w:rPr>
      </w:pPr>
      <w:r>
        <w:rPr>
          <w:rStyle w:val="salnttl1"/>
          <w:rFonts w:eastAsia="Times New Roman"/>
        </w:rPr>
        <w:t>(1)</w:t>
      </w:r>
      <w:r>
        <w:rPr>
          <w:rStyle w:val="salnbdy"/>
          <w:rFonts w:eastAsia="Times New Roman"/>
        </w:rPr>
        <w:t>În cazul în care operatorul economic căruia autoritatea contractantă îi transmite o solicitare pentru încheierea unui contract subsecvent nu are capacitatea de a răspunde acestei solicitări deoarece cantitatea care face obiectul contractului depăşeşte cantitatea estimată, autoritatea contractantă are dreptul de a iniţia o nouă procedură de atribuire pentru achiziţionarea diferenţei care nu poate fi acoperită de respectivul operator economic, numai în cazul în care:</w:t>
      </w:r>
    </w:p>
    <w:p w14:paraId="4D261A14" w14:textId="77777777" w:rsidR="00000000" w:rsidRDefault="00000000">
      <w:pPr>
        <w:autoSpaceDE/>
        <w:autoSpaceDN/>
        <w:jc w:val="both"/>
        <w:divId w:val="1315838214"/>
      </w:pPr>
      <w:r>
        <w:rPr>
          <w:rStyle w:val="slitttl1"/>
          <w:rFonts w:eastAsia="Times New Roman"/>
        </w:rPr>
        <w:t>a)</w:t>
      </w:r>
      <w:r>
        <w:rPr>
          <w:rStyle w:val="slitbdy"/>
          <w:rFonts w:eastAsia="Times New Roman"/>
        </w:rPr>
        <w:t>acordul-cadru este încheiat doar cu operatorul economic respectiv; sau</w:t>
      </w:r>
    </w:p>
    <w:p w14:paraId="49C359A4" w14:textId="77777777" w:rsidR="00000000" w:rsidRDefault="00000000">
      <w:pPr>
        <w:autoSpaceDE/>
        <w:autoSpaceDN/>
        <w:jc w:val="both"/>
        <w:divId w:val="232351073"/>
        <w:rPr>
          <w:rFonts w:eastAsia="Times New Roman"/>
          <w:color w:val="000000"/>
          <w:sz w:val="20"/>
          <w:szCs w:val="20"/>
          <w:shd w:val="clear" w:color="auto" w:fill="FFFFFF"/>
        </w:rPr>
      </w:pPr>
      <w:r>
        <w:rPr>
          <w:rStyle w:val="slitttl1"/>
          <w:rFonts w:eastAsia="Times New Roman"/>
        </w:rPr>
        <w:t>b)</w:t>
      </w:r>
      <w:r>
        <w:rPr>
          <w:rStyle w:val="slitbdy"/>
          <w:rFonts w:eastAsia="Times New Roman"/>
        </w:rPr>
        <w:t>deşi acordul-cadru este încheiat şi cu alţi operatori economici, nici aceştia, la rândul lor, nu au capacitatea de a acoperi diferenţa respectivă.</w:t>
      </w:r>
    </w:p>
    <w:p w14:paraId="6652C364" w14:textId="77777777" w:rsidR="00000000" w:rsidRDefault="00000000">
      <w:pPr>
        <w:autoSpaceDE/>
        <w:autoSpaceDN/>
        <w:jc w:val="both"/>
        <w:divId w:val="1120537369"/>
        <w:rPr>
          <w:rStyle w:val="salnbdy"/>
        </w:rPr>
      </w:pPr>
      <w:r>
        <w:rPr>
          <w:rStyle w:val="salnttl1"/>
          <w:rFonts w:eastAsia="Times New Roman"/>
        </w:rPr>
        <w:t>(2)</w:t>
      </w:r>
      <w:r>
        <w:rPr>
          <w:rStyle w:val="salnbdy"/>
          <w:rFonts w:eastAsia="Times New Roman"/>
        </w:rPr>
        <w:t>În cazul în care operatorul economic căruia autoritatea contractantă îi transmite o solicitare pentru încheierea unui contract subsecvent nu are capacitatea de a răspunde acestei solicitări din propria sa culpă, autoritatea contractantă are dreptul de a iniţia o nouă procedură de atribuire pentru achiziţionarea întregii cantităţi necesare, numai în cazul în care:</w:t>
      </w:r>
    </w:p>
    <w:p w14:paraId="101EB2DD" w14:textId="77777777" w:rsidR="00000000" w:rsidRDefault="00000000">
      <w:pPr>
        <w:autoSpaceDE/>
        <w:autoSpaceDN/>
        <w:jc w:val="both"/>
        <w:divId w:val="1601569335"/>
      </w:pPr>
      <w:r>
        <w:rPr>
          <w:rStyle w:val="slitttl1"/>
          <w:rFonts w:eastAsia="Times New Roman"/>
        </w:rPr>
        <w:t>a)</w:t>
      </w:r>
      <w:r>
        <w:rPr>
          <w:rStyle w:val="slitbdy"/>
          <w:rFonts w:eastAsia="Times New Roman"/>
        </w:rPr>
        <w:t>acordul-cadru este încheiat doar cu operatorul economic respectiv; sau</w:t>
      </w:r>
    </w:p>
    <w:p w14:paraId="04C09278" w14:textId="77777777" w:rsidR="00000000" w:rsidRDefault="00000000">
      <w:pPr>
        <w:autoSpaceDE/>
        <w:autoSpaceDN/>
        <w:jc w:val="both"/>
        <w:divId w:val="243998917"/>
        <w:rPr>
          <w:rFonts w:eastAsia="Times New Roman"/>
          <w:color w:val="000000"/>
          <w:sz w:val="20"/>
          <w:szCs w:val="20"/>
          <w:shd w:val="clear" w:color="auto" w:fill="FFFFFF"/>
        </w:rPr>
      </w:pPr>
      <w:r>
        <w:rPr>
          <w:rStyle w:val="slitttl1"/>
          <w:rFonts w:eastAsia="Times New Roman"/>
        </w:rPr>
        <w:t>b)</w:t>
      </w:r>
      <w:r>
        <w:rPr>
          <w:rStyle w:val="slitbdy"/>
          <w:rFonts w:eastAsia="Times New Roman"/>
        </w:rPr>
        <w:t>deşi acordul-cadru este încheiat şi cu alţi operatori economici, nici aceştia, la rândul lor, nu au capacitatea de a răspunde solicitării respective.</w:t>
      </w:r>
    </w:p>
    <w:p w14:paraId="6ABFB253" w14:textId="77777777" w:rsidR="00000000" w:rsidRDefault="00000000">
      <w:pPr>
        <w:autoSpaceDE/>
        <w:autoSpaceDN/>
        <w:jc w:val="both"/>
        <w:divId w:val="1266958276"/>
        <w:rPr>
          <w:rFonts w:eastAsia="Times New Roman"/>
          <w:color w:val="000000"/>
          <w:sz w:val="20"/>
          <w:szCs w:val="20"/>
          <w:shd w:val="clear" w:color="auto" w:fill="FFFFFF"/>
        </w:rPr>
      </w:pPr>
      <w:r>
        <w:rPr>
          <w:rStyle w:val="salnttl1"/>
          <w:rFonts w:eastAsia="Times New Roman"/>
        </w:rPr>
        <w:t>(3)</w:t>
      </w:r>
      <w:r>
        <w:rPr>
          <w:rStyle w:val="salnbdy"/>
          <w:rFonts w:eastAsia="Times New Roman"/>
        </w:rPr>
        <w:t>Operatorul economic în culpă va suferi consecinţele prevăzute în acordul-cadru pentru neîndeplinirea obligaţiilor în sarcina sa.</w:t>
      </w:r>
    </w:p>
    <w:p w14:paraId="572904D9" w14:textId="77777777" w:rsidR="00000000" w:rsidRDefault="00000000">
      <w:pPr>
        <w:pStyle w:val="sprgttl"/>
        <w:divId w:val="1996101786"/>
        <w:rPr>
          <w:shd w:val="clear" w:color="auto" w:fill="FFFFFF"/>
        </w:rPr>
      </w:pPr>
      <w:r>
        <w:rPr>
          <w:shd w:val="clear" w:color="auto" w:fill="FFFFFF"/>
        </w:rPr>
        <w:t>Paragraful 2</w:t>
      </w:r>
    </w:p>
    <w:p w14:paraId="5BABEBD8" w14:textId="77777777" w:rsidR="00000000" w:rsidRDefault="00000000">
      <w:pPr>
        <w:pStyle w:val="sprgden"/>
        <w:divId w:val="1996101786"/>
        <w:rPr>
          <w:shd w:val="clear" w:color="auto" w:fill="FFFFFF"/>
        </w:rPr>
      </w:pPr>
      <w:r>
        <w:rPr>
          <w:shd w:val="clear" w:color="auto" w:fill="FFFFFF"/>
        </w:rPr>
        <w:t>Sistemul dinamic de achiziţii</w:t>
      </w:r>
    </w:p>
    <w:p w14:paraId="6D83B6B3" w14:textId="77777777" w:rsidR="00000000" w:rsidRDefault="00000000">
      <w:pPr>
        <w:pStyle w:val="sartttl"/>
        <w:jc w:val="both"/>
        <w:divId w:val="1400248702"/>
        <w:rPr>
          <w:shd w:val="clear" w:color="auto" w:fill="FFFFFF"/>
        </w:rPr>
      </w:pPr>
      <w:r>
        <w:rPr>
          <w:shd w:val="clear" w:color="auto" w:fill="FFFFFF"/>
        </w:rPr>
        <w:t>Articolul 112</w:t>
      </w:r>
    </w:p>
    <w:p w14:paraId="7104ED2E" w14:textId="77777777" w:rsidR="00000000" w:rsidRDefault="00000000">
      <w:pPr>
        <w:autoSpaceDE/>
        <w:autoSpaceDN/>
        <w:jc w:val="both"/>
        <w:divId w:val="2009208157"/>
        <w:rPr>
          <w:rFonts w:eastAsia="Times New Roman"/>
          <w:color w:val="000000"/>
          <w:sz w:val="20"/>
          <w:szCs w:val="20"/>
          <w:shd w:val="clear" w:color="auto" w:fill="FFFFFF"/>
        </w:rPr>
      </w:pPr>
      <w:r>
        <w:rPr>
          <w:rStyle w:val="salnttl1"/>
          <w:rFonts w:eastAsia="Times New Roman"/>
        </w:rPr>
        <w:t>(1)</w:t>
      </w:r>
      <w:r>
        <w:rPr>
          <w:rStyle w:val="salnbdy"/>
          <w:rFonts w:eastAsia="Times New Roman"/>
        </w:rPr>
        <w:t>Autoritatea contractantă are dreptul de a utiliza un sistem dinamic de achiziţii prin intermediul SEAP, pentru achiziţii de uz curent, ale căror caracteristici general disponibile pe piaţă satisfac necesităţile autorităţii contractante.</w:t>
      </w:r>
    </w:p>
    <w:p w14:paraId="650BFD29" w14:textId="77777777" w:rsidR="00000000" w:rsidRDefault="00000000">
      <w:pPr>
        <w:autoSpaceDE/>
        <w:autoSpaceDN/>
        <w:jc w:val="both"/>
        <w:divId w:val="396512541"/>
        <w:rPr>
          <w:rFonts w:eastAsia="Times New Roman"/>
          <w:color w:val="000000"/>
          <w:sz w:val="20"/>
          <w:szCs w:val="20"/>
          <w:shd w:val="clear" w:color="auto" w:fill="FFFFFF"/>
        </w:rPr>
      </w:pPr>
      <w:r>
        <w:rPr>
          <w:rStyle w:val="salnttl1"/>
          <w:rFonts w:eastAsia="Times New Roman"/>
        </w:rPr>
        <w:t>(2)</w:t>
      </w:r>
      <w:r>
        <w:rPr>
          <w:rStyle w:val="salnbdy"/>
          <w:rFonts w:eastAsia="Times New Roman"/>
        </w:rPr>
        <w:t>Autoritatea contractantă nu are dreptul de a utiliza în mod abuziv sau impropriu sistemul dinamic de achiziţii</w:t>
      </w:r>
    </w:p>
    <w:p w14:paraId="17FC0D0D" w14:textId="77777777" w:rsidR="00000000" w:rsidRDefault="00000000">
      <w:pPr>
        <w:autoSpaceDE/>
        <w:autoSpaceDN/>
        <w:jc w:val="both"/>
        <w:divId w:val="146482346"/>
        <w:rPr>
          <w:rStyle w:val="salnbdy"/>
          <w:color w:val="0000FF"/>
        </w:rPr>
      </w:pPr>
      <w:r>
        <w:rPr>
          <w:rStyle w:val="salnttl1"/>
          <w:rFonts w:eastAsia="Times New Roman"/>
        </w:rPr>
        <w:lastRenderedPageBreak/>
        <w:t>(3)</w:t>
      </w:r>
      <w:r>
        <w:rPr>
          <w:rStyle w:val="salnbdy"/>
          <w:rFonts w:eastAsia="Times New Roman"/>
          <w:color w:val="0000FF"/>
        </w:rPr>
        <w:t xml:space="preserve"> În aplicarea dispoziţiilor </w:t>
      </w:r>
      <w:r>
        <w:rPr>
          <w:rStyle w:val="slgi1"/>
          <w:rFonts w:eastAsia="Times New Roman"/>
        </w:rPr>
        <w:t>alin. (2)</w:t>
      </w:r>
      <w:r>
        <w:rPr>
          <w:rStyle w:val="salnbdy"/>
          <w:rFonts w:eastAsia="Times New Roman"/>
          <w:color w:val="0000FF"/>
        </w:rPr>
        <w:t>, autoritatea contractantă nu are dreptul:</w:t>
      </w:r>
    </w:p>
    <w:p w14:paraId="3B8D6891" w14:textId="77777777" w:rsidR="00000000" w:rsidRDefault="00000000">
      <w:pPr>
        <w:autoSpaceDE/>
        <w:autoSpaceDN/>
        <w:jc w:val="both"/>
        <w:divId w:val="1648851030"/>
      </w:pPr>
      <w:r>
        <w:rPr>
          <w:rStyle w:val="slitttl1"/>
          <w:rFonts w:eastAsia="Times New Roman"/>
        </w:rPr>
        <w:t>a)</w:t>
      </w:r>
      <w:r>
        <w:rPr>
          <w:rStyle w:val="slitbdy"/>
          <w:rFonts w:eastAsia="Times New Roman"/>
          <w:color w:val="0000FF"/>
        </w:rPr>
        <w:t>de a combina sistemul dinamic de achiziţii cu parteneriate de inovare;</w:t>
      </w:r>
    </w:p>
    <w:p w14:paraId="3AF14909" w14:textId="77777777" w:rsidR="00000000" w:rsidRDefault="00000000">
      <w:pPr>
        <w:autoSpaceDE/>
        <w:autoSpaceDN/>
        <w:jc w:val="both"/>
        <w:divId w:val="919481605"/>
        <w:rPr>
          <w:rFonts w:eastAsia="Times New Roman"/>
          <w:color w:val="0000FF"/>
          <w:sz w:val="20"/>
          <w:szCs w:val="20"/>
          <w:shd w:val="clear" w:color="auto" w:fill="FFFFFF"/>
        </w:rPr>
      </w:pPr>
      <w:r>
        <w:rPr>
          <w:rStyle w:val="slitttl1"/>
          <w:rFonts w:eastAsia="Times New Roman"/>
        </w:rPr>
        <w:t>b)</w:t>
      </w:r>
      <w:r>
        <w:rPr>
          <w:rStyle w:val="slitbdy"/>
          <w:rFonts w:eastAsia="Times New Roman"/>
          <w:color w:val="0000FF"/>
        </w:rPr>
        <w:t>de a decide organizarea unei etape de negociere a ofertelor;</w:t>
      </w:r>
    </w:p>
    <w:p w14:paraId="558BA740" w14:textId="77777777" w:rsidR="00000000" w:rsidRDefault="00000000">
      <w:pPr>
        <w:autoSpaceDE/>
        <w:autoSpaceDN/>
        <w:jc w:val="both"/>
        <w:divId w:val="679309635"/>
        <w:rPr>
          <w:rFonts w:eastAsia="Times New Roman"/>
          <w:color w:val="0000FF"/>
          <w:sz w:val="20"/>
          <w:szCs w:val="20"/>
          <w:shd w:val="clear" w:color="auto" w:fill="FFFFFF"/>
        </w:rPr>
      </w:pPr>
      <w:r>
        <w:rPr>
          <w:rStyle w:val="slitttl1"/>
          <w:rFonts w:eastAsia="Times New Roman"/>
        </w:rPr>
        <w:t>c)</w:t>
      </w:r>
      <w:r>
        <w:rPr>
          <w:rStyle w:val="slitbdy"/>
          <w:rFonts w:eastAsia="Times New Roman"/>
          <w:color w:val="0000FF"/>
        </w:rPr>
        <w:t>de a transmite o invitaţie de participare la etapa a doua a procedurii înainte de finalizarea atribuirii achiziţiei curente, prin publicarea anunţului de atribuire;</w:t>
      </w:r>
    </w:p>
    <w:p w14:paraId="699C18F1" w14:textId="77777777" w:rsidR="00000000" w:rsidRDefault="00000000">
      <w:pPr>
        <w:autoSpaceDE/>
        <w:autoSpaceDN/>
        <w:jc w:val="both"/>
        <w:divId w:val="984623791"/>
        <w:rPr>
          <w:rFonts w:eastAsia="Times New Roman"/>
          <w:color w:val="0000FF"/>
          <w:sz w:val="20"/>
          <w:szCs w:val="20"/>
          <w:shd w:val="clear" w:color="auto" w:fill="FFFFFF"/>
        </w:rPr>
      </w:pPr>
      <w:r>
        <w:rPr>
          <w:rStyle w:val="slitttl1"/>
          <w:rFonts w:eastAsia="Times New Roman"/>
        </w:rPr>
        <w:t>d)</w:t>
      </w:r>
      <w:r>
        <w:rPr>
          <w:rStyle w:val="slitbdy"/>
          <w:rFonts w:eastAsia="Times New Roman"/>
          <w:color w:val="0000FF"/>
        </w:rPr>
        <w:t>de a iniţia un sistem dinamic de achiziţii cu o valabilitate mai mare de 4 ani.</w:t>
      </w:r>
    </w:p>
    <w:p w14:paraId="2475B576" w14:textId="77777777" w:rsidR="00000000" w:rsidRDefault="00000000">
      <w:pPr>
        <w:pStyle w:val="NormalWeb"/>
        <w:spacing w:before="0" w:after="0"/>
        <w:jc w:val="both"/>
        <w:divId w:val="146482346"/>
        <w:rPr>
          <w:rFonts w:ascii="Verdana" w:hAnsi="Verdana"/>
          <w:color w:val="0000FF"/>
          <w:sz w:val="20"/>
          <w:szCs w:val="20"/>
          <w:shd w:val="clear" w:color="auto" w:fill="FFFFFF"/>
        </w:rPr>
      </w:pPr>
      <w:r>
        <w:rPr>
          <w:rFonts w:ascii="Verdana" w:hAnsi="Verdana"/>
          <w:color w:val="0000FF"/>
          <w:sz w:val="20"/>
          <w:szCs w:val="20"/>
          <w:shd w:val="clear" w:color="auto" w:fill="FFFFFF"/>
        </w:rPr>
        <w:t xml:space="preserve">La data de 19-04-2023 Articolul 112 din Paragraful 2 , Sectiunea a 7-a , Capitolul III a fost completat de </w:t>
      </w:r>
      <w:r>
        <w:rPr>
          <w:rFonts w:ascii="Verdana" w:hAnsi="Verdana"/>
          <w:color w:val="0000FF"/>
          <w:sz w:val="20"/>
          <w:szCs w:val="20"/>
          <w:u w:val="single"/>
          <w:shd w:val="clear" w:color="auto" w:fill="FFFFFF"/>
        </w:rPr>
        <w:t>Punctul 38, Articolul II din HOTĂRÂREA nr. 336 din 12 aprilie 2023, publicată în MONITORUL OFICIAL nr. 328 din 19 aprilie 2023</w:t>
      </w:r>
    </w:p>
    <w:p w14:paraId="52BF3686" w14:textId="77777777" w:rsidR="00000000" w:rsidRDefault="00000000">
      <w:pPr>
        <w:autoSpaceDE/>
        <w:autoSpaceDN/>
        <w:jc w:val="both"/>
        <w:divId w:val="593170475"/>
        <w:rPr>
          <w:rStyle w:val="salnbdy"/>
          <w:rFonts w:eastAsia="Times New Roman"/>
          <w:color w:val="0000FF"/>
        </w:rPr>
      </w:pPr>
      <w:r>
        <w:rPr>
          <w:rStyle w:val="salnttl1"/>
          <w:rFonts w:eastAsia="Times New Roman"/>
        </w:rPr>
        <w:t>(4)</w:t>
      </w:r>
      <w:r>
        <w:rPr>
          <w:rStyle w:val="salnbdy"/>
          <w:rFonts w:eastAsia="Times New Roman"/>
          <w:color w:val="0000FF"/>
        </w:rPr>
        <w:t xml:space="preserve"> În sensul </w:t>
      </w:r>
      <w:r>
        <w:rPr>
          <w:rStyle w:val="salnbdy"/>
          <w:rFonts w:eastAsia="Times New Roman"/>
          <w:color w:val="0000FF"/>
          <w:u w:val="single"/>
        </w:rPr>
        <w:t>art. 120 alin. (1) din Lege,</w:t>
      </w:r>
      <w:r>
        <w:rPr>
          <w:rStyle w:val="salnbdy"/>
          <w:rFonts w:eastAsia="Times New Roman"/>
          <w:color w:val="0000FF"/>
        </w:rPr>
        <w:t xml:space="preserve"> sistemul dinamic de achiziţii nu poate fi utilizat pentru atribuirea contractelor de servicii şi de lucrări care au incluse în obiectul acestora prestaţii intelectuale şi/sau lucrări de investiţii.</w:t>
      </w:r>
    </w:p>
    <w:p w14:paraId="0C9B9789" w14:textId="77777777" w:rsidR="00000000" w:rsidRDefault="00000000">
      <w:pPr>
        <w:pStyle w:val="NormalWeb"/>
        <w:spacing w:before="0" w:after="0"/>
        <w:jc w:val="both"/>
        <w:divId w:val="593170475"/>
      </w:pPr>
      <w:r>
        <w:rPr>
          <w:rFonts w:ascii="Verdana" w:hAnsi="Verdana"/>
          <w:color w:val="0000FF"/>
          <w:sz w:val="20"/>
          <w:szCs w:val="20"/>
          <w:shd w:val="clear" w:color="auto" w:fill="FFFFFF"/>
        </w:rPr>
        <w:t xml:space="preserve">La data de 19-04-2023 Articolul 112 din Paragraful 2 , Sectiunea a 7-a , Capitolul III a fost completat de </w:t>
      </w:r>
      <w:r>
        <w:rPr>
          <w:rFonts w:ascii="Verdana" w:hAnsi="Verdana"/>
          <w:color w:val="0000FF"/>
          <w:sz w:val="20"/>
          <w:szCs w:val="20"/>
          <w:u w:val="single"/>
          <w:shd w:val="clear" w:color="auto" w:fill="FFFFFF"/>
        </w:rPr>
        <w:t>Punctul 38, Articolul II din HOTĂRÂREA nr. 336 din 12 aprilie 2023, publicată în MONITORUL OFICIAL nr. 328 din 19 aprilie 2023</w:t>
      </w:r>
    </w:p>
    <w:p w14:paraId="481128FA" w14:textId="77777777" w:rsidR="00000000" w:rsidRDefault="00000000">
      <w:pPr>
        <w:pStyle w:val="sartttl"/>
        <w:jc w:val="both"/>
        <w:divId w:val="676805290"/>
        <w:rPr>
          <w:shd w:val="clear" w:color="auto" w:fill="FFFFFF"/>
        </w:rPr>
      </w:pPr>
      <w:r>
        <w:rPr>
          <w:shd w:val="clear" w:color="auto" w:fill="FFFFFF"/>
        </w:rPr>
        <w:t>Articolul 113</w:t>
      </w:r>
    </w:p>
    <w:p w14:paraId="555DE03A" w14:textId="77777777" w:rsidR="00000000" w:rsidRDefault="00000000">
      <w:pPr>
        <w:autoSpaceDE/>
        <w:autoSpaceDN/>
        <w:jc w:val="both"/>
        <w:divId w:val="2002004873"/>
        <w:rPr>
          <w:rFonts w:eastAsia="Times New Roman"/>
          <w:color w:val="000000"/>
          <w:sz w:val="20"/>
          <w:szCs w:val="20"/>
          <w:shd w:val="clear" w:color="auto" w:fill="FFFFFF"/>
        </w:rPr>
      </w:pPr>
      <w:r>
        <w:rPr>
          <w:rStyle w:val="salnttl1"/>
          <w:rFonts w:eastAsia="Times New Roman"/>
        </w:rPr>
        <w:t>(1)</w:t>
      </w:r>
      <w:r>
        <w:rPr>
          <w:rStyle w:val="salnbdy"/>
          <w:rFonts w:eastAsia="Times New Roman"/>
        </w:rPr>
        <w:t>Toate comunicările în cadrul unui sistem dinamic de achiziţii se realizează exclusiv prin mijloace electronice.</w:t>
      </w:r>
    </w:p>
    <w:p w14:paraId="0D6FF002" w14:textId="77777777" w:rsidR="00000000" w:rsidRDefault="00000000">
      <w:pPr>
        <w:autoSpaceDE/>
        <w:autoSpaceDN/>
        <w:jc w:val="both"/>
        <w:divId w:val="834685995"/>
        <w:rPr>
          <w:rStyle w:val="salnbdy"/>
          <w:color w:val="0000FF"/>
        </w:rPr>
      </w:pPr>
      <w:r>
        <w:rPr>
          <w:rStyle w:val="salnttl1"/>
          <w:rFonts w:eastAsia="Times New Roman"/>
        </w:rPr>
        <w:t>(2)</w:t>
      </w:r>
      <w:r>
        <w:rPr>
          <w:rStyle w:val="salnbdy"/>
          <w:rFonts w:eastAsia="Times New Roman"/>
          <w:color w:val="0000FF"/>
        </w:rPr>
        <w:t>Abrogat.</w:t>
      </w:r>
    </w:p>
    <w:p w14:paraId="1A573586" w14:textId="77777777" w:rsidR="00000000" w:rsidRDefault="00000000">
      <w:pPr>
        <w:pStyle w:val="NormalWeb"/>
        <w:spacing w:before="0" w:after="0"/>
        <w:jc w:val="both"/>
        <w:divId w:val="834685995"/>
        <w:rPr>
          <w:color w:val="000000"/>
        </w:rPr>
      </w:pPr>
      <w:r>
        <w:rPr>
          <w:rFonts w:ascii="Verdana" w:hAnsi="Verdana"/>
          <w:color w:val="000000"/>
          <w:sz w:val="20"/>
          <w:szCs w:val="20"/>
          <w:shd w:val="clear" w:color="auto" w:fill="FFFFFF"/>
        </w:rPr>
        <w:t xml:space="preserve">La data de 18-06-2018 Alineatul (2) din Articolul 113 , Paragraful 2 , Sectiunea a 7-a , Capitolul III a fost abrogat de </w:t>
      </w:r>
      <w:r>
        <w:rPr>
          <w:rFonts w:ascii="Verdana" w:hAnsi="Verdana"/>
          <w:color w:val="0000FF"/>
          <w:sz w:val="20"/>
          <w:szCs w:val="20"/>
          <w:u w:val="single"/>
          <w:shd w:val="clear" w:color="auto" w:fill="FFFFFF"/>
        </w:rPr>
        <w:t>Punctul 65, Articolul V din HOTĂRÂREA nr. 419 din 8 iunie 2018, publicată în MONITORUL OFICIAL nr. 496 din 18 iunie 2018</w:t>
      </w:r>
    </w:p>
    <w:p w14:paraId="1EAD2362" w14:textId="77777777" w:rsidR="00000000" w:rsidRDefault="00000000">
      <w:pPr>
        <w:pStyle w:val="sartttl"/>
        <w:jc w:val="both"/>
        <w:divId w:val="1320845068"/>
        <w:rPr>
          <w:shd w:val="clear" w:color="auto" w:fill="FFFFFF"/>
        </w:rPr>
      </w:pPr>
      <w:r>
        <w:rPr>
          <w:shd w:val="clear" w:color="auto" w:fill="FFFFFF"/>
        </w:rPr>
        <w:t>Articolul 113^1</w:t>
      </w:r>
    </w:p>
    <w:p w14:paraId="733327F0" w14:textId="77777777" w:rsidR="00000000" w:rsidRDefault="00000000">
      <w:pPr>
        <w:autoSpaceDE/>
        <w:autoSpaceDN/>
        <w:jc w:val="both"/>
        <w:divId w:val="1921518361"/>
        <w:rPr>
          <w:rStyle w:val="salnbdy"/>
          <w:rFonts w:eastAsia="Times New Roman"/>
          <w:color w:val="0000FF"/>
        </w:rPr>
      </w:pPr>
      <w:r>
        <w:rPr>
          <w:rStyle w:val="salnttl1"/>
          <w:rFonts w:eastAsia="Times New Roman"/>
        </w:rPr>
        <w:t>(1)</w:t>
      </w:r>
      <w:r>
        <w:rPr>
          <w:rStyle w:val="salnbdy"/>
          <w:rFonts w:eastAsia="Times New Roman"/>
          <w:color w:val="0000FF"/>
        </w:rPr>
        <w:t xml:space="preserve"> În situaţia în care utilizează sistemul dinamic de achiziţie, autoritatea contractantă are obligaţia de a include în cadrul informaţiilor şi al instrucţiunilor prevăzute în documentele achiziţiei şi următoarele precizări specifice: </w:t>
      </w:r>
    </w:p>
    <w:p w14:paraId="0C900B04" w14:textId="77777777" w:rsidR="00000000" w:rsidRDefault="00000000">
      <w:pPr>
        <w:autoSpaceDE/>
        <w:autoSpaceDN/>
        <w:jc w:val="both"/>
        <w:divId w:val="935672452"/>
      </w:pPr>
      <w:r>
        <w:rPr>
          <w:rStyle w:val="slitttl1"/>
          <w:rFonts w:eastAsia="Times New Roman"/>
        </w:rPr>
        <w:t>a)</w:t>
      </w:r>
      <w:r>
        <w:rPr>
          <w:rStyle w:val="slitbdy"/>
          <w:rFonts w:eastAsia="Times New Roman"/>
          <w:color w:val="0000FF"/>
        </w:rPr>
        <w:t>caracteristicile produselor/serviciilor/lucrărilor care urmează să fie achiziţionate şi cantităţile maxime estimative/ frecvenţa estimată a achiziţiilor specifice;</w:t>
      </w:r>
    </w:p>
    <w:p w14:paraId="0D03506E" w14:textId="77777777" w:rsidR="00000000" w:rsidRDefault="00000000">
      <w:pPr>
        <w:autoSpaceDE/>
        <w:autoSpaceDN/>
        <w:jc w:val="both"/>
        <w:divId w:val="105776716"/>
        <w:rPr>
          <w:rFonts w:eastAsia="Times New Roman"/>
          <w:color w:val="0000FF"/>
          <w:sz w:val="20"/>
          <w:szCs w:val="20"/>
          <w:shd w:val="clear" w:color="auto" w:fill="FFFFFF"/>
        </w:rPr>
      </w:pPr>
      <w:r>
        <w:rPr>
          <w:rStyle w:val="slitttl1"/>
          <w:rFonts w:eastAsia="Times New Roman"/>
        </w:rPr>
        <w:t>b)</w:t>
      </w:r>
      <w:r>
        <w:rPr>
          <w:rStyle w:val="slitbdy"/>
          <w:rFonts w:eastAsia="Times New Roman"/>
          <w:color w:val="0000FF"/>
        </w:rPr>
        <w:t>criteriul de atribuire şi, după caz, factorii de evaluare, care urmează să se aplice pentru atribuirea contractelor subsecvente, precum şi ponderile acestora;</w:t>
      </w:r>
    </w:p>
    <w:p w14:paraId="5331335F" w14:textId="77777777" w:rsidR="00000000" w:rsidRDefault="00000000">
      <w:pPr>
        <w:autoSpaceDE/>
        <w:autoSpaceDN/>
        <w:jc w:val="both"/>
        <w:divId w:val="651980236"/>
        <w:rPr>
          <w:rFonts w:eastAsia="Times New Roman"/>
          <w:color w:val="0000FF"/>
          <w:sz w:val="20"/>
          <w:szCs w:val="20"/>
          <w:shd w:val="clear" w:color="auto" w:fill="FFFFFF"/>
        </w:rPr>
      </w:pPr>
      <w:r>
        <w:rPr>
          <w:rStyle w:val="slitttl1"/>
          <w:rFonts w:eastAsia="Times New Roman"/>
        </w:rPr>
        <w:t>c)</w:t>
      </w:r>
      <w:r>
        <w:rPr>
          <w:rStyle w:val="slitbdy"/>
          <w:rFonts w:eastAsia="Times New Roman"/>
          <w:color w:val="0000FF"/>
        </w:rPr>
        <w:t>estimări ale cantităţilor minime şi maxime care ar putea face obiectul unui singur contract subsecvent dintre cele care urmează să fie atribuite pe durata sistemului dinamic de achiziţii;</w:t>
      </w:r>
    </w:p>
    <w:p w14:paraId="218CB22F" w14:textId="77777777" w:rsidR="00000000" w:rsidRDefault="00000000">
      <w:pPr>
        <w:autoSpaceDE/>
        <w:autoSpaceDN/>
        <w:jc w:val="both"/>
        <w:divId w:val="1266428613"/>
        <w:rPr>
          <w:rFonts w:eastAsia="Times New Roman"/>
          <w:color w:val="0000FF"/>
          <w:sz w:val="20"/>
          <w:szCs w:val="20"/>
          <w:shd w:val="clear" w:color="auto" w:fill="FFFFFF"/>
        </w:rPr>
      </w:pPr>
      <w:r>
        <w:rPr>
          <w:rStyle w:val="slitttl1"/>
          <w:rFonts w:eastAsia="Times New Roman"/>
        </w:rPr>
        <w:t>d)</w:t>
      </w:r>
      <w:r>
        <w:rPr>
          <w:rStyle w:val="slitbdy"/>
          <w:rFonts w:eastAsia="Times New Roman"/>
          <w:color w:val="0000FF"/>
        </w:rPr>
        <w:t xml:space="preserve">estimarea valorii celui mai mare contract subsecvent care urmează să fie atribuit pe durata sistemului dinamic de achiziţii; </w:t>
      </w:r>
    </w:p>
    <w:p w14:paraId="2D9C736A" w14:textId="77777777" w:rsidR="00000000" w:rsidRDefault="00000000">
      <w:pPr>
        <w:autoSpaceDE/>
        <w:autoSpaceDN/>
        <w:jc w:val="both"/>
        <w:divId w:val="1748960769"/>
        <w:rPr>
          <w:rFonts w:eastAsia="Times New Roman"/>
          <w:color w:val="0000FF"/>
          <w:sz w:val="20"/>
          <w:szCs w:val="20"/>
          <w:shd w:val="clear" w:color="auto" w:fill="FFFFFF"/>
        </w:rPr>
      </w:pPr>
      <w:r>
        <w:rPr>
          <w:rStyle w:val="slitttl1"/>
          <w:rFonts w:eastAsia="Times New Roman"/>
        </w:rPr>
        <w:t>e)</w:t>
      </w:r>
      <w:r>
        <w:rPr>
          <w:rStyle w:val="slitbdy"/>
          <w:rFonts w:eastAsia="Times New Roman"/>
          <w:color w:val="0000FF"/>
        </w:rPr>
        <w:t>după caz, formularele puse la dispoziţie ofertanţilor în cursul desfăşurării sistemului dinamic de achiziţii;</w:t>
      </w:r>
    </w:p>
    <w:p w14:paraId="66048824" w14:textId="77777777" w:rsidR="00000000" w:rsidRDefault="00000000">
      <w:pPr>
        <w:autoSpaceDE/>
        <w:autoSpaceDN/>
        <w:jc w:val="both"/>
        <w:divId w:val="1274631597"/>
        <w:rPr>
          <w:rFonts w:eastAsia="Times New Roman"/>
          <w:color w:val="0000FF"/>
          <w:sz w:val="20"/>
          <w:szCs w:val="20"/>
          <w:shd w:val="clear" w:color="auto" w:fill="FFFFFF"/>
        </w:rPr>
      </w:pPr>
      <w:r>
        <w:rPr>
          <w:rStyle w:val="slitttl1"/>
          <w:rFonts w:eastAsia="Times New Roman"/>
        </w:rPr>
        <w:t>f)</w:t>
      </w:r>
      <w:r>
        <w:rPr>
          <w:rStyle w:val="slitbdy"/>
          <w:rFonts w:eastAsia="Times New Roman"/>
          <w:color w:val="0000FF"/>
        </w:rPr>
        <w:t>modalitatea de finalizare/încetare a sistemului dinamic de achiziţii.</w:t>
      </w:r>
    </w:p>
    <w:p w14:paraId="56E7B6BA" w14:textId="77777777" w:rsidR="00000000" w:rsidRDefault="00000000">
      <w:pPr>
        <w:autoSpaceDE/>
        <w:autoSpaceDN/>
        <w:jc w:val="both"/>
        <w:divId w:val="1517844307"/>
        <w:rPr>
          <w:rFonts w:eastAsia="Times New Roman"/>
          <w:color w:val="0000FF"/>
          <w:sz w:val="20"/>
          <w:szCs w:val="20"/>
          <w:shd w:val="clear" w:color="auto" w:fill="FFFFFF"/>
        </w:rPr>
      </w:pPr>
      <w:r>
        <w:rPr>
          <w:rStyle w:val="salnttl1"/>
          <w:rFonts w:eastAsia="Times New Roman"/>
        </w:rPr>
        <w:t>(2)</w:t>
      </w:r>
      <w:r>
        <w:rPr>
          <w:rStyle w:val="salnbdy"/>
          <w:rFonts w:eastAsia="Times New Roman"/>
          <w:color w:val="0000FF"/>
        </w:rPr>
        <w:t xml:space="preserve"> Autoritatea contractantă are obligaţia de a impune criterii minime de calificare care să se raporteze cel mult la valoarea estimată a celui mai mare contract subsecvent care se anticipează a fi atribuit pe durata sistemului dinamic de achiziţii;</w:t>
      </w:r>
    </w:p>
    <w:p w14:paraId="1259DBC2" w14:textId="77777777" w:rsidR="00000000" w:rsidRDefault="00000000">
      <w:pPr>
        <w:pStyle w:val="NormalWeb"/>
        <w:spacing w:before="0" w:after="0"/>
        <w:jc w:val="both"/>
        <w:divId w:val="1320845068"/>
        <w:rPr>
          <w:rFonts w:ascii="Verdana" w:hAnsi="Verdana"/>
          <w:color w:val="0000FF"/>
          <w:sz w:val="20"/>
          <w:szCs w:val="20"/>
          <w:shd w:val="clear" w:color="auto" w:fill="FFFFFF"/>
        </w:rPr>
      </w:pPr>
      <w:r>
        <w:rPr>
          <w:rFonts w:ascii="Verdana" w:hAnsi="Verdana"/>
          <w:color w:val="0000FF"/>
          <w:sz w:val="20"/>
          <w:szCs w:val="20"/>
          <w:shd w:val="clear" w:color="auto" w:fill="FFFFFF"/>
        </w:rPr>
        <w:t xml:space="preserve">La data de 19-04-2023 Paragraful 2 din Sectiunea a 7-a , Capitolul III a fost completat de </w:t>
      </w:r>
      <w:r>
        <w:rPr>
          <w:rFonts w:ascii="Verdana" w:hAnsi="Verdana"/>
          <w:color w:val="0000FF"/>
          <w:sz w:val="20"/>
          <w:szCs w:val="20"/>
          <w:u w:val="single"/>
          <w:shd w:val="clear" w:color="auto" w:fill="FFFFFF"/>
        </w:rPr>
        <w:t>Punctul 39, Articolul II din HOTĂRÂREA nr. 336 din 12 aprilie 2023, publicată în MONITORUL OFICIAL nr. 328 din 19 aprilie 2023</w:t>
      </w:r>
    </w:p>
    <w:p w14:paraId="1C506151" w14:textId="77777777" w:rsidR="00000000" w:rsidRDefault="00000000">
      <w:pPr>
        <w:pStyle w:val="sartttl"/>
        <w:jc w:val="both"/>
        <w:divId w:val="570695650"/>
        <w:rPr>
          <w:shd w:val="clear" w:color="auto" w:fill="FFFFFF"/>
        </w:rPr>
      </w:pPr>
      <w:r>
        <w:rPr>
          <w:shd w:val="clear" w:color="auto" w:fill="FFFFFF"/>
        </w:rPr>
        <w:t>Articolul 113^2</w:t>
      </w:r>
    </w:p>
    <w:p w14:paraId="52B230F9" w14:textId="77777777" w:rsidR="00000000" w:rsidRDefault="00000000">
      <w:pPr>
        <w:autoSpaceDE/>
        <w:autoSpaceDN/>
        <w:jc w:val="both"/>
        <w:divId w:val="272900434"/>
        <w:rPr>
          <w:rFonts w:eastAsia="Times New Roman"/>
          <w:color w:val="0000FF"/>
          <w:sz w:val="20"/>
          <w:szCs w:val="20"/>
          <w:shd w:val="clear" w:color="auto" w:fill="FFFFFF"/>
        </w:rPr>
      </w:pPr>
      <w:r>
        <w:rPr>
          <w:rStyle w:val="salnttl1"/>
          <w:rFonts w:eastAsia="Times New Roman"/>
        </w:rPr>
        <w:t>(1)</w:t>
      </w:r>
      <w:r>
        <w:rPr>
          <w:rStyle w:val="salnbdy"/>
          <w:rFonts w:eastAsia="Times New Roman"/>
          <w:color w:val="0000FF"/>
        </w:rPr>
        <w:t xml:space="preserve"> În aplicarea prevederilor </w:t>
      </w:r>
      <w:r>
        <w:rPr>
          <w:rStyle w:val="salnbdy"/>
          <w:rFonts w:eastAsia="Times New Roman"/>
          <w:color w:val="0000FF"/>
          <w:u w:val="single"/>
        </w:rPr>
        <w:t>art. 125 din Lege</w:t>
      </w:r>
      <w:r>
        <w:rPr>
          <w:rStyle w:val="salnbdy"/>
          <w:rFonts w:eastAsia="Times New Roman"/>
          <w:color w:val="0000FF"/>
        </w:rPr>
        <w:t>, în cazul sistemului dinamic de achiziţii, procesul de selecţie a candidaţilor rămâne deschis pe toată durata desfăşurării acestuia.</w:t>
      </w:r>
    </w:p>
    <w:p w14:paraId="190DA46A" w14:textId="77777777" w:rsidR="00000000" w:rsidRDefault="00000000">
      <w:pPr>
        <w:autoSpaceDE/>
        <w:autoSpaceDN/>
        <w:jc w:val="both"/>
        <w:divId w:val="1622417262"/>
        <w:rPr>
          <w:rFonts w:eastAsia="Times New Roman"/>
          <w:color w:val="0000FF"/>
          <w:sz w:val="20"/>
          <w:szCs w:val="20"/>
          <w:shd w:val="clear" w:color="auto" w:fill="FFFFFF"/>
        </w:rPr>
      </w:pPr>
      <w:r>
        <w:rPr>
          <w:rStyle w:val="salnttl1"/>
          <w:rFonts w:eastAsia="Times New Roman"/>
        </w:rPr>
        <w:lastRenderedPageBreak/>
        <w:t>(2)</w:t>
      </w:r>
      <w:r>
        <w:rPr>
          <w:rStyle w:val="salnbdy"/>
          <w:rFonts w:eastAsia="Times New Roman"/>
          <w:color w:val="0000FF"/>
        </w:rPr>
        <w:t xml:space="preserve"> După finalizarea selecţiei candidaţilor care au depus solicitări de participare pentru admiterea în sistem, autoritatea contractantă are obligaţia de a elabora şi de a aproba un raport intermediar cu privire la rezultatul selecţiei. Rapoartele intermediare se elaborează în funcţie de datele la care se primesc solicitările de participare, ţinând cont de termenele prevăzute la </w:t>
      </w:r>
      <w:r>
        <w:rPr>
          <w:rStyle w:val="salnbdy"/>
          <w:rFonts w:eastAsia="Times New Roman"/>
          <w:color w:val="0000FF"/>
          <w:u w:val="single"/>
        </w:rPr>
        <w:t>art. 125 alin. (3) şi (4) din Lege</w:t>
      </w:r>
      <w:r>
        <w:rPr>
          <w:rStyle w:val="salnbdy"/>
          <w:rFonts w:eastAsia="Times New Roman"/>
          <w:color w:val="0000FF"/>
        </w:rPr>
        <w:t>.</w:t>
      </w:r>
    </w:p>
    <w:p w14:paraId="3B6935D3" w14:textId="77777777" w:rsidR="00000000" w:rsidRDefault="00000000">
      <w:pPr>
        <w:autoSpaceDE/>
        <w:autoSpaceDN/>
        <w:jc w:val="both"/>
        <w:divId w:val="1232354523"/>
        <w:rPr>
          <w:rFonts w:eastAsia="Times New Roman"/>
          <w:color w:val="0000FF"/>
          <w:sz w:val="20"/>
          <w:szCs w:val="20"/>
          <w:shd w:val="clear" w:color="auto" w:fill="FFFFFF"/>
        </w:rPr>
      </w:pPr>
      <w:r>
        <w:rPr>
          <w:rStyle w:val="salnttl1"/>
          <w:rFonts w:eastAsia="Times New Roman"/>
        </w:rPr>
        <w:t>(3)</w:t>
      </w:r>
      <w:r>
        <w:rPr>
          <w:rStyle w:val="salnbdy"/>
          <w:rFonts w:eastAsia="Times New Roman"/>
          <w:color w:val="0000FF"/>
        </w:rPr>
        <w:t xml:space="preserve"> Admiterea în sistem se face pe baza informaţiilor prezentate în DUAE transmis împreună cu solicitarea de participare pentru admiterea în sistem.</w:t>
      </w:r>
    </w:p>
    <w:p w14:paraId="4E42A5C9" w14:textId="77777777" w:rsidR="00000000" w:rsidRDefault="00000000">
      <w:pPr>
        <w:autoSpaceDE/>
        <w:autoSpaceDN/>
        <w:jc w:val="both"/>
        <w:divId w:val="848452426"/>
        <w:rPr>
          <w:rFonts w:eastAsia="Times New Roman"/>
          <w:color w:val="0000FF"/>
          <w:sz w:val="20"/>
          <w:szCs w:val="20"/>
          <w:shd w:val="clear" w:color="auto" w:fill="FFFFFF"/>
        </w:rPr>
      </w:pPr>
      <w:r>
        <w:rPr>
          <w:rStyle w:val="salnttl1"/>
          <w:rFonts w:eastAsia="Times New Roman"/>
        </w:rPr>
        <w:t>(4)</w:t>
      </w:r>
      <w:r>
        <w:rPr>
          <w:rStyle w:val="salnbdy"/>
          <w:rFonts w:eastAsia="Times New Roman"/>
          <w:color w:val="0000FF"/>
        </w:rPr>
        <w:t xml:space="preserve"> Operatorii economici calificaţi în sistemul de achiziţie dinamic după efectuarea verificărilor prevăzute la </w:t>
      </w:r>
      <w:r>
        <w:rPr>
          <w:rStyle w:val="slgi1"/>
          <w:rFonts w:eastAsia="Times New Roman"/>
        </w:rPr>
        <w:t>alin. (3)</w:t>
      </w:r>
      <w:r>
        <w:rPr>
          <w:rStyle w:val="salnbdy"/>
          <w:rFonts w:eastAsia="Times New Roman"/>
          <w:color w:val="0000FF"/>
        </w:rPr>
        <w:t xml:space="preserve"> vor păstra această calitate pe toată durata de valabilitate a sistemului. </w:t>
      </w:r>
    </w:p>
    <w:p w14:paraId="6DDEEA75" w14:textId="77777777" w:rsidR="00000000" w:rsidRDefault="00000000">
      <w:pPr>
        <w:autoSpaceDE/>
        <w:autoSpaceDN/>
        <w:jc w:val="both"/>
        <w:divId w:val="917638097"/>
        <w:rPr>
          <w:rFonts w:eastAsia="Times New Roman"/>
          <w:color w:val="0000FF"/>
          <w:sz w:val="20"/>
          <w:szCs w:val="20"/>
          <w:shd w:val="clear" w:color="auto" w:fill="FFFFFF"/>
        </w:rPr>
      </w:pPr>
      <w:r>
        <w:rPr>
          <w:rStyle w:val="salnttl1"/>
          <w:rFonts w:eastAsia="Times New Roman"/>
        </w:rPr>
        <w:t>(5)</w:t>
      </w:r>
      <w:r>
        <w:rPr>
          <w:rStyle w:val="salnbdy"/>
          <w:rFonts w:eastAsia="Times New Roman"/>
          <w:color w:val="0000FF"/>
        </w:rPr>
        <w:t xml:space="preserve"> Prin excepţie de la </w:t>
      </w:r>
      <w:r>
        <w:rPr>
          <w:rStyle w:val="slgi1"/>
          <w:rFonts w:eastAsia="Times New Roman"/>
        </w:rPr>
        <w:t>alin. (4)</w:t>
      </w:r>
      <w:r>
        <w:rPr>
          <w:rStyle w:val="salnbdy"/>
          <w:rFonts w:eastAsia="Times New Roman"/>
          <w:color w:val="0000FF"/>
        </w:rPr>
        <w:t xml:space="preserve">, autoritatea contractantă are obligaţia de a elimina din sistem operatorii economici care nu mai îndeplinesc criteriile de calificare, ca urmare a actualizării informaţiilor din DUAE, în baza </w:t>
      </w:r>
      <w:r>
        <w:rPr>
          <w:rStyle w:val="salnbdy"/>
          <w:rFonts w:eastAsia="Times New Roman"/>
          <w:color w:val="0000FF"/>
          <w:u w:val="single"/>
        </w:rPr>
        <w:t>art. 128 alin. (1) din Lege</w:t>
      </w:r>
      <w:r>
        <w:rPr>
          <w:rStyle w:val="salnbdy"/>
          <w:rFonts w:eastAsia="Times New Roman"/>
          <w:color w:val="0000FF"/>
        </w:rPr>
        <w:t>.</w:t>
      </w:r>
    </w:p>
    <w:p w14:paraId="1BD56D90" w14:textId="77777777" w:rsidR="00000000" w:rsidRDefault="00000000">
      <w:pPr>
        <w:autoSpaceDE/>
        <w:autoSpaceDN/>
        <w:jc w:val="both"/>
        <w:divId w:val="1558854609"/>
        <w:rPr>
          <w:rFonts w:eastAsia="Times New Roman"/>
          <w:color w:val="0000FF"/>
          <w:sz w:val="20"/>
          <w:szCs w:val="20"/>
          <w:shd w:val="clear" w:color="auto" w:fill="FFFFFF"/>
        </w:rPr>
      </w:pPr>
      <w:r>
        <w:rPr>
          <w:rStyle w:val="salnttl1"/>
          <w:rFonts w:eastAsia="Times New Roman"/>
        </w:rPr>
        <w:t>(6)</w:t>
      </w:r>
      <w:r>
        <w:rPr>
          <w:rStyle w:val="salnbdy"/>
          <w:rFonts w:eastAsia="Times New Roman"/>
          <w:color w:val="0000FF"/>
        </w:rPr>
        <w:t xml:space="preserve"> Operatorii economici pot depune solicitări de participare cu scopul de a fi admişi în sistem şi după expirarea termenului prevăzut în anunţul de participare, însă, în cazul admiterii, vor putea participa doar la achiziţiile iniţiate ulterior în cadrul sistemului dinamic de achiziţie.</w:t>
      </w:r>
    </w:p>
    <w:p w14:paraId="65D8E5E2" w14:textId="77777777" w:rsidR="00000000" w:rsidRDefault="00000000">
      <w:pPr>
        <w:autoSpaceDE/>
        <w:autoSpaceDN/>
        <w:jc w:val="both"/>
        <w:divId w:val="1586187918"/>
        <w:rPr>
          <w:rFonts w:eastAsia="Times New Roman"/>
          <w:color w:val="0000FF"/>
          <w:sz w:val="20"/>
          <w:szCs w:val="20"/>
          <w:shd w:val="clear" w:color="auto" w:fill="FFFFFF"/>
        </w:rPr>
      </w:pPr>
      <w:r>
        <w:rPr>
          <w:rStyle w:val="salnttl1"/>
          <w:rFonts w:eastAsia="Times New Roman"/>
        </w:rPr>
        <w:t>(7)</w:t>
      </w:r>
      <w:r>
        <w:rPr>
          <w:rStyle w:val="salnbdy"/>
          <w:rFonts w:eastAsia="Times New Roman"/>
          <w:color w:val="0000FF"/>
        </w:rPr>
        <w:t xml:space="preserve"> Autoritatea contractantă are obligaţia de a comunica prin SEAP decizia de admitere/respingere a solicitărilor de participare depuse, sistemul generând o notificare în acest sens operatorilor economici respectivi. </w:t>
      </w:r>
    </w:p>
    <w:p w14:paraId="4CF7EE43" w14:textId="77777777" w:rsidR="00000000" w:rsidRDefault="00000000">
      <w:pPr>
        <w:autoSpaceDE/>
        <w:autoSpaceDN/>
        <w:jc w:val="both"/>
        <w:divId w:val="1235971350"/>
        <w:rPr>
          <w:rFonts w:eastAsia="Times New Roman"/>
          <w:color w:val="0000FF"/>
          <w:sz w:val="20"/>
          <w:szCs w:val="20"/>
          <w:shd w:val="clear" w:color="auto" w:fill="FFFFFF"/>
        </w:rPr>
      </w:pPr>
      <w:r>
        <w:rPr>
          <w:rStyle w:val="salnttl1"/>
          <w:rFonts w:eastAsia="Times New Roman"/>
        </w:rPr>
        <w:t>(8)</w:t>
      </w:r>
      <w:r>
        <w:rPr>
          <w:rStyle w:val="salnbdy"/>
          <w:rFonts w:eastAsia="Times New Roman"/>
          <w:color w:val="0000FF"/>
        </w:rPr>
        <w:t xml:space="preserve"> Prin notificarea prevăzută la </w:t>
      </w:r>
      <w:r>
        <w:rPr>
          <w:rStyle w:val="slgi1"/>
          <w:rFonts w:eastAsia="Times New Roman"/>
        </w:rPr>
        <w:t>alin. (7)</w:t>
      </w:r>
      <w:r>
        <w:rPr>
          <w:rStyle w:val="salnbdy"/>
          <w:rFonts w:eastAsia="Times New Roman"/>
          <w:color w:val="0000FF"/>
        </w:rPr>
        <w:t xml:space="preserve">, operatorilor economici respinşi li se comunică şi motivele concrete care au stat la baza deciziei de respingere. </w:t>
      </w:r>
    </w:p>
    <w:p w14:paraId="5E7C4E0A" w14:textId="77777777" w:rsidR="00000000" w:rsidRDefault="00000000">
      <w:pPr>
        <w:autoSpaceDE/>
        <w:autoSpaceDN/>
        <w:jc w:val="both"/>
        <w:divId w:val="243687742"/>
        <w:rPr>
          <w:rFonts w:eastAsia="Times New Roman"/>
          <w:color w:val="0000FF"/>
          <w:sz w:val="20"/>
          <w:szCs w:val="20"/>
          <w:shd w:val="clear" w:color="auto" w:fill="FFFFFF"/>
        </w:rPr>
      </w:pPr>
      <w:r>
        <w:rPr>
          <w:rStyle w:val="salnttl1"/>
          <w:rFonts w:eastAsia="Times New Roman"/>
        </w:rPr>
        <w:t>(9)</w:t>
      </w:r>
      <w:r>
        <w:rPr>
          <w:rStyle w:val="salnbdy"/>
          <w:rFonts w:eastAsia="Times New Roman"/>
          <w:color w:val="0000FF"/>
        </w:rPr>
        <w:t xml:space="preserve"> Pe întreaga perioadă de desfăşurare a sistemului dinamic de achiziţii, un operator economic respins are posibilitatea transmiterii de noi solicitări de participare îmbunătăţite pentru a fi admis în sistem.</w:t>
      </w:r>
    </w:p>
    <w:p w14:paraId="61CABD55" w14:textId="77777777" w:rsidR="00000000" w:rsidRDefault="00000000">
      <w:pPr>
        <w:pStyle w:val="NormalWeb"/>
        <w:spacing w:before="0" w:after="0"/>
        <w:jc w:val="both"/>
        <w:divId w:val="570695650"/>
        <w:rPr>
          <w:rFonts w:ascii="Verdana" w:hAnsi="Verdana"/>
          <w:color w:val="0000FF"/>
          <w:sz w:val="20"/>
          <w:szCs w:val="20"/>
          <w:shd w:val="clear" w:color="auto" w:fill="FFFFFF"/>
        </w:rPr>
      </w:pPr>
      <w:r>
        <w:rPr>
          <w:rFonts w:ascii="Verdana" w:hAnsi="Verdana"/>
          <w:color w:val="0000FF"/>
          <w:sz w:val="20"/>
          <w:szCs w:val="20"/>
          <w:shd w:val="clear" w:color="auto" w:fill="FFFFFF"/>
        </w:rPr>
        <w:t xml:space="preserve">La data de 19-04-2023 Paragraful 2 din Sectiunea a 7-a , Capitolul III a fost completat de </w:t>
      </w:r>
      <w:r>
        <w:rPr>
          <w:rFonts w:ascii="Verdana" w:hAnsi="Verdana"/>
          <w:color w:val="0000FF"/>
          <w:sz w:val="20"/>
          <w:szCs w:val="20"/>
          <w:u w:val="single"/>
          <w:shd w:val="clear" w:color="auto" w:fill="FFFFFF"/>
        </w:rPr>
        <w:t>Punctul 39, Articolul II din HOTĂRÂREA nr. 336 din 12 aprilie 2023, publicată în MONITORUL OFICIAL nr. 328 din 19 aprilie 2023</w:t>
      </w:r>
    </w:p>
    <w:p w14:paraId="39CE4EB4" w14:textId="77777777" w:rsidR="00000000" w:rsidRDefault="00000000">
      <w:pPr>
        <w:pStyle w:val="sartttl"/>
        <w:jc w:val="both"/>
        <w:divId w:val="1772163199"/>
        <w:rPr>
          <w:shd w:val="clear" w:color="auto" w:fill="FFFFFF"/>
        </w:rPr>
      </w:pPr>
      <w:r>
        <w:rPr>
          <w:shd w:val="clear" w:color="auto" w:fill="FFFFFF"/>
        </w:rPr>
        <w:t>Articolul 113^3</w:t>
      </w:r>
    </w:p>
    <w:p w14:paraId="3AAE2DA7" w14:textId="77777777" w:rsidR="00000000" w:rsidRDefault="00000000">
      <w:pPr>
        <w:autoSpaceDE/>
        <w:autoSpaceDN/>
        <w:jc w:val="both"/>
        <w:divId w:val="541554766"/>
        <w:rPr>
          <w:rFonts w:eastAsia="Times New Roman"/>
          <w:color w:val="0000FF"/>
          <w:sz w:val="20"/>
          <w:szCs w:val="20"/>
          <w:shd w:val="clear" w:color="auto" w:fill="FFFFFF"/>
        </w:rPr>
      </w:pPr>
      <w:r>
        <w:rPr>
          <w:rStyle w:val="salnttl1"/>
          <w:rFonts w:eastAsia="Times New Roman"/>
        </w:rPr>
        <w:t>(1)</w:t>
      </w:r>
      <w:r>
        <w:rPr>
          <w:rStyle w:val="salnbdy"/>
          <w:rFonts w:eastAsia="Times New Roman"/>
          <w:color w:val="0000FF"/>
        </w:rPr>
        <w:t xml:space="preserve"> Autoritatea contractantă transmite invitaţii de participare la achiziţiile specifice tuturor operatorilor economici admişi în sistem.</w:t>
      </w:r>
    </w:p>
    <w:p w14:paraId="471A267A" w14:textId="77777777" w:rsidR="00000000" w:rsidRDefault="00000000">
      <w:pPr>
        <w:autoSpaceDE/>
        <w:autoSpaceDN/>
        <w:jc w:val="both"/>
        <w:divId w:val="511341015"/>
        <w:rPr>
          <w:rStyle w:val="salnbdy"/>
          <w:color w:val="0000FF"/>
        </w:rPr>
      </w:pPr>
      <w:r>
        <w:rPr>
          <w:rStyle w:val="salnttl1"/>
          <w:rFonts w:eastAsia="Times New Roman"/>
        </w:rPr>
        <w:t>(2)</w:t>
      </w:r>
      <w:r>
        <w:rPr>
          <w:rStyle w:val="salnbdy"/>
          <w:rFonts w:eastAsia="Times New Roman"/>
          <w:color w:val="0000FF"/>
        </w:rPr>
        <w:t xml:space="preserve"> Invitaţia în vederea depunerii solicitării de participare pentru fiecare achiziţie specifică trebuie să cuprindă cel puţin informaţii cu privire la:</w:t>
      </w:r>
    </w:p>
    <w:p w14:paraId="5142E2BF" w14:textId="77777777" w:rsidR="00000000" w:rsidRDefault="00000000">
      <w:pPr>
        <w:autoSpaceDE/>
        <w:autoSpaceDN/>
        <w:jc w:val="both"/>
        <w:divId w:val="2018070301"/>
      </w:pPr>
      <w:r>
        <w:rPr>
          <w:rStyle w:val="slitttl1"/>
          <w:rFonts w:eastAsia="Times New Roman"/>
        </w:rPr>
        <w:t>a)</w:t>
      </w:r>
      <w:r>
        <w:rPr>
          <w:rStyle w:val="slitbdy"/>
          <w:rFonts w:eastAsia="Times New Roman"/>
          <w:color w:val="0000FF"/>
        </w:rPr>
        <w:t>valoarea estimată a contractului;</w:t>
      </w:r>
    </w:p>
    <w:p w14:paraId="0E019DB8" w14:textId="77777777" w:rsidR="00000000" w:rsidRDefault="00000000">
      <w:pPr>
        <w:autoSpaceDE/>
        <w:autoSpaceDN/>
        <w:jc w:val="both"/>
        <w:divId w:val="457183922"/>
        <w:rPr>
          <w:rFonts w:eastAsia="Times New Roman"/>
          <w:color w:val="0000FF"/>
          <w:sz w:val="20"/>
          <w:szCs w:val="20"/>
          <w:shd w:val="clear" w:color="auto" w:fill="FFFFFF"/>
        </w:rPr>
      </w:pPr>
      <w:r>
        <w:rPr>
          <w:rStyle w:val="slitttl1"/>
          <w:rFonts w:eastAsia="Times New Roman"/>
        </w:rPr>
        <w:t>b)</w:t>
      </w:r>
      <w:r>
        <w:rPr>
          <w:rStyle w:val="slitbdy"/>
          <w:rFonts w:eastAsia="Times New Roman"/>
          <w:color w:val="0000FF"/>
        </w:rPr>
        <w:t>data-limită de depunere;</w:t>
      </w:r>
    </w:p>
    <w:p w14:paraId="6F0C57A2" w14:textId="77777777" w:rsidR="00000000" w:rsidRDefault="00000000">
      <w:pPr>
        <w:autoSpaceDE/>
        <w:autoSpaceDN/>
        <w:jc w:val="both"/>
        <w:divId w:val="835926314"/>
        <w:rPr>
          <w:rFonts w:eastAsia="Times New Roman"/>
          <w:color w:val="0000FF"/>
          <w:sz w:val="20"/>
          <w:szCs w:val="20"/>
          <w:shd w:val="clear" w:color="auto" w:fill="FFFFFF"/>
        </w:rPr>
      </w:pPr>
      <w:r>
        <w:rPr>
          <w:rStyle w:val="slitttl1"/>
          <w:rFonts w:eastAsia="Times New Roman"/>
        </w:rPr>
        <w:t>c)</w:t>
      </w:r>
      <w:r>
        <w:rPr>
          <w:rStyle w:val="slitbdy"/>
          <w:rFonts w:eastAsia="Times New Roman"/>
          <w:color w:val="0000FF"/>
        </w:rPr>
        <w:t>termenul de valabilitate a ofertei;</w:t>
      </w:r>
    </w:p>
    <w:p w14:paraId="478AE01B" w14:textId="77777777" w:rsidR="00000000" w:rsidRDefault="00000000">
      <w:pPr>
        <w:autoSpaceDE/>
        <w:autoSpaceDN/>
        <w:jc w:val="both"/>
        <w:divId w:val="212546437"/>
        <w:rPr>
          <w:rFonts w:eastAsia="Times New Roman"/>
          <w:color w:val="0000FF"/>
          <w:sz w:val="20"/>
          <w:szCs w:val="20"/>
          <w:shd w:val="clear" w:color="auto" w:fill="FFFFFF"/>
        </w:rPr>
      </w:pPr>
      <w:r>
        <w:rPr>
          <w:rStyle w:val="slitttl1"/>
          <w:rFonts w:eastAsia="Times New Roman"/>
        </w:rPr>
        <w:t>d)</w:t>
      </w:r>
      <w:r>
        <w:rPr>
          <w:rStyle w:val="slitbdy"/>
          <w:rFonts w:eastAsia="Times New Roman"/>
          <w:color w:val="0000FF"/>
        </w:rPr>
        <w:t xml:space="preserve">documentele solicitate pentru îndeplinirea criteriilor de clarificare, raportat la data transmiterii invitaţiei. </w:t>
      </w:r>
    </w:p>
    <w:p w14:paraId="35C44832" w14:textId="77777777" w:rsidR="00000000" w:rsidRDefault="00000000">
      <w:pPr>
        <w:pStyle w:val="NormalWeb"/>
        <w:spacing w:before="0" w:after="0"/>
        <w:jc w:val="both"/>
        <w:divId w:val="1772163199"/>
        <w:rPr>
          <w:rFonts w:ascii="Verdana" w:hAnsi="Verdana"/>
          <w:color w:val="0000FF"/>
          <w:sz w:val="20"/>
          <w:szCs w:val="20"/>
          <w:shd w:val="clear" w:color="auto" w:fill="FFFFFF"/>
        </w:rPr>
      </w:pPr>
      <w:r>
        <w:rPr>
          <w:rFonts w:ascii="Verdana" w:hAnsi="Verdana"/>
          <w:color w:val="0000FF"/>
          <w:sz w:val="20"/>
          <w:szCs w:val="20"/>
          <w:shd w:val="clear" w:color="auto" w:fill="FFFFFF"/>
        </w:rPr>
        <w:t xml:space="preserve">La data de 19-04-2023 Paragraful 2 din Sectiunea a 7-a , Capitolul III a fost completat de </w:t>
      </w:r>
      <w:r>
        <w:rPr>
          <w:rFonts w:ascii="Verdana" w:hAnsi="Verdana"/>
          <w:color w:val="0000FF"/>
          <w:sz w:val="20"/>
          <w:szCs w:val="20"/>
          <w:u w:val="single"/>
          <w:shd w:val="clear" w:color="auto" w:fill="FFFFFF"/>
        </w:rPr>
        <w:t>Punctul 39, Articolul II din HOTĂRÂREA nr. 336 din 12 aprilie 2023, publicată în MONITORUL OFICIAL nr. 328 din 19 aprilie 2023</w:t>
      </w:r>
    </w:p>
    <w:p w14:paraId="46127E94" w14:textId="77777777" w:rsidR="00000000" w:rsidRDefault="00000000">
      <w:pPr>
        <w:pStyle w:val="sartttl"/>
        <w:jc w:val="both"/>
        <w:divId w:val="1557206371"/>
        <w:rPr>
          <w:shd w:val="clear" w:color="auto" w:fill="FFFFFF"/>
        </w:rPr>
      </w:pPr>
      <w:r>
        <w:rPr>
          <w:shd w:val="clear" w:color="auto" w:fill="FFFFFF"/>
        </w:rPr>
        <w:t>Articolul 113^4</w:t>
      </w:r>
    </w:p>
    <w:p w14:paraId="4E8EDA7E" w14:textId="77777777" w:rsidR="00000000" w:rsidRDefault="00000000">
      <w:pPr>
        <w:pStyle w:val="sartden"/>
        <w:jc w:val="both"/>
        <w:divId w:val="1557206371"/>
        <w:rPr>
          <w:rStyle w:val="sartbdy"/>
          <w:b w:val="0"/>
          <w:bCs w:val="0"/>
        </w:rPr>
      </w:pPr>
      <w:r>
        <w:rPr>
          <w:rStyle w:val="spar3"/>
          <w:b w:val="0"/>
          <w:bCs w:val="0"/>
          <w:color w:val="0000FF"/>
        </w:rPr>
        <w:t xml:space="preserve">După transmiterea invitaţiilor în vederea depunerii solicitărilor de participare pentru fiecare achiziţie specifică, autoritatea contractantă aplică regulile licitaţiei restrânse organizate exclusiv online, prevederile </w:t>
      </w:r>
      <w:r>
        <w:rPr>
          <w:rStyle w:val="slgi1"/>
          <w:b w:val="0"/>
          <w:bCs w:val="0"/>
        </w:rPr>
        <w:t>art. 67-72</w:t>
      </w:r>
      <w:r>
        <w:rPr>
          <w:rStyle w:val="spar3"/>
          <w:b w:val="0"/>
          <w:bCs w:val="0"/>
          <w:color w:val="0000FF"/>
        </w:rPr>
        <w:t xml:space="preserve"> fiind aplicabile în mod corespunzător.</w:t>
      </w:r>
    </w:p>
    <w:p w14:paraId="5960EEBC" w14:textId="77777777" w:rsidR="00000000" w:rsidRDefault="00000000">
      <w:pPr>
        <w:pStyle w:val="NormalWeb"/>
        <w:spacing w:before="0" w:after="0"/>
        <w:jc w:val="both"/>
        <w:divId w:val="1557206371"/>
        <w:rPr>
          <w:color w:val="0000FF"/>
        </w:rPr>
      </w:pPr>
      <w:r>
        <w:rPr>
          <w:rFonts w:ascii="Verdana" w:hAnsi="Verdana"/>
          <w:color w:val="0000FF"/>
          <w:sz w:val="20"/>
          <w:szCs w:val="20"/>
          <w:shd w:val="clear" w:color="auto" w:fill="FFFFFF"/>
        </w:rPr>
        <w:t xml:space="preserve">La data de 19-04-2023 Paragraful 2 din Sectiunea a 7-a , Capitolul III a fost completat de </w:t>
      </w:r>
      <w:r>
        <w:rPr>
          <w:rFonts w:ascii="Verdana" w:hAnsi="Verdana"/>
          <w:color w:val="0000FF"/>
          <w:sz w:val="20"/>
          <w:szCs w:val="20"/>
          <w:u w:val="single"/>
          <w:shd w:val="clear" w:color="auto" w:fill="FFFFFF"/>
        </w:rPr>
        <w:t>Punctul 39, Articolul II din HOTĂRÂREA nr. 336 din 12 aprilie 2023, publicată în MONITORUL OFICIAL nr. 328 din 19 aprilie 2023</w:t>
      </w:r>
    </w:p>
    <w:p w14:paraId="76B38FC4" w14:textId="77777777" w:rsidR="00000000" w:rsidRDefault="00000000">
      <w:pPr>
        <w:pStyle w:val="sprgttl"/>
        <w:divId w:val="633679513"/>
        <w:rPr>
          <w:shd w:val="clear" w:color="auto" w:fill="FFFFFF"/>
        </w:rPr>
      </w:pPr>
      <w:r>
        <w:rPr>
          <w:shd w:val="clear" w:color="auto" w:fill="FFFFFF"/>
        </w:rPr>
        <w:t>Paragraful 3</w:t>
      </w:r>
    </w:p>
    <w:p w14:paraId="619F3A80" w14:textId="77777777" w:rsidR="00000000" w:rsidRDefault="00000000">
      <w:pPr>
        <w:pStyle w:val="sprgden"/>
        <w:divId w:val="633679513"/>
        <w:rPr>
          <w:shd w:val="clear" w:color="auto" w:fill="FFFFFF"/>
        </w:rPr>
      </w:pPr>
      <w:r>
        <w:rPr>
          <w:shd w:val="clear" w:color="auto" w:fill="FFFFFF"/>
        </w:rPr>
        <w:t>Licitaţia electronică</w:t>
      </w:r>
    </w:p>
    <w:p w14:paraId="34943AB6" w14:textId="77777777" w:rsidR="00000000" w:rsidRDefault="00000000">
      <w:pPr>
        <w:pStyle w:val="sartttl"/>
        <w:jc w:val="both"/>
        <w:divId w:val="1402944867"/>
        <w:rPr>
          <w:shd w:val="clear" w:color="auto" w:fill="FFFFFF"/>
        </w:rPr>
      </w:pPr>
      <w:r>
        <w:rPr>
          <w:shd w:val="clear" w:color="auto" w:fill="FFFFFF"/>
        </w:rPr>
        <w:t>Articolul 114</w:t>
      </w:r>
    </w:p>
    <w:p w14:paraId="359D1569" w14:textId="77777777" w:rsidR="00000000" w:rsidRDefault="00000000">
      <w:pPr>
        <w:pStyle w:val="sartden"/>
        <w:jc w:val="both"/>
        <w:divId w:val="1402944867"/>
        <w:rPr>
          <w:rStyle w:val="sartbdy"/>
          <w:b w:val="0"/>
          <w:bCs w:val="0"/>
        </w:rPr>
      </w:pPr>
      <w:r>
        <w:rPr>
          <w:rStyle w:val="spar3"/>
          <w:b w:val="0"/>
          <w:bCs w:val="0"/>
          <w:color w:val="0000FF"/>
        </w:rPr>
        <w:lastRenderedPageBreak/>
        <w:t xml:space="preserve">Categoriile de contracte pentru a căror atribuire nu poate fi utilizată licitaţia electronică sunt prevăzute în </w:t>
      </w:r>
      <w:r>
        <w:rPr>
          <w:rStyle w:val="slgi1"/>
          <w:b w:val="0"/>
          <w:bCs w:val="0"/>
        </w:rPr>
        <w:t>anexa nr. 1</w:t>
      </w:r>
      <w:r>
        <w:rPr>
          <w:rStyle w:val="spar3"/>
          <w:b w:val="0"/>
          <w:bCs w:val="0"/>
          <w:color w:val="0000FF"/>
        </w:rPr>
        <w:t>.</w:t>
      </w:r>
    </w:p>
    <w:p w14:paraId="664B26F2" w14:textId="77777777" w:rsidR="00000000" w:rsidRDefault="00000000">
      <w:pPr>
        <w:pStyle w:val="NormalWeb"/>
        <w:spacing w:before="0" w:after="0"/>
        <w:jc w:val="both"/>
        <w:divId w:val="1402944867"/>
      </w:pPr>
      <w:r>
        <w:rPr>
          <w:rFonts w:ascii="Verdana" w:hAnsi="Verdana"/>
          <w:color w:val="000000"/>
          <w:sz w:val="20"/>
          <w:szCs w:val="20"/>
          <w:shd w:val="clear" w:color="auto" w:fill="FFFFFF"/>
        </w:rPr>
        <w:t xml:space="preserve">La data de 19-04-2023 Articolul 114 din Paragraful 3 , Sectiunea a 7-a , Capitolul III a fost modificat de </w:t>
      </w:r>
      <w:r>
        <w:rPr>
          <w:rFonts w:ascii="Verdana" w:hAnsi="Verdana"/>
          <w:color w:val="0000FF"/>
          <w:sz w:val="20"/>
          <w:szCs w:val="20"/>
          <w:u w:val="single"/>
          <w:shd w:val="clear" w:color="auto" w:fill="FFFFFF"/>
        </w:rPr>
        <w:t>Punctul 40, Articolul II din HOTĂRÂREA nr. 336 din 12 aprilie 2023, publicată în MONITORUL OFICIAL nr. 328 din 19 aprilie 2023</w:t>
      </w:r>
    </w:p>
    <w:p w14:paraId="6C220EE4" w14:textId="77777777" w:rsidR="00000000" w:rsidRDefault="00000000">
      <w:pPr>
        <w:pStyle w:val="sartttl"/>
        <w:jc w:val="both"/>
        <w:divId w:val="1062291194"/>
        <w:rPr>
          <w:shd w:val="clear" w:color="auto" w:fill="FFFFFF"/>
        </w:rPr>
      </w:pPr>
      <w:r>
        <w:rPr>
          <w:shd w:val="clear" w:color="auto" w:fill="FFFFFF"/>
        </w:rPr>
        <w:t>Articolul 115</w:t>
      </w:r>
    </w:p>
    <w:p w14:paraId="71A24021" w14:textId="77777777" w:rsidR="00000000" w:rsidRDefault="00000000">
      <w:pPr>
        <w:pStyle w:val="sartden"/>
        <w:ind w:left="225"/>
        <w:jc w:val="both"/>
        <w:divId w:val="1062291194"/>
        <w:rPr>
          <w:rStyle w:val="spar3"/>
          <w:b w:val="0"/>
          <w:bCs w:val="0"/>
        </w:rPr>
      </w:pPr>
      <w:r>
        <w:rPr>
          <w:rStyle w:val="spar3"/>
          <w:b w:val="0"/>
          <w:bCs w:val="0"/>
        </w:rPr>
        <w:t>Autoritatea contractantă nu are dreptul de a utiliza în mod abuziv sau impropriu licitaţia electronică astfel încât:</w:t>
      </w:r>
    </w:p>
    <w:p w14:paraId="78832334" w14:textId="77777777" w:rsidR="00000000" w:rsidRDefault="00000000">
      <w:pPr>
        <w:autoSpaceDE/>
        <w:autoSpaceDN/>
        <w:ind w:left="225"/>
        <w:jc w:val="both"/>
        <w:divId w:val="287900444"/>
        <w:rPr>
          <w:rFonts w:eastAsia="Times New Roman"/>
        </w:rPr>
      </w:pPr>
      <w:r>
        <w:rPr>
          <w:rStyle w:val="slitttl1"/>
          <w:rFonts w:eastAsia="Times New Roman"/>
        </w:rPr>
        <w:t>a)</w:t>
      </w:r>
      <w:r>
        <w:rPr>
          <w:rStyle w:val="slitbdy"/>
          <w:rFonts w:eastAsia="Times New Roman"/>
        </w:rPr>
        <w:t>să împiedice, să restrângă sau să distorsioneze concurenţa;</w:t>
      </w:r>
    </w:p>
    <w:p w14:paraId="59EA6D69" w14:textId="77777777" w:rsidR="00000000" w:rsidRDefault="00000000">
      <w:pPr>
        <w:autoSpaceDE/>
        <w:autoSpaceDN/>
        <w:ind w:left="225"/>
        <w:jc w:val="both"/>
        <w:divId w:val="1164706961"/>
        <w:rPr>
          <w:rFonts w:eastAsia="Times New Roman"/>
          <w:color w:val="000000"/>
          <w:sz w:val="20"/>
          <w:szCs w:val="20"/>
          <w:shd w:val="clear" w:color="auto" w:fill="FFFFFF"/>
        </w:rPr>
      </w:pPr>
      <w:r>
        <w:rPr>
          <w:rStyle w:val="slitttl1"/>
          <w:rFonts w:eastAsia="Times New Roman"/>
        </w:rPr>
        <w:t>b)</w:t>
      </w:r>
      <w:r>
        <w:rPr>
          <w:rStyle w:val="slitbdy"/>
          <w:rFonts w:eastAsia="Times New Roman"/>
        </w:rPr>
        <w:t>să modifice obiectul contractului de achiziţie publică/acordului-cadru, astfel cum a fost acesta prevăzut în anunţul de participare şi în documentaţia de atribuire.</w:t>
      </w:r>
    </w:p>
    <w:p w14:paraId="1174482A" w14:textId="77777777" w:rsidR="00000000" w:rsidRDefault="00000000">
      <w:pPr>
        <w:pStyle w:val="sartttl"/>
        <w:jc w:val="both"/>
        <w:divId w:val="370541997"/>
        <w:rPr>
          <w:shd w:val="clear" w:color="auto" w:fill="FFFFFF"/>
        </w:rPr>
      </w:pPr>
      <w:r>
        <w:rPr>
          <w:shd w:val="clear" w:color="auto" w:fill="FFFFFF"/>
        </w:rPr>
        <w:t>Articolul 116</w:t>
      </w:r>
    </w:p>
    <w:p w14:paraId="35011FC4" w14:textId="77777777" w:rsidR="00000000" w:rsidRDefault="00000000">
      <w:pPr>
        <w:autoSpaceDE/>
        <w:autoSpaceDN/>
        <w:jc w:val="both"/>
        <w:divId w:val="1873810046"/>
        <w:rPr>
          <w:rFonts w:eastAsia="Times New Roman"/>
          <w:color w:val="000000"/>
          <w:sz w:val="20"/>
          <w:szCs w:val="20"/>
          <w:shd w:val="clear" w:color="auto" w:fill="FFFFFF"/>
        </w:rPr>
      </w:pPr>
      <w:r>
        <w:rPr>
          <w:rStyle w:val="salnttl1"/>
          <w:rFonts w:eastAsia="Times New Roman"/>
        </w:rPr>
        <w:t>(1)</w:t>
      </w:r>
      <w:r>
        <w:rPr>
          <w:rStyle w:val="salnbdy"/>
          <w:rFonts w:eastAsia="Times New Roman"/>
        </w:rPr>
        <w:t>În cazul în care licitaţia electronică reprezintă etapa finală a unei proceduri de atribuire care a fost aplicată prin utilizarea integrală a mijloacelor electronice, aceasta poate fi iniţiată de autoritatea contractantă numai după transmiterea de către SEAP a clasamentului ofertanţilor ale căror oferte au fost considerate admisibile.</w:t>
      </w:r>
    </w:p>
    <w:p w14:paraId="072C7800" w14:textId="77777777" w:rsidR="00000000" w:rsidRDefault="00000000">
      <w:pPr>
        <w:autoSpaceDE/>
        <w:autoSpaceDN/>
        <w:jc w:val="both"/>
        <w:divId w:val="85155417"/>
        <w:rPr>
          <w:rFonts w:eastAsia="Times New Roman"/>
          <w:color w:val="000000"/>
          <w:sz w:val="20"/>
          <w:szCs w:val="20"/>
          <w:shd w:val="clear" w:color="auto" w:fill="FFFFFF"/>
        </w:rPr>
      </w:pPr>
      <w:r>
        <w:rPr>
          <w:rStyle w:val="salnttl1"/>
          <w:rFonts w:eastAsia="Times New Roman"/>
        </w:rPr>
        <w:t>(2)</w:t>
      </w:r>
      <w:r>
        <w:rPr>
          <w:rStyle w:val="salnbdy"/>
          <w:rFonts w:eastAsia="Times New Roman"/>
        </w:rPr>
        <w:t>În cazul în care licitaţia electronică reprezintă etapa finală a unei proceduri de atribuire care a fost aplicată prin utilizarea parţială a mijloacelor electronice sau la reluarea competiţiei dintre operatorii economici care au semnat un acord-cadru, aceasta poate fi iniţiată numai după introducerea de către autoritatea contractantă în SEAP a informaţiilor solicitate în mod automat de sistemul informatic.</w:t>
      </w:r>
    </w:p>
    <w:p w14:paraId="50044AA7" w14:textId="77777777" w:rsidR="00000000" w:rsidRDefault="00000000">
      <w:pPr>
        <w:pStyle w:val="sartttl"/>
        <w:jc w:val="both"/>
        <w:divId w:val="960646847"/>
        <w:rPr>
          <w:shd w:val="clear" w:color="auto" w:fill="FFFFFF"/>
        </w:rPr>
      </w:pPr>
      <w:r>
        <w:rPr>
          <w:shd w:val="clear" w:color="auto" w:fill="FFFFFF"/>
        </w:rPr>
        <w:t>Articolul 117</w:t>
      </w:r>
    </w:p>
    <w:p w14:paraId="4FB0BA6A" w14:textId="77777777" w:rsidR="00000000" w:rsidRDefault="00000000">
      <w:pPr>
        <w:pStyle w:val="spar"/>
        <w:jc w:val="both"/>
        <w:divId w:val="960646847"/>
        <w:rPr>
          <w:rFonts w:ascii="Verdana" w:hAnsi="Verdana"/>
          <w:color w:val="000000"/>
          <w:sz w:val="20"/>
          <w:szCs w:val="20"/>
          <w:shd w:val="clear" w:color="auto" w:fill="FFFFFF"/>
        </w:rPr>
      </w:pPr>
      <w:r>
        <w:rPr>
          <w:rFonts w:ascii="Verdana" w:hAnsi="Verdana"/>
          <w:color w:val="000000"/>
          <w:sz w:val="20"/>
          <w:szCs w:val="20"/>
          <w:shd w:val="clear" w:color="auto" w:fill="FFFFFF"/>
        </w:rPr>
        <w:t>Licitaţia electronică se poate organiza numai în măsura în care facilităţile tehnice disponibile în cadrul SEAP permit aplicarea algoritmului de calcul stabilit de autoritatea contractantă.</w:t>
      </w:r>
    </w:p>
    <w:p w14:paraId="49EC54DE" w14:textId="77777777" w:rsidR="00000000" w:rsidRDefault="00000000">
      <w:pPr>
        <w:pStyle w:val="sartttl"/>
        <w:jc w:val="both"/>
        <w:divId w:val="97412131"/>
        <w:rPr>
          <w:shd w:val="clear" w:color="auto" w:fill="FFFFFF"/>
        </w:rPr>
      </w:pPr>
      <w:r>
        <w:rPr>
          <w:shd w:val="clear" w:color="auto" w:fill="FFFFFF"/>
        </w:rPr>
        <w:t>Articolul 118</w:t>
      </w:r>
    </w:p>
    <w:p w14:paraId="0A8092C2" w14:textId="77777777" w:rsidR="00000000" w:rsidRDefault="00000000">
      <w:pPr>
        <w:pStyle w:val="spar"/>
        <w:jc w:val="both"/>
        <w:divId w:val="97412131"/>
        <w:rPr>
          <w:rFonts w:ascii="Verdana" w:hAnsi="Verdana"/>
          <w:color w:val="000000"/>
          <w:sz w:val="20"/>
          <w:szCs w:val="20"/>
          <w:shd w:val="clear" w:color="auto" w:fill="FFFFFF"/>
        </w:rPr>
      </w:pPr>
      <w:r>
        <w:rPr>
          <w:rFonts w:ascii="Verdana" w:hAnsi="Verdana"/>
          <w:color w:val="000000"/>
          <w:sz w:val="20"/>
          <w:szCs w:val="20"/>
          <w:shd w:val="clear" w:color="auto" w:fill="FFFFFF"/>
        </w:rPr>
        <w:t>Autoritatea contractantă are obligaţia de a introduce în SEAP informaţii cu privire la numărul de runde ale licitaţiei electronice pe care le organizează, calendarul de desfăşurare a acestora, precum şi elementele ofertei care urmează să facă obiectul procesului repetitiv de ofertare.</w:t>
      </w:r>
    </w:p>
    <w:p w14:paraId="018AC23F" w14:textId="77777777" w:rsidR="00000000" w:rsidRDefault="00000000">
      <w:pPr>
        <w:pStyle w:val="sartttl"/>
        <w:jc w:val="both"/>
        <w:divId w:val="1587348159"/>
        <w:rPr>
          <w:shd w:val="clear" w:color="auto" w:fill="FFFFFF"/>
        </w:rPr>
      </w:pPr>
      <w:r>
        <w:rPr>
          <w:shd w:val="clear" w:color="auto" w:fill="FFFFFF"/>
        </w:rPr>
        <w:t>Articolul 119</w:t>
      </w:r>
    </w:p>
    <w:p w14:paraId="434A8CFB" w14:textId="77777777" w:rsidR="00000000" w:rsidRDefault="00000000">
      <w:pPr>
        <w:autoSpaceDE/>
        <w:autoSpaceDN/>
        <w:jc w:val="both"/>
        <w:divId w:val="855384646"/>
        <w:rPr>
          <w:rFonts w:eastAsia="Times New Roman"/>
          <w:color w:val="000000"/>
          <w:sz w:val="20"/>
          <w:szCs w:val="20"/>
          <w:shd w:val="clear" w:color="auto" w:fill="FFFFFF"/>
        </w:rPr>
      </w:pPr>
      <w:r>
        <w:rPr>
          <w:rStyle w:val="salnttl1"/>
          <w:rFonts w:eastAsia="Times New Roman"/>
        </w:rPr>
        <w:t>(1)</w:t>
      </w:r>
      <w:r>
        <w:rPr>
          <w:rStyle w:val="salnbdy"/>
          <w:rFonts w:eastAsia="Times New Roman"/>
        </w:rPr>
        <w:t>Durata unei runde de licitaţie electronică se stabileşte în zile şi este de minimum o zi, iar între runde trebuie să existe intervale stabilite în zile, a căror durată minimă este de o zi.</w:t>
      </w:r>
    </w:p>
    <w:p w14:paraId="1E0F4577" w14:textId="77777777" w:rsidR="00000000" w:rsidRDefault="00000000">
      <w:pPr>
        <w:autoSpaceDE/>
        <w:autoSpaceDN/>
        <w:jc w:val="both"/>
        <w:divId w:val="1777745943"/>
        <w:rPr>
          <w:rFonts w:eastAsia="Times New Roman"/>
          <w:color w:val="000000"/>
          <w:sz w:val="20"/>
          <w:szCs w:val="20"/>
          <w:shd w:val="clear" w:color="auto" w:fill="FFFFFF"/>
        </w:rPr>
      </w:pPr>
      <w:r>
        <w:rPr>
          <w:rStyle w:val="salnttl1"/>
          <w:rFonts w:eastAsia="Times New Roman"/>
        </w:rPr>
        <w:t>(2)</w:t>
      </w:r>
      <w:r>
        <w:rPr>
          <w:rStyle w:val="salnbdy"/>
          <w:rFonts w:eastAsia="Times New Roman"/>
        </w:rPr>
        <w:t>Dacă pe parcursul unei runde de licitaţie electronică nu se mai introduc preţuri şi/sau valori noi ale elementelor care fac obiectul procesului repetitiv de ofertare, autoritatea contractantă are dreptul de a decide cu privire la finalizarea licitaţiei electronice fără a mai organiza rundele următoare.</w:t>
      </w:r>
    </w:p>
    <w:p w14:paraId="4AE8A1B9" w14:textId="77777777" w:rsidR="00000000" w:rsidRDefault="00000000">
      <w:pPr>
        <w:pStyle w:val="sartttl"/>
        <w:jc w:val="both"/>
        <w:divId w:val="1769617090"/>
        <w:rPr>
          <w:shd w:val="clear" w:color="auto" w:fill="FFFFFF"/>
        </w:rPr>
      </w:pPr>
      <w:r>
        <w:rPr>
          <w:shd w:val="clear" w:color="auto" w:fill="FFFFFF"/>
        </w:rPr>
        <w:t>Articolul 120</w:t>
      </w:r>
    </w:p>
    <w:p w14:paraId="59911896" w14:textId="77777777" w:rsidR="00000000" w:rsidRDefault="00000000">
      <w:pPr>
        <w:pStyle w:val="spar"/>
        <w:jc w:val="both"/>
        <w:divId w:val="1769617090"/>
        <w:rPr>
          <w:rFonts w:ascii="Verdana" w:hAnsi="Verdana"/>
          <w:color w:val="000000"/>
          <w:sz w:val="20"/>
          <w:szCs w:val="20"/>
          <w:shd w:val="clear" w:color="auto" w:fill="FFFFFF"/>
        </w:rPr>
      </w:pPr>
      <w:r>
        <w:rPr>
          <w:rFonts w:ascii="Verdana" w:hAnsi="Verdana"/>
          <w:color w:val="000000"/>
          <w:sz w:val="20"/>
          <w:szCs w:val="20"/>
          <w:shd w:val="clear" w:color="auto" w:fill="FFFFFF"/>
        </w:rPr>
        <w:t>La licitaţia electronică au dreptul să participe doar operatorii economici înregistraţi în SEAP şi cărora le-au fost transmise invitaţii de participare la această fază de către autoritatea contractantă.</w:t>
      </w:r>
    </w:p>
    <w:p w14:paraId="2E691F4A" w14:textId="77777777" w:rsidR="00000000" w:rsidRDefault="00000000">
      <w:pPr>
        <w:pStyle w:val="sartttl"/>
        <w:jc w:val="both"/>
        <w:divId w:val="861162863"/>
        <w:rPr>
          <w:shd w:val="clear" w:color="auto" w:fill="FFFFFF"/>
        </w:rPr>
      </w:pPr>
      <w:r>
        <w:rPr>
          <w:shd w:val="clear" w:color="auto" w:fill="FFFFFF"/>
        </w:rPr>
        <w:t>Articolul 121</w:t>
      </w:r>
    </w:p>
    <w:p w14:paraId="11E229D6" w14:textId="77777777" w:rsidR="00000000" w:rsidRDefault="00000000">
      <w:pPr>
        <w:autoSpaceDE/>
        <w:autoSpaceDN/>
        <w:jc w:val="both"/>
        <w:divId w:val="1375695405"/>
        <w:rPr>
          <w:rFonts w:eastAsia="Times New Roman"/>
          <w:color w:val="000000"/>
          <w:sz w:val="20"/>
          <w:szCs w:val="20"/>
          <w:shd w:val="clear" w:color="auto" w:fill="FFFFFF"/>
        </w:rPr>
      </w:pPr>
      <w:r>
        <w:rPr>
          <w:rStyle w:val="salnttl1"/>
          <w:rFonts w:eastAsia="Times New Roman"/>
        </w:rPr>
        <w:t>(1)</w:t>
      </w:r>
      <w:r>
        <w:rPr>
          <w:rStyle w:val="salnbdy"/>
          <w:rFonts w:eastAsia="Times New Roman"/>
        </w:rPr>
        <w:t>În orice moment pe parcursul desfăşurării licitaţiei electronice, sistemul informatic pune la dispoziţia participanţilor la procesul repetitiv de ofertare informaţii necesare acestora pentru a-şi determina poziţia pe care o ocupă în clasament.</w:t>
      </w:r>
    </w:p>
    <w:p w14:paraId="2C6BA2F4" w14:textId="77777777" w:rsidR="00000000" w:rsidRDefault="00000000">
      <w:pPr>
        <w:autoSpaceDE/>
        <w:autoSpaceDN/>
        <w:jc w:val="both"/>
        <w:divId w:val="1081222713"/>
        <w:rPr>
          <w:rStyle w:val="salnbdy"/>
          <w:color w:val="0000FF"/>
        </w:rPr>
      </w:pPr>
      <w:r>
        <w:rPr>
          <w:rStyle w:val="salnttl1"/>
          <w:rFonts w:eastAsia="Times New Roman"/>
        </w:rPr>
        <w:t>(2)</w:t>
      </w:r>
      <w:r>
        <w:rPr>
          <w:rStyle w:val="salnbdy"/>
          <w:rFonts w:eastAsia="Times New Roman"/>
          <w:color w:val="0000FF"/>
        </w:rPr>
        <w:t xml:space="preserve"> Sistemul informatic pune la dispoziţia participanţilor la procesul repetitiv de ofertare informaţii referitoare la preţuri sau valori noi prezentate în cadrul licitaţiei electronice, precum şi numărul participanţilor la licitaţia electronică respectivă, în cazul în care autoritatea contractantă a prevăzut la iniţierea acestei etape procedurale posibilitatea comunicării acestor informaţii.</w:t>
      </w:r>
    </w:p>
    <w:p w14:paraId="38572490" w14:textId="77777777" w:rsidR="00000000" w:rsidRDefault="00000000">
      <w:pPr>
        <w:pStyle w:val="NormalWeb"/>
        <w:spacing w:before="0" w:after="0"/>
        <w:jc w:val="both"/>
        <w:divId w:val="1081222713"/>
        <w:rPr>
          <w:color w:val="000000"/>
        </w:rPr>
      </w:pPr>
      <w:r>
        <w:rPr>
          <w:rFonts w:ascii="Verdana" w:hAnsi="Verdana"/>
          <w:color w:val="000000"/>
          <w:sz w:val="20"/>
          <w:szCs w:val="20"/>
          <w:shd w:val="clear" w:color="auto" w:fill="FFFFFF"/>
        </w:rPr>
        <w:t xml:space="preserve">La data de 18-06-2018 Alineatul (2) din Articolul 121 , Paragraful 3 , Sectiunea a 7-a , Capitolul III a fost modificat de </w:t>
      </w:r>
      <w:r>
        <w:rPr>
          <w:rFonts w:ascii="Verdana" w:hAnsi="Verdana"/>
          <w:color w:val="0000FF"/>
          <w:sz w:val="20"/>
          <w:szCs w:val="20"/>
          <w:u w:val="single"/>
          <w:shd w:val="clear" w:color="auto" w:fill="FFFFFF"/>
        </w:rPr>
        <w:t>Punctul 66, Articolul V din HOTĂRÂREA nr. 419 din 8 iunie 2018, publicată în MONITORUL OFICIAL nr. 496 din 18 iunie 2018</w:t>
      </w:r>
    </w:p>
    <w:p w14:paraId="02226B74" w14:textId="77777777" w:rsidR="00000000" w:rsidRDefault="00000000">
      <w:pPr>
        <w:autoSpaceDE/>
        <w:autoSpaceDN/>
        <w:jc w:val="both"/>
        <w:divId w:val="1731152858"/>
        <w:rPr>
          <w:rFonts w:eastAsia="Times New Roman"/>
          <w:color w:val="000000"/>
          <w:sz w:val="20"/>
          <w:szCs w:val="20"/>
          <w:shd w:val="clear" w:color="auto" w:fill="FFFFFF"/>
        </w:rPr>
      </w:pPr>
      <w:r>
        <w:rPr>
          <w:rStyle w:val="salnttl1"/>
          <w:rFonts w:eastAsia="Times New Roman"/>
        </w:rPr>
        <w:lastRenderedPageBreak/>
        <w:t>(3)</w:t>
      </w:r>
      <w:r>
        <w:rPr>
          <w:rStyle w:val="salnbdy"/>
          <w:rFonts w:eastAsia="Times New Roman"/>
        </w:rPr>
        <w:t>Pe parcursul licitaţiilor electronice, sistemul informatic nu va dezvălui identitatea ofertanţilor participanţi.</w:t>
      </w:r>
    </w:p>
    <w:p w14:paraId="7D80EB06" w14:textId="77777777" w:rsidR="00000000" w:rsidRDefault="00000000">
      <w:pPr>
        <w:autoSpaceDE/>
        <w:autoSpaceDN/>
        <w:jc w:val="both"/>
        <w:divId w:val="136067544"/>
        <w:rPr>
          <w:rStyle w:val="salnbdy"/>
          <w:color w:val="0000FF"/>
        </w:rPr>
      </w:pPr>
      <w:r>
        <w:rPr>
          <w:rStyle w:val="salnttl1"/>
          <w:rFonts w:eastAsia="Times New Roman"/>
        </w:rPr>
        <w:t>(4)</w:t>
      </w:r>
      <w:r>
        <w:rPr>
          <w:rStyle w:val="salnbdy"/>
          <w:rFonts w:eastAsia="Times New Roman"/>
          <w:color w:val="0000FF"/>
        </w:rPr>
        <w:t xml:space="preserve"> Ofertele depuse în cadrul licitaţiei electronice de către ofertanţii participanţi nu pot decât să îmbunătăţească ofertele depuse anterior organizării acestei etape procedurale.</w:t>
      </w:r>
    </w:p>
    <w:p w14:paraId="55C533A0" w14:textId="77777777" w:rsidR="00000000" w:rsidRDefault="00000000">
      <w:pPr>
        <w:pStyle w:val="NormalWeb"/>
        <w:spacing w:before="0" w:after="0"/>
        <w:jc w:val="both"/>
        <w:divId w:val="136067544"/>
        <w:rPr>
          <w:color w:val="000000"/>
        </w:rPr>
      </w:pPr>
      <w:r>
        <w:rPr>
          <w:rFonts w:ascii="Verdana" w:hAnsi="Verdana"/>
          <w:color w:val="000000"/>
          <w:sz w:val="20"/>
          <w:szCs w:val="20"/>
          <w:shd w:val="clear" w:color="auto" w:fill="FFFFFF"/>
        </w:rPr>
        <w:t xml:space="preserve">La data de 18-06-2018 Alineatul (4) din Articolul 121 , Paragraful 3 , Sectiunea a 7-a , Capitolul III a fost modificat de </w:t>
      </w:r>
      <w:r>
        <w:rPr>
          <w:rFonts w:ascii="Verdana" w:hAnsi="Verdana"/>
          <w:color w:val="0000FF"/>
          <w:sz w:val="20"/>
          <w:szCs w:val="20"/>
          <w:u w:val="single"/>
          <w:shd w:val="clear" w:color="auto" w:fill="FFFFFF"/>
        </w:rPr>
        <w:t>Punctul 66, Articolul V din HOTĂRÂREA nr. 419 din 8 iunie 2018, publicată în MONITORUL OFICIAL nr. 496 din 18 iunie 2018</w:t>
      </w:r>
    </w:p>
    <w:p w14:paraId="095A6801" w14:textId="77777777" w:rsidR="00000000" w:rsidRDefault="00000000">
      <w:pPr>
        <w:pStyle w:val="sartttl"/>
        <w:jc w:val="both"/>
        <w:divId w:val="987979717"/>
        <w:rPr>
          <w:shd w:val="clear" w:color="auto" w:fill="FFFFFF"/>
        </w:rPr>
      </w:pPr>
      <w:r>
        <w:rPr>
          <w:shd w:val="clear" w:color="auto" w:fill="FFFFFF"/>
        </w:rPr>
        <w:t>Articolul 122</w:t>
      </w:r>
    </w:p>
    <w:p w14:paraId="6C54B0E6" w14:textId="77777777" w:rsidR="00000000" w:rsidRDefault="00000000">
      <w:pPr>
        <w:autoSpaceDE/>
        <w:autoSpaceDN/>
        <w:jc w:val="both"/>
        <w:divId w:val="1297565291"/>
        <w:rPr>
          <w:rStyle w:val="salnbdy"/>
          <w:rFonts w:eastAsia="Times New Roman"/>
          <w:color w:val="0000FF"/>
        </w:rPr>
      </w:pPr>
      <w:r>
        <w:rPr>
          <w:rStyle w:val="salnttl1"/>
          <w:rFonts w:eastAsia="Times New Roman"/>
        </w:rPr>
        <w:t>(1)</w:t>
      </w:r>
      <w:r>
        <w:rPr>
          <w:rStyle w:val="salnbdy"/>
          <w:rFonts w:eastAsia="Times New Roman"/>
          <w:color w:val="0000FF"/>
        </w:rPr>
        <w:t xml:space="preserve"> La momentul finalizării licitaţiei electronice, sistemul informatic va pune la dispoziţia autorităţii contractante clasamentul rezultat, determinat prin luarea în considerare a ofertelor finale introduse de ofertanţii participanţi şi pe baza criteriului de atribuire specificat în anunţul de participare.</w:t>
      </w:r>
    </w:p>
    <w:p w14:paraId="08134CC9" w14:textId="77777777" w:rsidR="00000000" w:rsidRDefault="00000000">
      <w:pPr>
        <w:pStyle w:val="NormalWeb"/>
        <w:spacing w:before="0" w:after="0"/>
        <w:jc w:val="both"/>
        <w:divId w:val="1297565291"/>
        <w:rPr>
          <w:color w:val="000000"/>
        </w:rPr>
      </w:pPr>
      <w:r>
        <w:rPr>
          <w:rFonts w:ascii="Verdana" w:hAnsi="Verdana"/>
          <w:color w:val="000000"/>
          <w:sz w:val="20"/>
          <w:szCs w:val="20"/>
          <w:shd w:val="clear" w:color="auto" w:fill="FFFFFF"/>
        </w:rPr>
        <w:t xml:space="preserve">La data de 18-06-2018 Alineatul (1) din Articolul 122 , Paragraful 3 , Sectiunea a 7-a , Capitolul III a fost modificat de </w:t>
      </w:r>
      <w:r>
        <w:rPr>
          <w:rFonts w:ascii="Verdana" w:hAnsi="Verdana"/>
          <w:color w:val="0000FF"/>
          <w:sz w:val="20"/>
          <w:szCs w:val="20"/>
          <w:u w:val="single"/>
          <w:shd w:val="clear" w:color="auto" w:fill="FFFFFF"/>
        </w:rPr>
        <w:t>Punctul 67, Articolul V din HOTĂRÂREA nr. 419 din 8 iunie 2018, publicată în MONITORUL OFICIAL nr. 496 din 18 iunie 2018</w:t>
      </w:r>
    </w:p>
    <w:p w14:paraId="67757DC7" w14:textId="77777777" w:rsidR="00000000" w:rsidRDefault="00000000">
      <w:pPr>
        <w:autoSpaceDE/>
        <w:autoSpaceDN/>
        <w:jc w:val="both"/>
        <w:divId w:val="318384011"/>
        <w:rPr>
          <w:rFonts w:eastAsia="Times New Roman"/>
          <w:color w:val="000000"/>
          <w:sz w:val="20"/>
          <w:szCs w:val="20"/>
          <w:shd w:val="clear" w:color="auto" w:fill="FFFFFF"/>
        </w:rPr>
      </w:pPr>
      <w:r>
        <w:rPr>
          <w:rStyle w:val="salnttl1"/>
          <w:rFonts w:eastAsia="Times New Roman"/>
        </w:rPr>
        <w:t>(2)</w:t>
      </w:r>
      <w:r>
        <w:rPr>
          <w:rStyle w:val="salnbdy"/>
          <w:rFonts w:eastAsia="Times New Roman"/>
        </w:rPr>
        <w:t>Cu privire la preţul final rezultat în urma licitaţiei electronice nu se mai pot cere clarificări decât cu privire la justificarea preţului neobişnuit de scăzut ofertat, fără a se permite însă modificarea acestuia.</w:t>
      </w:r>
    </w:p>
    <w:p w14:paraId="2167356E" w14:textId="77777777" w:rsidR="00000000" w:rsidRDefault="00000000">
      <w:pPr>
        <w:autoSpaceDE/>
        <w:autoSpaceDN/>
        <w:jc w:val="both"/>
        <w:divId w:val="570166197"/>
        <w:rPr>
          <w:rStyle w:val="salnbdy"/>
          <w:color w:val="0000FF"/>
        </w:rPr>
      </w:pPr>
      <w:r>
        <w:rPr>
          <w:rStyle w:val="salnttl1"/>
          <w:rFonts w:eastAsia="Times New Roman"/>
        </w:rPr>
        <w:t>(3)</w:t>
      </w:r>
      <w:r>
        <w:rPr>
          <w:rStyle w:val="salnbdy"/>
          <w:rFonts w:eastAsia="Times New Roman"/>
          <w:color w:val="0000FF"/>
        </w:rPr>
        <w:t xml:space="preserve"> În cazul în care ofertantul declarat admis şi înregistrat în SEAP nu modifică în cadrul fazei de licitaţie electronică elementele ofertei care fac obiectul procesului repetitiv, la stabilirea clasamentului final este luată în considerare oferta depusă de către acesta anterior, introdusă în prealabil în SEAP.</w:t>
      </w:r>
    </w:p>
    <w:p w14:paraId="0F79734A" w14:textId="77777777" w:rsidR="00000000" w:rsidRDefault="00000000">
      <w:pPr>
        <w:pStyle w:val="NormalWeb"/>
        <w:spacing w:before="0" w:after="0"/>
        <w:jc w:val="both"/>
        <w:divId w:val="570166197"/>
        <w:rPr>
          <w:color w:val="000000"/>
        </w:rPr>
      </w:pPr>
      <w:r>
        <w:rPr>
          <w:rFonts w:ascii="Verdana" w:hAnsi="Verdana"/>
          <w:color w:val="000000"/>
          <w:sz w:val="20"/>
          <w:szCs w:val="20"/>
          <w:shd w:val="clear" w:color="auto" w:fill="FFFFFF"/>
        </w:rPr>
        <w:t xml:space="preserve">La data de 18-06-2018 Alineatul (3) din Articolul 122 , Paragraful 3 , Sectiunea a 7-a , Capitolul III a fost modificat de </w:t>
      </w:r>
      <w:r>
        <w:rPr>
          <w:rFonts w:ascii="Verdana" w:hAnsi="Verdana"/>
          <w:color w:val="0000FF"/>
          <w:sz w:val="20"/>
          <w:szCs w:val="20"/>
          <w:u w:val="single"/>
          <w:shd w:val="clear" w:color="auto" w:fill="FFFFFF"/>
        </w:rPr>
        <w:t>Punctul 67, Articolul V din HOTĂRÂREA nr. 419 din 8 iunie 2018, publicată în MONITORUL OFICIAL nr. 496 din 18 iunie 2018</w:t>
      </w:r>
    </w:p>
    <w:p w14:paraId="41488572" w14:textId="77777777" w:rsidR="00000000" w:rsidRDefault="00000000">
      <w:pPr>
        <w:pStyle w:val="ssecttl"/>
        <w:divId w:val="152113559"/>
        <w:rPr>
          <w:shd w:val="clear" w:color="auto" w:fill="FFFFFF"/>
        </w:rPr>
      </w:pPr>
      <w:r>
        <w:rPr>
          <w:shd w:val="clear" w:color="auto" w:fill="FFFFFF"/>
        </w:rPr>
        <w:t>Secţiunea a 8-a</w:t>
      </w:r>
    </w:p>
    <w:p w14:paraId="16343CA9" w14:textId="77777777" w:rsidR="00000000" w:rsidRDefault="00000000">
      <w:pPr>
        <w:pStyle w:val="ssecden"/>
        <w:divId w:val="152113559"/>
        <w:rPr>
          <w:shd w:val="clear" w:color="auto" w:fill="FFFFFF"/>
        </w:rPr>
      </w:pPr>
      <w:r>
        <w:rPr>
          <w:shd w:val="clear" w:color="auto" w:fill="FFFFFF"/>
        </w:rPr>
        <w:t>Oferta şi documentele însoţitoare</w:t>
      </w:r>
    </w:p>
    <w:p w14:paraId="6D07D57E" w14:textId="77777777" w:rsidR="00000000" w:rsidRDefault="00000000">
      <w:pPr>
        <w:pStyle w:val="sartttl"/>
        <w:jc w:val="both"/>
        <w:divId w:val="365757729"/>
        <w:rPr>
          <w:shd w:val="clear" w:color="auto" w:fill="FFFFFF"/>
        </w:rPr>
      </w:pPr>
      <w:r>
        <w:rPr>
          <w:shd w:val="clear" w:color="auto" w:fill="FFFFFF"/>
        </w:rPr>
        <w:t>Articolul 123</w:t>
      </w:r>
    </w:p>
    <w:p w14:paraId="60962228" w14:textId="77777777" w:rsidR="00000000" w:rsidRDefault="00000000">
      <w:pPr>
        <w:autoSpaceDE/>
        <w:autoSpaceDN/>
        <w:jc w:val="both"/>
        <w:divId w:val="1930306346"/>
        <w:rPr>
          <w:rFonts w:eastAsia="Times New Roman"/>
          <w:color w:val="0000FF"/>
          <w:sz w:val="20"/>
          <w:szCs w:val="20"/>
          <w:shd w:val="clear" w:color="auto" w:fill="FFFFFF"/>
        </w:rPr>
      </w:pPr>
      <w:r>
        <w:rPr>
          <w:rStyle w:val="salnttl1"/>
          <w:rFonts w:eastAsia="Times New Roman"/>
        </w:rPr>
        <w:t>(1)</w:t>
      </w:r>
      <w:r>
        <w:rPr>
          <w:rStyle w:val="salnbdy"/>
          <w:rFonts w:eastAsia="Times New Roman"/>
          <w:color w:val="0000FF"/>
        </w:rPr>
        <w:t xml:space="preserve"> Ofertantul elaborează oferta în conformitate cu prevederile documentaţiei de atribuire, în condiţiile </w:t>
      </w:r>
      <w:r>
        <w:rPr>
          <w:rStyle w:val="salnbdy"/>
          <w:rFonts w:eastAsia="Times New Roman"/>
          <w:color w:val="0000FF"/>
          <w:u w:val="single"/>
        </w:rPr>
        <w:t>art. 57 alin. (4) din Lege.</w:t>
      </w:r>
    </w:p>
    <w:p w14:paraId="7AA93B35" w14:textId="77777777" w:rsidR="00000000" w:rsidRDefault="00000000">
      <w:pPr>
        <w:autoSpaceDE/>
        <w:autoSpaceDN/>
        <w:jc w:val="both"/>
        <w:divId w:val="454562714"/>
        <w:rPr>
          <w:rFonts w:eastAsia="Times New Roman"/>
          <w:color w:val="0000FF"/>
          <w:sz w:val="20"/>
          <w:szCs w:val="20"/>
          <w:shd w:val="clear" w:color="auto" w:fill="FFFFFF"/>
        </w:rPr>
      </w:pPr>
      <w:r>
        <w:rPr>
          <w:rStyle w:val="salnttl1"/>
          <w:rFonts w:eastAsia="Times New Roman"/>
        </w:rPr>
        <w:t>(2)</w:t>
      </w:r>
      <w:r>
        <w:rPr>
          <w:rStyle w:val="salnbdy"/>
          <w:rFonts w:eastAsia="Times New Roman"/>
          <w:color w:val="0000FF"/>
        </w:rPr>
        <w:t xml:space="preserve"> Autoritatea contractantă are dreptul să solicite în original orice document cu regim special a cărui valabilitate este condiţionată de prezentarea în această formă.</w:t>
      </w:r>
    </w:p>
    <w:p w14:paraId="495168EC" w14:textId="77777777" w:rsidR="00000000" w:rsidRDefault="00000000">
      <w:pPr>
        <w:pStyle w:val="NormalWeb"/>
        <w:spacing w:before="0" w:after="0"/>
        <w:jc w:val="both"/>
        <w:divId w:val="365757729"/>
        <w:rPr>
          <w:rFonts w:ascii="Verdana" w:hAnsi="Verdana"/>
          <w:color w:val="000000"/>
          <w:sz w:val="20"/>
          <w:szCs w:val="20"/>
          <w:shd w:val="clear" w:color="auto" w:fill="FFFFFF"/>
        </w:rPr>
      </w:pPr>
      <w:r>
        <w:rPr>
          <w:rFonts w:ascii="Verdana" w:hAnsi="Verdana"/>
          <w:color w:val="000000"/>
          <w:sz w:val="20"/>
          <w:szCs w:val="20"/>
          <w:shd w:val="clear" w:color="auto" w:fill="FFFFFF"/>
        </w:rPr>
        <w:t xml:space="preserve">La data de 19-04-2023 Articolul 123 din Sectiunea a 8-a , Capitolul III a fost modificat de </w:t>
      </w:r>
      <w:r>
        <w:rPr>
          <w:rFonts w:ascii="Verdana" w:hAnsi="Verdana"/>
          <w:color w:val="0000FF"/>
          <w:sz w:val="20"/>
          <w:szCs w:val="20"/>
          <w:u w:val="single"/>
          <w:shd w:val="clear" w:color="auto" w:fill="FFFFFF"/>
        </w:rPr>
        <w:t>Punctul 41, Articolul II din HOTĂRÂREA nr. 336 din 12 aprilie 2023, publicată în MONITORUL OFICIAL nr. 328 din 19 aprilie 2023</w:t>
      </w:r>
    </w:p>
    <w:p w14:paraId="53330B90" w14:textId="77777777" w:rsidR="00000000" w:rsidRDefault="00000000">
      <w:pPr>
        <w:pStyle w:val="sartttl"/>
        <w:jc w:val="both"/>
        <w:divId w:val="1245459850"/>
        <w:rPr>
          <w:shd w:val="clear" w:color="auto" w:fill="FFFFFF"/>
        </w:rPr>
      </w:pPr>
      <w:r>
        <w:rPr>
          <w:shd w:val="clear" w:color="auto" w:fill="FFFFFF"/>
        </w:rPr>
        <w:t>Articolul 124</w:t>
      </w:r>
    </w:p>
    <w:p w14:paraId="684F6761" w14:textId="77777777" w:rsidR="00000000" w:rsidRDefault="00000000">
      <w:pPr>
        <w:autoSpaceDE/>
        <w:autoSpaceDN/>
        <w:jc w:val="both"/>
        <w:divId w:val="1201554676"/>
        <w:rPr>
          <w:rFonts w:eastAsia="Times New Roman"/>
          <w:color w:val="000000"/>
          <w:sz w:val="20"/>
          <w:szCs w:val="20"/>
          <w:shd w:val="clear" w:color="auto" w:fill="FFFFFF"/>
        </w:rPr>
      </w:pPr>
      <w:r>
        <w:rPr>
          <w:rStyle w:val="salnttl1"/>
          <w:rFonts w:eastAsia="Times New Roman"/>
        </w:rPr>
        <w:t>(1)</w:t>
      </w:r>
      <w:r>
        <w:rPr>
          <w:rStyle w:val="salnbdy"/>
          <w:rFonts w:eastAsia="Times New Roman"/>
        </w:rPr>
        <w:t>Oferta are caracter obligatoriu, din punctul de vedere al conţinutului, pe toată perioada de valabilitate stabilită de către autoritatea contractantă şi asumată de ofertant.</w:t>
      </w:r>
    </w:p>
    <w:p w14:paraId="493DECCC" w14:textId="77777777" w:rsidR="00000000" w:rsidRDefault="00000000">
      <w:pPr>
        <w:autoSpaceDE/>
        <w:autoSpaceDN/>
        <w:jc w:val="both"/>
        <w:divId w:val="1347175436"/>
        <w:rPr>
          <w:rFonts w:eastAsia="Times New Roman"/>
          <w:color w:val="000000"/>
          <w:sz w:val="20"/>
          <w:szCs w:val="20"/>
          <w:shd w:val="clear" w:color="auto" w:fill="FFFFFF"/>
        </w:rPr>
      </w:pPr>
      <w:r>
        <w:rPr>
          <w:rStyle w:val="salnttl1"/>
          <w:rFonts w:eastAsia="Times New Roman"/>
        </w:rPr>
        <w:t>(2)</w:t>
      </w:r>
      <w:r>
        <w:rPr>
          <w:rStyle w:val="salnbdy"/>
          <w:rFonts w:eastAsia="Times New Roman"/>
        </w:rPr>
        <w:t>Perioada de valabilitate a ofertelor, prevăzută în anunţul/invitaţia de participare şi în documentaţia de atribuire, trebuie să fie stabilită astfel încât să cuprindă toate etapele până la momentul încheierii contractului/acordului-cadru.</w:t>
      </w:r>
    </w:p>
    <w:p w14:paraId="67B231E9" w14:textId="77777777" w:rsidR="00000000" w:rsidRDefault="00000000">
      <w:pPr>
        <w:autoSpaceDE/>
        <w:autoSpaceDN/>
        <w:jc w:val="both"/>
        <w:divId w:val="529684218"/>
        <w:rPr>
          <w:rStyle w:val="salnbdy"/>
          <w:color w:val="0000FF"/>
        </w:rPr>
      </w:pPr>
      <w:r>
        <w:rPr>
          <w:rStyle w:val="salnttl1"/>
          <w:rFonts w:eastAsia="Times New Roman"/>
        </w:rPr>
        <w:t>(3)</w:t>
      </w:r>
      <w:r>
        <w:rPr>
          <w:rStyle w:val="salnbdy"/>
          <w:rFonts w:eastAsia="Times New Roman"/>
          <w:color w:val="0000FF"/>
        </w:rPr>
        <w:t xml:space="preserve"> Atunci când stabileşte perioada de valabilitate a ofertelor, autoritatea contractantă va lua în considerare estimările privind perioada necesară pentru analiza şi evaluarea ofertelor, perioada necesară pentru verificările legate de aceste activităţi, precum şi perioada legală prevăzută pentru rezolvarea eventualelor contestaţii. Autoritatea contractantă are obligaţia de a solicita prelungirea valabilităţii ofertelor, precum şi, după caz, a garanţiei de participare, în situaţii excepţionale care impun o astfel de prelungire. În cazul în care un operator economic nu se conformează acestei solicitări, oferta sa va fi respinsă ca fiind inacceptabilă.</w:t>
      </w:r>
    </w:p>
    <w:p w14:paraId="3A31B5C0" w14:textId="77777777" w:rsidR="00000000" w:rsidRDefault="00000000">
      <w:pPr>
        <w:pStyle w:val="NormalWeb"/>
        <w:spacing w:before="0" w:after="0"/>
        <w:jc w:val="both"/>
        <w:divId w:val="529684218"/>
        <w:rPr>
          <w:color w:val="000000"/>
        </w:rPr>
      </w:pPr>
      <w:r>
        <w:rPr>
          <w:rFonts w:ascii="Verdana" w:hAnsi="Verdana"/>
          <w:color w:val="000000"/>
          <w:sz w:val="20"/>
          <w:szCs w:val="20"/>
          <w:shd w:val="clear" w:color="auto" w:fill="FFFFFF"/>
        </w:rPr>
        <w:lastRenderedPageBreak/>
        <w:t xml:space="preserve">La data de 18-06-2018 Alineatul (3) din Articolul 124 , Sectiunea a 8-a , Capitolul III a fost modificat de </w:t>
      </w:r>
      <w:r>
        <w:rPr>
          <w:rFonts w:ascii="Verdana" w:hAnsi="Verdana"/>
          <w:color w:val="0000FF"/>
          <w:sz w:val="20"/>
          <w:szCs w:val="20"/>
          <w:u w:val="single"/>
          <w:shd w:val="clear" w:color="auto" w:fill="FFFFFF"/>
        </w:rPr>
        <w:t>Punctul 68, Articolul V din HOTĂRÂREA nr. 419 din 8 iunie 2018, publicată în MONITORUL OFICIAL nr. 496 din 18 iunie 2018</w:t>
      </w:r>
    </w:p>
    <w:p w14:paraId="20165521" w14:textId="77777777" w:rsidR="00000000" w:rsidRDefault="00000000">
      <w:pPr>
        <w:pStyle w:val="sartttl"/>
        <w:jc w:val="both"/>
        <w:divId w:val="63725271"/>
        <w:rPr>
          <w:shd w:val="clear" w:color="auto" w:fill="FFFFFF"/>
        </w:rPr>
      </w:pPr>
      <w:r>
        <w:rPr>
          <w:shd w:val="clear" w:color="auto" w:fill="FFFFFF"/>
        </w:rPr>
        <w:t>Articolul 125</w:t>
      </w:r>
    </w:p>
    <w:p w14:paraId="13CC8651" w14:textId="77777777" w:rsidR="00000000" w:rsidRDefault="00000000">
      <w:pPr>
        <w:pStyle w:val="spar"/>
        <w:jc w:val="both"/>
        <w:divId w:val="63725271"/>
        <w:rPr>
          <w:rFonts w:ascii="Verdana" w:hAnsi="Verdana"/>
          <w:color w:val="000000"/>
          <w:sz w:val="20"/>
          <w:szCs w:val="20"/>
          <w:shd w:val="clear" w:color="auto" w:fill="FFFFFF"/>
        </w:rPr>
      </w:pPr>
      <w:r>
        <w:rPr>
          <w:rFonts w:ascii="Verdana" w:hAnsi="Verdana"/>
          <w:color w:val="000000"/>
          <w:sz w:val="20"/>
          <w:szCs w:val="20"/>
          <w:shd w:val="clear" w:color="auto" w:fill="FFFFFF"/>
        </w:rPr>
        <w:t>Riscurile transmiterii ofertei, inclusiv forţa majoră sau cazul fortuit, cad în sarcina operatorului economic care transmite respectiva ofertă.</w:t>
      </w:r>
    </w:p>
    <w:p w14:paraId="2849952A" w14:textId="77777777" w:rsidR="00000000" w:rsidRDefault="00000000">
      <w:pPr>
        <w:pStyle w:val="ssecttl"/>
        <w:divId w:val="2135713866"/>
        <w:rPr>
          <w:shd w:val="clear" w:color="auto" w:fill="FFFFFF"/>
        </w:rPr>
      </w:pPr>
      <w:r>
        <w:rPr>
          <w:shd w:val="clear" w:color="auto" w:fill="FFFFFF"/>
        </w:rPr>
        <w:t>Secţiunea a 9-a</w:t>
      </w:r>
    </w:p>
    <w:p w14:paraId="29EC2787" w14:textId="77777777" w:rsidR="00000000" w:rsidRDefault="00000000">
      <w:pPr>
        <w:pStyle w:val="ssecden"/>
        <w:divId w:val="2135713866"/>
        <w:rPr>
          <w:shd w:val="clear" w:color="auto" w:fill="FFFFFF"/>
        </w:rPr>
      </w:pPr>
      <w:r>
        <w:rPr>
          <w:shd w:val="clear" w:color="auto" w:fill="FFFFFF"/>
        </w:rPr>
        <w:t>Comisia de evaluare şi modul de lucru al acesteia</w:t>
      </w:r>
    </w:p>
    <w:p w14:paraId="63B53384" w14:textId="77777777" w:rsidR="00000000" w:rsidRDefault="00000000">
      <w:pPr>
        <w:pStyle w:val="sartttl"/>
        <w:jc w:val="both"/>
        <w:divId w:val="925723039"/>
        <w:rPr>
          <w:shd w:val="clear" w:color="auto" w:fill="FFFFFF"/>
        </w:rPr>
      </w:pPr>
      <w:r>
        <w:rPr>
          <w:shd w:val="clear" w:color="auto" w:fill="FFFFFF"/>
        </w:rPr>
        <w:t>Articolul 126</w:t>
      </w:r>
    </w:p>
    <w:p w14:paraId="3986481D" w14:textId="77777777" w:rsidR="00000000" w:rsidRDefault="00000000">
      <w:pPr>
        <w:autoSpaceDE/>
        <w:autoSpaceDN/>
        <w:jc w:val="both"/>
        <w:divId w:val="1568805702"/>
        <w:rPr>
          <w:rFonts w:eastAsia="Times New Roman"/>
          <w:color w:val="000000"/>
          <w:sz w:val="20"/>
          <w:szCs w:val="20"/>
          <w:shd w:val="clear" w:color="auto" w:fill="FFFFFF"/>
        </w:rPr>
      </w:pPr>
      <w:r>
        <w:rPr>
          <w:rStyle w:val="salnttl1"/>
          <w:rFonts w:eastAsia="Times New Roman"/>
        </w:rPr>
        <w:t>(1)</w:t>
      </w:r>
      <w:r>
        <w:rPr>
          <w:rStyle w:val="salnbdy"/>
          <w:rFonts w:eastAsia="Times New Roman"/>
        </w:rPr>
        <w:t>Autoritatea contractantă are obligaţia de a desemna, pentru atribuirea contractelor de achiziţie publică/acordurilor-cadru, persoane responsabile pentru evaluarea ofertelor şi, după caz, a solicitărilor de participare, care se constituie într-o comisie de evaluare.</w:t>
      </w:r>
    </w:p>
    <w:p w14:paraId="6F894F5B" w14:textId="77777777" w:rsidR="00000000" w:rsidRDefault="00000000">
      <w:pPr>
        <w:autoSpaceDE/>
        <w:autoSpaceDN/>
        <w:jc w:val="both"/>
        <w:divId w:val="1641808803"/>
        <w:rPr>
          <w:rStyle w:val="salnbdy"/>
          <w:color w:val="0000FF"/>
        </w:rPr>
      </w:pPr>
      <w:r>
        <w:rPr>
          <w:rStyle w:val="salnttl1"/>
          <w:rFonts w:eastAsia="Times New Roman"/>
        </w:rPr>
        <w:t>(2)</w:t>
      </w:r>
      <w:r>
        <w:rPr>
          <w:rStyle w:val="salnbdy"/>
          <w:rFonts w:eastAsia="Times New Roman"/>
          <w:color w:val="0000FF"/>
        </w:rPr>
        <w:t xml:space="preserve"> În sensul prevederilor </w:t>
      </w:r>
      <w:r>
        <w:rPr>
          <w:rStyle w:val="slgi1"/>
          <w:rFonts w:eastAsia="Times New Roman"/>
        </w:rPr>
        <w:t>alin. (1)</w:t>
      </w:r>
      <w:r>
        <w:rPr>
          <w:rStyle w:val="salnbdy"/>
          <w:rFonts w:eastAsia="Times New Roman"/>
          <w:color w:val="0000FF"/>
        </w:rPr>
        <w:t>, din cadrul comisiei de evaluare pot face parte membri aparţinând compartimentelor autorităţii contractante şi, după caz, din cadrul entităţii finanţatoare a contractului de achiziţie publică, dacă autoritatea contractantă transmite o solicitare motivată în acest sens. În cazul în care beneficiarul final al contractului/acordului-cadru este o altă autoritate contractantă, din cadrul comisiei de evaluare pot face parte membri aparţinând atât autorităţii contractante care organizează procedura de atribuire, cât şi autorităţii contractante beneficiare.</w:t>
      </w:r>
    </w:p>
    <w:p w14:paraId="01B65990" w14:textId="77777777" w:rsidR="00000000" w:rsidRDefault="00000000">
      <w:pPr>
        <w:pStyle w:val="NormalWeb"/>
        <w:spacing w:before="0" w:after="0"/>
        <w:jc w:val="both"/>
        <w:divId w:val="1641808803"/>
        <w:rPr>
          <w:color w:val="000000"/>
        </w:rPr>
      </w:pPr>
      <w:r>
        <w:rPr>
          <w:rFonts w:ascii="Verdana" w:hAnsi="Verdana"/>
          <w:color w:val="000000"/>
          <w:sz w:val="20"/>
          <w:szCs w:val="20"/>
          <w:shd w:val="clear" w:color="auto" w:fill="FFFFFF"/>
        </w:rPr>
        <w:t xml:space="preserve">La data de 18-06-2018 Alineatul (2) din Articolul 126 , Sectiunea a 9-a , Capitolul III a fost modificat de </w:t>
      </w:r>
      <w:r>
        <w:rPr>
          <w:rFonts w:ascii="Verdana" w:hAnsi="Verdana"/>
          <w:color w:val="0000FF"/>
          <w:sz w:val="20"/>
          <w:szCs w:val="20"/>
          <w:u w:val="single"/>
          <w:shd w:val="clear" w:color="auto" w:fill="FFFFFF"/>
        </w:rPr>
        <w:t>Punctul 69, Articolul V din HOTĂRÂREA nr. 419 din 8 iunie 2018, publicată în MONITORUL OFICIAL nr. 496 din 18 iunie 2018</w:t>
      </w:r>
    </w:p>
    <w:p w14:paraId="4B969465" w14:textId="77777777" w:rsidR="00000000" w:rsidRDefault="00000000">
      <w:pPr>
        <w:autoSpaceDE/>
        <w:autoSpaceDN/>
        <w:jc w:val="both"/>
        <w:divId w:val="370693062"/>
        <w:rPr>
          <w:rStyle w:val="salnbdy"/>
          <w:rFonts w:eastAsia="Times New Roman"/>
          <w:color w:val="0000FF"/>
        </w:rPr>
      </w:pPr>
      <w:r>
        <w:rPr>
          <w:rStyle w:val="salnttl1"/>
          <w:rFonts w:eastAsia="Times New Roman"/>
        </w:rPr>
        <w:t>(3)</w:t>
      </w:r>
      <w:r>
        <w:rPr>
          <w:rStyle w:val="salnbdy"/>
          <w:rFonts w:eastAsia="Times New Roman"/>
          <w:color w:val="0000FF"/>
        </w:rPr>
        <w:t xml:space="preserve"> În cazul în care evaluarea solicitărilor de participare/ ofertelor necesită o expertiză aprofundată în domeniul achiziţiilor publice ori de natură tehnică, financiară, juridică şi/sau privind aspectele contractuale specifice, autoritatea contractantă poate desemna, pe lângă comisia de evaluare, specialişti externi numiţi experţi cooptaţi.</w:t>
      </w:r>
    </w:p>
    <w:p w14:paraId="6AC7D18A" w14:textId="77777777" w:rsidR="00000000" w:rsidRDefault="00000000">
      <w:pPr>
        <w:pStyle w:val="NormalWeb"/>
        <w:spacing w:before="0" w:after="0"/>
        <w:jc w:val="both"/>
        <w:divId w:val="370693062"/>
        <w:rPr>
          <w:color w:val="000000"/>
        </w:rPr>
      </w:pPr>
      <w:r>
        <w:rPr>
          <w:rFonts w:ascii="Verdana" w:hAnsi="Verdana"/>
          <w:color w:val="000000"/>
          <w:sz w:val="20"/>
          <w:szCs w:val="20"/>
          <w:shd w:val="clear" w:color="auto" w:fill="FFFFFF"/>
        </w:rPr>
        <w:t xml:space="preserve">La data de 18-06-2018 Alineatul (3) din Articolul 126 , Sectiunea a 9-a , Capitolul III a fost modificat de </w:t>
      </w:r>
      <w:r>
        <w:rPr>
          <w:rFonts w:ascii="Verdana" w:hAnsi="Verdana"/>
          <w:color w:val="0000FF"/>
          <w:sz w:val="20"/>
          <w:szCs w:val="20"/>
          <w:u w:val="single"/>
          <w:shd w:val="clear" w:color="auto" w:fill="FFFFFF"/>
        </w:rPr>
        <w:t>Punctul 69, Articolul V din HOTĂRÂREA nr. 419 din 8 iunie 2018, publicată în MONITORUL OFICIAL nr. 496 din 18 iunie 2018</w:t>
      </w:r>
    </w:p>
    <w:p w14:paraId="0EBE8CBA" w14:textId="77777777" w:rsidR="00000000" w:rsidRDefault="00000000">
      <w:pPr>
        <w:autoSpaceDE/>
        <w:autoSpaceDN/>
        <w:jc w:val="both"/>
        <w:divId w:val="1664965109"/>
        <w:rPr>
          <w:rFonts w:eastAsia="Times New Roman"/>
          <w:color w:val="000000"/>
          <w:sz w:val="20"/>
          <w:szCs w:val="20"/>
          <w:shd w:val="clear" w:color="auto" w:fill="FFFFFF"/>
        </w:rPr>
      </w:pPr>
      <w:r>
        <w:rPr>
          <w:rStyle w:val="salnttl1"/>
          <w:rFonts w:eastAsia="Times New Roman"/>
        </w:rPr>
        <w:t>(4)</w:t>
      </w:r>
      <w:r>
        <w:rPr>
          <w:rStyle w:val="salnbdy"/>
          <w:rFonts w:eastAsia="Times New Roman"/>
        </w:rPr>
        <w:t>Nominalizarea persoanelor care constituie comisia de evaluare se poate realiza atât pentru atribuirea fiecărui contract/acord-cadru în parte, cât şi pentru atribuirea mai multor contracte/acorduri-cadru, acest din urmă caz aplicându-se când contractele respective sunt de complexitate redusă.</w:t>
      </w:r>
    </w:p>
    <w:p w14:paraId="3F297D22" w14:textId="77777777" w:rsidR="00000000" w:rsidRDefault="00000000">
      <w:pPr>
        <w:autoSpaceDE/>
        <w:autoSpaceDN/>
        <w:jc w:val="both"/>
        <w:divId w:val="810754327"/>
        <w:rPr>
          <w:rFonts w:eastAsia="Times New Roman"/>
          <w:color w:val="000000"/>
          <w:sz w:val="20"/>
          <w:szCs w:val="20"/>
          <w:shd w:val="clear" w:color="auto" w:fill="FFFFFF"/>
        </w:rPr>
      </w:pPr>
      <w:r>
        <w:rPr>
          <w:rStyle w:val="salnttl1"/>
          <w:rFonts w:eastAsia="Times New Roman"/>
        </w:rPr>
        <w:t>(5)</w:t>
      </w:r>
      <w:r>
        <w:rPr>
          <w:rStyle w:val="salnbdy"/>
          <w:rFonts w:eastAsia="Times New Roman"/>
        </w:rPr>
        <w:t>În cazul procedurilor cu mai multe etape, nominalizarea persoanelor care constituie comisia de evaluare se poate realiza atât pentru fiecare etapă în parte, cât şi pentru toate etapele.</w:t>
      </w:r>
    </w:p>
    <w:p w14:paraId="35B258B8" w14:textId="77777777" w:rsidR="00000000" w:rsidRDefault="00000000">
      <w:pPr>
        <w:autoSpaceDE/>
        <w:autoSpaceDN/>
        <w:jc w:val="both"/>
        <w:divId w:val="2078362900"/>
        <w:rPr>
          <w:rFonts w:eastAsia="Times New Roman"/>
          <w:color w:val="000000"/>
          <w:sz w:val="20"/>
          <w:szCs w:val="20"/>
          <w:shd w:val="clear" w:color="auto" w:fill="FFFFFF"/>
        </w:rPr>
      </w:pPr>
      <w:r>
        <w:rPr>
          <w:rStyle w:val="salnttl1"/>
          <w:rFonts w:eastAsia="Times New Roman"/>
        </w:rPr>
        <w:t>(6)</w:t>
      </w:r>
      <w:r>
        <w:rPr>
          <w:rStyle w:val="salnbdy"/>
          <w:rFonts w:eastAsia="Times New Roman"/>
        </w:rPr>
        <w:t>Autoritatea contractantă va numi o persoană responsabilă cu aplicarea procedurii de atribuire din cadrul compartimentului intern specializat în domeniul achiziţiilor.</w:t>
      </w:r>
    </w:p>
    <w:p w14:paraId="16025CBE" w14:textId="77777777" w:rsidR="00000000" w:rsidRDefault="00000000">
      <w:pPr>
        <w:autoSpaceDE/>
        <w:autoSpaceDN/>
        <w:jc w:val="both"/>
        <w:divId w:val="615021979"/>
        <w:rPr>
          <w:rFonts w:eastAsia="Times New Roman"/>
          <w:color w:val="000000"/>
          <w:sz w:val="20"/>
          <w:szCs w:val="20"/>
          <w:shd w:val="clear" w:color="auto" w:fill="FFFFFF"/>
        </w:rPr>
      </w:pPr>
      <w:r>
        <w:rPr>
          <w:rStyle w:val="salnttl1"/>
          <w:rFonts w:eastAsia="Times New Roman"/>
        </w:rPr>
        <w:t>(7)</w:t>
      </w:r>
      <w:r>
        <w:rPr>
          <w:rStyle w:val="salnbdy"/>
          <w:rFonts w:eastAsia="Times New Roman"/>
        </w:rPr>
        <w:t>Preşedintele comisiei de evaluare poate fi limitat numai la aspectele de organizare şi reprezentare, în acest din urmă caz neavând drept de vot.</w:t>
      </w:r>
    </w:p>
    <w:p w14:paraId="73ACACF4" w14:textId="77777777" w:rsidR="00000000" w:rsidRDefault="00000000">
      <w:pPr>
        <w:autoSpaceDE/>
        <w:autoSpaceDN/>
        <w:jc w:val="both"/>
        <w:divId w:val="1310939011"/>
        <w:rPr>
          <w:rFonts w:eastAsia="Times New Roman"/>
          <w:color w:val="000000"/>
          <w:sz w:val="20"/>
          <w:szCs w:val="20"/>
          <w:shd w:val="clear" w:color="auto" w:fill="FFFFFF"/>
        </w:rPr>
      </w:pPr>
      <w:r>
        <w:rPr>
          <w:rStyle w:val="salnttl1"/>
          <w:rFonts w:eastAsia="Times New Roman"/>
        </w:rPr>
        <w:t>(8)</w:t>
      </w:r>
      <w:r>
        <w:rPr>
          <w:rStyle w:val="salnbdy"/>
          <w:rFonts w:eastAsia="Times New Roman"/>
        </w:rPr>
        <w:t>Persoanele care constituie comisia de evaluare nu trebuie să fie în relaţii de subordonare ierarhică unele faţă de altele, în măsura în care structura organizatorică permite acest lucru.</w:t>
      </w:r>
    </w:p>
    <w:p w14:paraId="4273F4DE" w14:textId="77777777" w:rsidR="00000000" w:rsidRDefault="00000000">
      <w:pPr>
        <w:autoSpaceDE/>
        <w:autoSpaceDN/>
        <w:jc w:val="both"/>
        <w:divId w:val="1650402921"/>
        <w:rPr>
          <w:rFonts w:eastAsia="Times New Roman"/>
          <w:color w:val="000000"/>
          <w:sz w:val="20"/>
          <w:szCs w:val="20"/>
          <w:shd w:val="clear" w:color="auto" w:fill="FFFFFF"/>
        </w:rPr>
      </w:pPr>
      <w:r>
        <w:rPr>
          <w:rStyle w:val="salnttl1"/>
          <w:rFonts w:eastAsia="Times New Roman"/>
        </w:rPr>
        <w:t>(9)</w:t>
      </w:r>
      <w:r>
        <w:rPr>
          <w:rStyle w:val="salnbdy"/>
          <w:rFonts w:eastAsia="Times New Roman"/>
        </w:rPr>
        <w:t>Autoritatea contractantă are dreptul de a nominaliza membri de rezervă pentru membrii comisiei de evaluare.</w:t>
      </w:r>
    </w:p>
    <w:p w14:paraId="7585B599" w14:textId="77777777" w:rsidR="00000000" w:rsidRDefault="00000000">
      <w:pPr>
        <w:autoSpaceDE/>
        <w:autoSpaceDN/>
        <w:jc w:val="both"/>
        <w:divId w:val="496000359"/>
        <w:rPr>
          <w:rStyle w:val="salnbdy"/>
          <w:color w:val="0000FF"/>
        </w:rPr>
      </w:pPr>
      <w:r>
        <w:rPr>
          <w:rStyle w:val="salnttl1"/>
          <w:rFonts w:eastAsia="Times New Roman"/>
        </w:rPr>
        <w:t>(10)</w:t>
      </w:r>
      <w:r>
        <w:rPr>
          <w:rStyle w:val="salnbdy"/>
          <w:rFonts w:eastAsia="Times New Roman"/>
          <w:color w:val="0000FF"/>
        </w:rPr>
        <w:t xml:space="preserve"> Autoritatea contractantă are dreptul de a înlocui un membru al comisiei de evaluare cu un membru de rezervă numai dacă persoana care urmează să fie înlocuită nu are posibilitatea de a-şi îndeplini atribuţiile care rezultă din calitatea de membru al comisiei de evaluare.</w:t>
      </w:r>
    </w:p>
    <w:p w14:paraId="25949D54" w14:textId="77777777" w:rsidR="00000000" w:rsidRDefault="00000000">
      <w:pPr>
        <w:pStyle w:val="NormalWeb"/>
        <w:spacing w:before="0" w:after="0"/>
        <w:jc w:val="both"/>
        <w:divId w:val="496000359"/>
        <w:rPr>
          <w:color w:val="000000"/>
        </w:rPr>
      </w:pPr>
      <w:r>
        <w:rPr>
          <w:rFonts w:ascii="Verdana" w:hAnsi="Verdana"/>
          <w:color w:val="000000"/>
          <w:sz w:val="20"/>
          <w:szCs w:val="20"/>
          <w:shd w:val="clear" w:color="auto" w:fill="FFFFFF"/>
        </w:rPr>
        <w:t xml:space="preserve">La data de 22-03-2022 Alineatul (10) din Articolul 126 , Sectiunea a 9-a , Capitolul III a fost modificat de </w:t>
      </w:r>
      <w:r>
        <w:rPr>
          <w:rFonts w:ascii="Verdana" w:hAnsi="Verdana"/>
          <w:color w:val="0000FF"/>
          <w:sz w:val="20"/>
          <w:szCs w:val="20"/>
          <w:u w:val="single"/>
          <w:shd w:val="clear" w:color="auto" w:fill="FFFFFF"/>
        </w:rPr>
        <w:t>Punctul 6, Articolul I din HOTĂRÂREA nr. 375 din 18 martie 2022, publicată în MONITORUL OFICIAL nr. 277 din 22 martie 2022</w:t>
      </w:r>
    </w:p>
    <w:p w14:paraId="516464F9" w14:textId="77777777" w:rsidR="00000000" w:rsidRDefault="00000000">
      <w:pPr>
        <w:autoSpaceDE/>
        <w:autoSpaceDN/>
        <w:jc w:val="both"/>
        <w:divId w:val="1507359771"/>
        <w:rPr>
          <w:rFonts w:eastAsia="Times New Roman"/>
          <w:color w:val="000000"/>
          <w:sz w:val="20"/>
          <w:szCs w:val="20"/>
          <w:shd w:val="clear" w:color="auto" w:fill="FFFFFF"/>
        </w:rPr>
      </w:pPr>
      <w:r>
        <w:rPr>
          <w:rStyle w:val="salnttl1"/>
          <w:rFonts w:eastAsia="Times New Roman"/>
        </w:rPr>
        <w:lastRenderedPageBreak/>
        <w:t>(11)</w:t>
      </w:r>
      <w:r>
        <w:rPr>
          <w:rStyle w:val="salnbdy"/>
          <w:rFonts w:eastAsia="Times New Roman"/>
        </w:rPr>
        <w:t xml:space="preserve">După producerea înlocuirii prevăzute la </w:t>
      </w:r>
      <w:r>
        <w:rPr>
          <w:rStyle w:val="slgi1"/>
          <w:rFonts w:eastAsia="Times New Roman"/>
        </w:rPr>
        <w:t>alin. (10)</w:t>
      </w:r>
      <w:r>
        <w:rPr>
          <w:rStyle w:val="salnbdy"/>
          <w:rFonts w:eastAsia="Times New Roman"/>
        </w:rPr>
        <w:t>, calitatea de membru al comisiei de evaluare este preluată de către membrul de rezervă, care îşi va exercita atribuţiile aferente până la finalizarea procedurii de atribuire.</w:t>
      </w:r>
    </w:p>
    <w:p w14:paraId="13828CE9" w14:textId="77777777" w:rsidR="00000000" w:rsidRDefault="00000000">
      <w:pPr>
        <w:pStyle w:val="sartttl"/>
        <w:jc w:val="both"/>
        <w:divId w:val="412094342"/>
        <w:rPr>
          <w:shd w:val="clear" w:color="auto" w:fill="FFFFFF"/>
        </w:rPr>
      </w:pPr>
      <w:r>
        <w:rPr>
          <w:shd w:val="clear" w:color="auto" w:fill="FFFFFF"/>
        </w:rPr>
        <w:t>Articolul 127</w:t>
      </w:r>
    </w:p>
    <w:p w14:paraId="12648211" w14:textId="77777777" w:rsidR="00000000" w:rsidRDefault="00000000">
      <w:pPr>
        <w:autoSpaceDE/>
        <w:autoSpaceDN/>
        <w:jc w:val="both"/>
        <w:divId w:val="691961103"/>
        <w:rPr>
          <w:rStyle w:val="salnbdy"/>
          <w:rFonts w:eastAsia="Times New Roman"/>
          <w:color w:val="0000FF"/>
        </w:rPr>
      </w:pPr>
      <w:r>
        <w:rPr>
          <w:rStyle w:val="salnttl1"/>
          <w:rFonts w:eastAsia="Times New Roman"/>
        </w:rPr>
        <w:t>(1)</w:t>
      </w:r>
      <w:r>
        <w:rPr>
          <w:rStyle w:val="salnbdy"/>
          <w:rFonts w:eastAsia="Times New Roman"/>
          <w:color w:val="0000FF"/>
        </w:rPr>
        <w:t xml:space="preserve"> În raport cu sarcinile şi responsabilităţile, comisia de evaluare are, în ansamblu, următoarele atribuţii:</w:t>
      </w:r>
    </w:p>
    <w:p w14:paraId="34DE7B3A" w14:textId="77777777" w:rsidR="00000000" w:rsidRDefault="00000000">
      <w:pPr>
        <w:pStyle w:val="NormalWeb"/>
        <w:spacing w:before="0" w:after="0"/>
        <w:jc w:val="both"/>
        <w:divId w:val="691961103"/>
        <w:rPr>
          <w:color w:val="000000"/>
        </w:rPr>
      </w:pPr>
      <w:r>
        <w:rPr>
          <w:rFonts w:ascii="Verdana" w:hAnsi="Verdana"/>
          <w:color w:val="000000"/>
          <w:sz w:val="20"/>
          <w:szCs w:val="20"/>
          <w:shd w:val="clear" w:color="auto" w:fill="FFFFFF"/>
        </w:rPr>
        <w:t xml:space="preserve">La data de 18-06-2018 Partea introductivă a Alineatului (1) din Articolul 127 , Sectiunea a 9-a , Capitolul III a fost modificată de </w:t>
      </w:r>
      <w:r>
        <w:rPr>
          <w:rFonts w:ascii="Verdana" w:hAnsi="Verdana"/>
          <w:color w:val="0000FF"/>
          <w:sz w:val="20"/>
          <w:szCs w:val="20"/>
          <w:u w:val="single"/>
          <w:shd w:val="clear" w:color="auto" w:fill="FFFFFF"/>
        </w:rPr>
        <w:t>Punctul 70, Articolul V din HOTĂRÂREA nr. 419 din 8 iunie 2018, publicată în MONITORUL OFICIAL nr. 496 din 18 iunie 2018</w:t>
      </w:r>
    </w:p>
    <w:p w14:paraId="562A2A9F" w14:textId="77777777" w:rsidR="00000000" w:rsidRDefault="00000000">
      <w:pPr>
        <w:autoSpaceDE/>
        <w:autoSpaceDN/>
        <w:jc w:val="both"/>
        <w:divId w:val="1232932474"/>
        <w:rPr>
          <w:rFonts w:eastAsia="Times New Roman"/>
          <w:color w:val="000000"/>
          <w:sz w:val="20"/>
          <w:szCs w:val="20"/>
          <w:shd w:val="clear" w:color="auto" w:fill="FFFFFF"/>
        </w:rPr>
      </w:pPr>
      <w:r>
        <w:rPr>
          <w:rStyle w:val="slitttl1"/>
          <w:rFonts w:eastAsia="Times New Roman"/>
        </w:rPr>
        <w:t>a)</w:t>
      </w:r>
      <w:r>
        <w:rPr>
          <w:rStyle w:val="slitbdy"/>
          <w:rFonts w:eastAsia="Times New Roman"/>
        </w:rPr>
        <w:t>deschiderea ofertelor şi, după caz, a altor documente care însoţesc oferta;</w:t>
      </w:r>
    </w:p>
    <w:p w14:paraId="2AB20BB3" w14:textId="77777777" w:rsidR="00000000" w:rsidRDefault="00000000">
      <w:pPr>
        <w:autoSpaceDE/>
        <w:autoSpaceDN/>
        <w:jc w:val="both"/>
        <w:divId w:val="1870097390"/>
        <w:rPr>
          <w:rFonts w:eastAsia="Times New Roman"/>
          <w:color w:val="000000"/>
          <w:sz w:val="20"/>
          <w:szCs w:val="20"/>
          <w:shd w:val="clear" w:color="auto" w:fill="FFFFFF"/>
        </w:rPr>
      </w:pPr>
      <w:r>
        <w:rPr>
          <w:rStyle w:val="slitttl1"/>
          <w:rFonts w:eastAsia="Times New Roman"/>
        </w:rPr>
        <w:t>b)</w:t>
      </w:r>
      <w:r>
        <w:rPr>
          <w:rStyle w:val="slitbdy"/>
          <w:rFonts w:eastAsia="Times New Roman"/>
        </w:rPr>
        <w:t>verificarea îndeplinirii criteriilor de calificare de către ofertanţi/candidaţi;</w:t>
      </w:r>
    </w:p>
    <w:p w14:paraId="0B77A820" w14:textId="77777777" w:rsidR="00000000" w:rsidRDefault="00000000">
      <w:pPr>
        <w:autoSpaceDE/>
        <w:autoSpaceDN/>
        <w:jc w:val="both"/>
        <w:divId w:val="633876187"/>
        <w:rPr>
          <w:rFonts w:eastAsia="Times New Roman"/>
          <w:color w:val="000000"/>
          <w:sz w:val="20"/>
          <w:szCs w:val="20"/>
          <w:shd w:val="clear" w:color="auto" w:fill="FFFFFF"/>
        </w:rPr>
      </w:pPr>
      <w:r>
        <w:rPr>
          <w:rStyle w:val="slitttl1"/>
          <w:rFonts w:eastAsia="Times New Roman"/>
        </w:rPr>
        <w:t>c)</w:t>
      </w:r>
      <w:r>
        <w:rPr>
          <w:rStyle w:val="slitbdy"/>
          <w:rFonts w:eastAsia="Times New Roman"/>
        </w:rPr>
        <w:t>realizarea selecţiei candidaţilor, dacă este cazul;</w:t>
      </w:r>
    </w:p>
    <w:p w14:paraId="08797BCA" w14:textId="77777777" w:rsidR="00000000" w:rsidRDefault="00000000">
      <w:pPr>
        <w:autoSpaceDE/>
        <w:autoSpaceDN/>
        <w:jc w:val="both"/>
        <w:divId w:val="270741916"/>
        <w:rPr>
          <w:rFonts w:eastAsia="Times New Roman"/>
          <w:color w:val="000000"/>
          <w:sz w:val="20"/>
          <w:szCs w:val="20"/>
          <w:shd w:val="clear" w:color="auto" w:fill="FFFFFF"/>
        </w:rPr>
      </w:pPr>
      <w:r>
        <w:rPr>
          <w:rStyle w:val="slitttl1"/>
          <w:rFonts w:eastAsia="Times New Roman"/>
        </w:rPr>
        <w:t>d)</w:t>
      </w:r>
      <w:r>
        <w:rPr>
          <w:rStyle w:val="slitbdy"/>
          <w:rFonts w:eastAsia="Times New Roman"/>
        </w:rPr>
        <w:t>desfăşurarea dialogului cu operatorii economici, în cazul aplicării procedurii de dialog competitiv;</w:t>
      </w:r>
    </w:p>
    <w:p w14:paraId="378EB5A5" w14:textId="77777777" w:rsidR="00000000" w:rsidRDefault="00000000">
      <w:pPr>
        <w:autoSpaceDE/>
        <w:autoSpaceDN/>
        <w:jc w:val="both"/>
        <w:divId w:val="1456098240"/>
        <w:rPr>
          <w:rFonts w:eastAsia="Times New Roman"/>
          <w:color w:val="000000"/>
          <w:sz w:val="20"/>
          <w:szCs w:val="20"/>
          <w:shd w:val="clear" w:color="auto" w:fill="FFFFFF"/>
        </w:rPr>
      </w:pPr>
      <w:r>
        <w:rPr>
          <w:rStyle w:val="slitttl1"/>
          <w:rFonts w:eastAsia="Times New Roman"/>
        </w:rPr>
        <w:t>e)</w:t>
      </w:r>
      <w:r>
        <w:rPr>
          <w:rStyle w:val="slitbdy"/>
          <w:rFonts w:eastAsia="Times New Roman"/>
        </w:rPr>
        <w:t>desfăşurarea negocierilor cu operatorii economici, în cazul aplicării procedurilor de negociere;</w:t>
      </w:r>
    </w:p>
    <w:p w14:paraId="78DB5CCB" w14:textId="77777777" w:rsidR="00000000" w:rsidRDefault="00000000">
      <w:pPr>
        <w:autoSpaceDE/>
        <w:autoSpaceDN/>
        <w:jc w:val="both"/>
        <w:divId w:val="462693019"/>
        <w:rPr>
          <w:rFonts w:eastAsia="Times New Roman"/>
          <w:color w:val="000000"/>
          <w:sz w:val="20"/>
          <w:szCs w:val="20"/>
          <w:shd w:val="clear" w:color="auto" w:fill="FFFFFF"/>
        </w:rPr>
      </w:pPr>
      <w:r>
        <w:rPr>
          <w:rStyle w:val="slitttl1"/>
          <w:rFonts w:eastAsia="Times New Roman"/>
        </w:rPr>
        <w:t>f)</w:t>
      </w:r>
      <w:r>
        <w:rPr>
          <w:rStyle w:val="slitbdy"/>
          <w:rFonts w:eastAsia="Times New Roman"/>
        </w:rPr>
        <w:t>verificarea conformităţii propunerilor tehnice ale ofertanţilor cu prevederile caietului de sarcini;</w:t>
      </w:r>
    </w:p>
    <w:p w14:paraId="1283E07E" w14:textId="77777777" w:rsidR="00000000" w:rsidRDefault="00000000">
      <w:pPr>
        <w:autoSpaceDE/>
        <w:autoSpaceDN/>
        <w:jc w:val="both"/>
        <w:divId w:val="346257171"/>
        <w:rPr>
          <w:rFonts w:eastAsia="Times New Roman"/>
          <w:color w:val="000000"/>
          <w:sz w:val="20"/>
          <w:szCs w:val="20"/>
          <w:shd w:val="clear" w:color="auto" w:fill="FFFFFF"/>
        </w:rPr>
      </w:pPr>
      <w:r>
        <w:rPr>
          <w:rStyle w:val="slitttl1"/>
          <w:rFonts w:eastAsia="Times New Roman"/>
        </w:rPr>
        <w:t>g)</w:t>
      </w:r>
      <w:r>
        <w:rPr>
          <w:rStyle w:val="slitbdy"/>
          <w:rFonts w:eastAsia="Times New Roman"/>
        </w:rPr>
        <w:t>evaluarea propunerilor tehnice ale ofertanţilor în conformitate cu criteriile de atribuire, dacă este cazul;</w:t>
      </w:r>
    </w:p>
    <w:p w14:paraId="68480847" w14:textId="77777777" w:rsidR="00000000" w:rsidRDefault="00000000">
      <w:pPr>
        <w:autoSpaceDE/>
        <w:autoSpaceDN/>
        <w:jc w:val="both"/>
        <w:divId w:val="1010257560"/>
        <w:rPr>
          <w:rFonts w:eastAsia="Times New Roman"/>
          <w:color w:val="000000"/>
          <w:sz w:val="20"/>
          <w:szCs w:val="20"/>
          <w:shd w:val="clear" w:color="auto" w:fill="FFFFFF"/>
        </w:rPr>
      </w:pPr>
      <w:r>
        <w:rPr>
          <w:rStyle w:val="slitttl1"/>
          <w:rFonts w:eastAsia="Times New Roman"/>
        </w:rPr>
        <w:t>h)</w:t>
      </w:r>
      <w:r>
        <w:rPr>
          <w:rStyle w:val="slitbdy"/>
          <w:rFonts w:eastAsia="Times New Roman"/>
        </w:rPr>
        <w:t xml:space="preserve">verificarea propunerilor financiare prezentate de ofertanţi, inclusiv verificarea conformităţii cu propunerile tehnice, verificarea aritmetică, verificarea încadrării în fondurile care pot fi disponibilizate pentru îndeplinirea contractului de achiziţie publică respectiv, precum şi, dacă este cazul, verificarea încadrării acestora în situaţia prevăzută la </w:t>
      </w:r>
      <w:r>
        <w:rPr>
          <w:rStyle w:val="slitbdy"/>
          <w:rFonts w:eastAsia="Times New Roman"/>
          <w:color w:val="0000FF"/>
          <w:u w:val="single"/>
        </w:rPr>
        <w:t>art. 210 din Lege</w:t>
      </w:r>
      <w:r>
        <w:rPr>
          <w:rStyle w:val="slitbdy"/>
          <w:rFonts w:eastAsia="Times New Roman"/>
        </w:rPr>
        <w:t>;</w:t>
      </w:r>
    </w:p>
    <w:p w14:paraId="2E728913" w14:textId="77777777" w:rsidR="00000000" w:rsidRDefault="00000000">
      <w:pPr>
        <w:autoSpaceDE/>
        <w:autoSpaceDN/>
        <w:jc w:val="both"/>
        <w:divId w:val="856389707"/>
        <w:rPr>
          <w:rFonts w:eastAsia="Times New Roman"/>
          <w:color w:val="000000"/>
          <w:sz w:val="20"/>
          <w:szCs w:val="20"/>
          <w:shd w:val="clear" w:color="auto" w:fill="FFFFFF"/>
        </w:rPr>
      </w:pPr>
      <w:r>
        <w:rPr>
          <w:rStyle w:val="slitttl1"/>
          <w:rFonts w:eastAsia="Times New Roman"/>
        </w:rPr>
        <w:t>i)</w:t>
      </w:r>
      <w:r>
        <w:rPr>
          <w:rStyle w:val="slitbdy"/>
          <w:rFonts w:eastAsia="Times New Roman"/>
        </w:rPr>
        <w:t>elaborarea solicitărilor de clarificări şi/sau completări necesare în vederea evaluării solicitărilor de participare şi/sau ofertelor;</w:t>
      </w:r>
    </w:p>
    <w:p w14:paraId="7B016C59" w14:textId="77777777" w:rsidR="00000000" w:rsidRDefault="00000000">
      <w:pPr>
        <w:autoSpaceDE/>
        <w:autoSpaceDN/>
        <w:jc w:val="both"/>
        <w:divId w:val="25452405"/>
        <w:rPr>
          <w:rStyle w:val="slitbdy"/>
          <w:color w:val="0000FF"/>
        </w:rPr>
      </w:pPr>
      <w:r>
        <w:rPr>
          <w:rStyle w:val="slitttl1"/>
          <w:rFonts w:eastAsia="Times New Roman"/>
        </w:rPr>
        <w:t>j)</w:t>
      </w:r>
      <w:r>
        <w:rPr>
          <w:rStyle w:val="slitbdy"/>
          <w:rFonts w:eastAsia="Times New Roman"/>
          <w:color w:val="0000FF"/>
        </w:rPr>
        <w:t>stabilirea solicitărilor de participare neadecvate, a ofertelor inacceptabile şi/sau neconforme, precum şi a motivelor care stau la baza încadrării acestora în fiecare din aceste categorii;</w:t>
      </w:r>
    </w:p>
    <w:p w14:paraId="00A6995B" w14:textId="77777777" w:rsidR="00000000" w:rsidRDefault="00000000">
      <w:pPr>
        <w:pStyle w:val="NormalWeb"/>
        <w:spacing w:before="0" w:after="0"/>
        <w:jc w:val="both"/>
        <w:divId w:val="25452405"/>
        <w:rPr>
          <w:color w:val="000000"/>
        </w:rPr>
      </w:pPr>
      <w:r>
        <w:rPr>
          <w:rFonts w:ascii="Verdana" w:hAnsi="Verdana"/>
          <w:color w:val="000000"/>
          <w:sz w:val="20"/>
          <w:szCs w:val="20"/>
          <w:shd w:val="clear" w:color="auto" w:fill="FFFFFF"/>
        </w:rPr>
        <w:t xml:space="preserve">La data de 18-06-2018 Litera j) din Alineatul (1) , Articolul 127 , Sectiunea a 9-a , Capitolul III a fost modificată de </w:t>
      </w:r>
      <w:r>
        <w:rPr>
          <w:rFonts w:ascii="Verdana" w:hAnsi="Verdana"/>
          <w:color w:val="0000FF"/>
          <w:sz w:val="20"/>
          <w:szCs w:val="20"/>
          <w:u w:val="single"/>
          <w:shd w:val="clear" w:color="auto" w:fill="FFFFFF"/>
        </w:rPr>
        <w:t>Punctul 70, Articolul V din HOTĂRÂREA nr. 419 din 8 iunie 2018, publicată în MONITORUL OFICIAL nr. 496 din 18 iunie 2018</w:t>
      </w:r>
    </w:p>
    <w:p w14:paraId="1255F7D3" w14:textId="77777777" w:rsidR="00000000" w:rsidRDefault="00000000">
      <w:pPr>
        <w:autoSpaceDE/>
        <w:autoSpaceDN/>
        <w:jc w:val="both"/>
        <w:divId w:val="894851950"/>
        <w:rPr>
          <w:rFonts w:eastAsia="Times New Roman"/>
          <w:color w:val="000000"/>
          <w:sz w:val="20"/>
          <w:szCs w:val="20"/>
          <w:shd w:val="clear" w:color="auto" w:fill="FFFFFF"/>
        </w:rPr>
      </w:pPr>
      <w:r>
        <w:rPr>
          <w:rStyle w:val="slitttl1"/>
          <w:rFonts w:eastAsia="Times New Roman"/>
        </w:rPr>
        <w:t>k)</w:t>
      </w:r>
      <w:r>
        <w:rPr>
          <w:rStyle w:val="slitbdy"/>
          <w:rFonts w:eastAsia="Times New Roman"/>
        </w:rPr>
        <w:t>stabilirea ofertelor admisibile;</w:t>
      </w:r>
    </w:p>
    <w:p w14:paraId="0711233D" w14:textId="77777777" w:rsidR="00000000" w:rsidRDefault="00000000">
      <w:pPr>
        <w:autoSpaceDE/>
        <w:autoSpaceDN/>
        <w:jc w:val="both"/>
        <w:divId w:val="863249012"/>
        <w:rPr>
          <w:rStyle w:val="slitbdy"/>
          <w:color w:val="0000FF"/>
        </w:rPr>
      </w:pPr>
      <w:r>
        <w:rPr>
          <w:rStyle w:val="slitttl1"/>
          <w:rFonts w:eastAsia="Times New Roman"/>
        </w:rPr>
        <w:t>l)</w:t>
      </w:r>
      <w:r>
        <w:rPr>
          <w:rStyle w:val="slitbdy"/>
          <w:rFonts w:eastAsia="Times New Roman"/>
          <w:color w:val="0000FF"/>
        </w:rPr>
        <w:t>aplicarea criteriului de atribuire şi a factorilor de evaluare, astfel cum a fost prevăzut în anunţul de participare/simplificat/de concurs;</w:t>
      </w:r>
    </w:p>
    <w:p w14:paraId="37818203" w14:textId="77777777" w:rsidR="00000000" w:rsidRDefault="00000000">
      <w:pPr>
        <w:pStyle w:val="NormalWeb"/>
        <w:spacing w:before="0" w:after="0"/>
        <w:jc w:val="both"/>
        <w:divId w:val="863249012"/>
        <w:rPr>
          <w:color w:val="000000"/>
        </w:rPr>
      </w:pPr>
      <w:r>
        <w:rPr>
          <w:rFonts w:ascii="Verdana" w:hAnsi="Verdana"/>
          <w:color w:val="000000"/>
          <w:sz w:val="20"/>
          <w:szCs w:val="20"/>
          <w:shd w:val="clear" w:color="auto" w:fill="FFFFFF"/>
        </w:rPr>
        <w:t xml:space="preserve">La data de 18-06-2018 Litera l) din Alineatul (1) , Articolul 127 , Sectiunea a 9-a , Capitolul III a fost modificată de </w:t>
      </w:r>
      <w:r>
        <w:rPr>
          <w:rFonts w:ascii="Verdana" w:hAnsi="Verdana"/>
          <w:color w:val="0000FF"/>
          <w:sz w:val="20"/>
          <w:szCs w:val="20"/>
          <w:u w:val="single"/>
          <w:shd w:val="clear" w:color="auto" w:fill="FFFFFF"/>
        </w:rPr>
        <w:t>Punctul 70, Articolul V din HOTĂRÂREA nr. 419 din 8 iunie 2018, publicată în MONITORUL OFICIAL nr. 496 din 18 iunie 2018</w:t>
      </w:r>
    </w:p>
    <w:p w14:paraId="7E657AAD" w14:textId="77777777" w:rsidR="00000000" w:rsidRDefault="00000000">
      <w:pPr>
        <w:autoSpaceDE/>
        <w:autoSpaceDN/>
        <w:jc w:val="both"/>
        <w:divId w:val="1045450957"/>
        <w:rPr>
          <w:rFonts w:eastAsia="Times New Roman"/>
          <w:color w:val="000000"/>
          <w:sz w:val="20"/>
          <w:szCs w:val="20"/>
          <w:shd w:val="clear" w:color="auto" w:fill="FFFFFF"/>
        </w:rPr>
      </w:pPr>
      <w:r>
        <w:rPr>
          <w:rStyle w:val="slitttl1"/>
          <w:rFonts w:eastAsia="Times New Roman"/>
        </w:rPr>
        <w:t>m)</w:t>
      </w:r>
      <w:r>
        <w:rPr>
          <w:rStyle w:val="slitbdy"/>
          <w:rFonts w:eastAsia="Times New Roman"/>
        </w:rPr>
        <w:t>stabilirea ofertei/ofertelor câştigătoare sau, după caz, formularea propunerii de anulare a procedurii;</w:t>
      </w:r>
    </w:p>
    <w:p w14:paraId="16202F3E" w14:textId="77777777" w:rsidR="00000000" w:rsidRDefault="00000000">
      <w:pPr>
        <w:autoSpaceDE/>
        <w:autoSpaceDN/>
        <w:jc w:val="both"/>
        <w:divId w:val="1796173458"/>
        <w:rPr>
          <w:rFonts w:eastAsia="Times New Roman"/>
          <w:color w:val="000000"/>
          <w:sz w:val="20"/>
          <w:szCs w:val="20"/>
          <w:shd w:val="clear" w:color="auto" w:fill="FFFFFF"/>
        </w:rPr>
      </w:pPr>
      <w:r>
        <w:rPr>
          <w:rStyle w:val="slitttl1"/>
          <w:rFonts w:eastAsia="Times New Roman"/>
        </w:rPr>
        <w:t>n)</w:t>
      </w:r>
      <w:r>
        <w:rPr>
          <w:rStyle w:val="slitbdy"/>
          <w:rFonts w:eastAsia="Times New Roman"/>
        </w:rPr>
        <w:t>elaborarea proceselor-verbale aferente fiecărei şedinţe, a rapoartelor intermediare aferente fiecărei etape în cazul procedurilor cu mai multe etape şi a raportului procedurii de atribuire.</w:t>
      </w:r>
    </w:p>
    <w:p w14:paraId="6BC122AE" w14:textId="77777777" w:rsidR="00000000" w:rsidRDefault="00000000">
      <w:pPr>
        <w:autoSpaceDE/>
        <w:autoSpaceDN/>
        <w:jc w:val="both"/>
        <w:divId w:val="107821445"/>
        <w:rPr>
          <w:rFonts w:eastAsia="Times New Roman"/>
          <w:color w:val="000000"/>
          <w:sz w:val="20"/>
          <w:szCs w:val="20"/>
          <w:shd w:val="clear" w:color="auto" w:fill="FFFFFF"/>
        </w:rPr>
      </w:pPr>
      <w:r>
        <w:rPr>
          <w:rStyle w:val="salnttl1"/>
          <w:rFonts w:eastAsia="Times New Roman"/>
        </w:rPr>
        <w:t>(2)</w:t>
      </w:r>
      <w:r>
        <w:rPr>
          <w:rStyle w:val="salnbdy"/>
          <w:rFonts w:eastAsia="Times New Roman"/>
        </w:rPr>
        <w:t>Rapoartele intermediare şi raportul procedurii de atribuire se înaintează de către preşedintele comisiei de evaluare conducătorului autorităţii contractante spre aprobare.</w:t>
      </w:r>
    </w:p>
    <w:p w14:paraId="6B5C6026" w14:textId="77777777" w:rsidR="00000000" w:rsidRDefault="00000000">
      <w:pPr>
        <w:autoSpaceDE/>
        <w:autoSpaceDN/>
        <w:jc w:val="both"/>
        <w:divId w:val="1553426220"/>
        <w:rPr>
          <w:rStyle w:val="salnbdy"/>
        </w:rPr>
      </w:pPr>
      <w:r>
        <w:rPr>
          <w:rStyle w:val="salnttl1"/>
          <w:rFonts w:eastAsia="Times New Roman"/>
        </w:rPr>
        <w:t>(3)</w:t>
      </w:r>
      <w:r>
        <w:rPr>
          <w:rStyle w:val="salnbdy"/>
          <w:rFonts w:eastAsia="Times New Roman"/>
        </w:rPr>
        <w:t>În cazul în care nu aprobă raportul procedurii, conducătorul autorităţii contractante va motiva în scris decizia sa şi poate, după caz:</w:t>
      </w:r>
    </w:p>
    <w:p w14:paraId="51E18438" w14:textId="77777777" w:rsidR="00000000" w:rsidRDefault="00000000">
      <w:pPr>
        <w:autoSpaceDE/>
        <w:autoSpaceDN/>
        <w:jc w:val="both"/>
        <w:divId w:val="1286079647"/>
      </w:pPr>
      <w:r>
        <w:rPr>
          <w:rStyle w:val="slitttl1"/>
          <w:rFonts w:eastAsia="Times New Roman"/>
        </w:rPr>
        <w:t>a)</w:t>
      </w:r>
      <w:r>
        <w:rPr>
          <w:rStyle w:val="slitbdy"/>
          <w:rFonts w:eastAsia="Times New Roman"/>
        </w:rPr>
        <w:t>returna raportul, o singură dată, comisiei de evaluare spre corectare sau reevaluare parţială;</w:t>
      </w:r>
    </w:p>
    <w:p w14:paraId="539A4045" w14:textId="77777777" w:rsidR="00000000" w:rsidRDefault="00000000">
      <w:pPr>
        <w:autoSpaceDE/>
        <w:autoSpaceDN/>
        <w:jc w:val="both"/>
        <w:divId w:val="1067655459"/>
        <w:rPr>
          <w:rFonts w:eastAsia="Times New Roman"/>
          <w:color w:val="000000"/>
          <w:sz w:val="20"/>
          <w:szCs w:val="20"/>
          <w:shd w:val="clear" w:color="auto" w:fill="FFFFFF"/>
        </w:rPr>
      </w:pPr>
      <w:r>
        <w:rPr>
          <w:rStyle w:val="slitttl1"/>
          <w:rFonts w:eastAsia="Times New Roman"/>
        </w:rPr>
        <w:t>b)</w:t>
      </w:r>
      <w:r>
        <w:rPr>
          <w:rStyle w:val="slitbdy"/>
          <w:rFonts w:eastAsia="Times New Roman"/>
        </w:rPr>
        <w:t>solicita o reevaluare completă, caz în care o nouă comisie de evaluare va fi numită.</w:t>
      </w:r>
    </w:p>
    <w:p w14:paraId="5FA06E6E" w14:textId="77777777" w:rsidR="00000000" w:rsidRDefault="00000000">
      <w:pPr>
        <w:autoSpaceDE/>
        <w:autoSpaceDN/>
        <w:jc w:val="both"/>
        <w:divId w:val="782190387"/>
        <w:rPr>
          <w:rStyle w:val="salnbdy"/>
          <w:color w:val="0000FF"/>
        </w:rPr>
      </w:pPr>
      <w:r>
        <w:rPr>
          <w:rStyle w:val="salnttl1"/>
          <w:rFonts w:eastAsia="Times New Roman"/>
        </w:rPr>
        <w:t>(4)</w:t>
      </w:r>
      <w:r>
        <w:rPr>
          <w:rStyle w:val="salnbdy"/>
          <w:rFonts w:eastAsia="Times New Roman"/>
          <w:color w:val="0000FF"/>
        </w:rPr>
        <w:t>Abrogat.</w:t>
      </w:r>
    </w:p>
    <w:p w14:paraId="28B96A39" w14:textId="77777777" w:rsidR="00000000" w:rsidRDefault="00000000">
      <w:pPr>
        <w:pStyle w:val="NormalWeb"/>
        <w:spacing w:before="0" w:after="0"/>
        <w:jc w:val="both"/>
        <w:divId w:val="782190387"/>
        <w:rPr>
          <w:color w:val="000000"/>
        </w:rPr>
      </w:pPr>
      <w:r>
        <w:rPr>
          <w:rFonts w:ascii="Verdana" w:hAnsi="Verdana"/>
          <w:color w:val="000000"/>
          <w:sz w:val="20"/>
          <w:szCs w:val="20"/>
          <w:shd w:val="clear" w:color="auto" w:fill="FFFFFF"/>
        </w:rPr>
        <w:t xml:space="preserve">La data de 18-06-2018 Alineatul (4) din Articolul 127 , Sectiunea a 9-a , Capitolul III a fost abrogat de </w:t>
      </w:r>
      <w:r>
        <w:rPr>
          <w:rFonts w:ascii="Verdana" w:hAnsi="Verdana"/>
          <w:color w:val="0000FF"/>
          <w:sz w:val="20"/>
          <w:szCs w:val="20"/>
          <w:u w:val="single"/>
          <w:shd w:val="clear" w:color="auto" w:fill="FFFFFF"/>
        </w:rPr>
        <w:t>Litera b), Articolul VIII din HOTĂRÂREA nr. 419 din 8 iunie 2018, publicată în MONITORUL OFICIAL nr. 496 din 18 iunie 2018</w:t>
      </w:r>
    </w:p>
    <w:p w14:paraId="6C2CD4A3" w14:textId="77777777" w:rsidR="00000000" w:rsidRDefault="00000000">
      <w:pPr>
        <w:pStyle w:val="sartttl"/>
        <w:jc w:val="both"/>
        <w:divId w:val="138772441"/>
        <w:rPr>
          <w:shd w:val="clear" w:color="auto" w:fill="FFFFFF"/>
        </w:rPr>
      </w:pPr>
      <w:r>
        <w:rPr>
          <w:shd w:val="clear" w:color="auto" w:fill="FFFFFF"/>
        </w:rPr>
        <w:lastRenderedPageBreak/>
        <w:t>Articolul 128</w:t>
      </w:r>
    </w:p>
    <w:p w14:paraId="0EE65972" w14:textId="77777777" w:rsidR="00000000" w:rsidRDefault="00000000">
      <w:pPr>
        <w:autoSpaceDE/>
        <w:autoSpaceDN/>
        <w:jc w:val="both"/>
        <w:divId w:val="175849155"/>
        <w:rPr>
          <w:rFonts w:eastAsia="Times New Roman"/>
          <w:color w:val="000000"/>
          <w:sz w:val="20"/>
          <w:szCs w:val="20"/>
          <w:shd w:val="clear" w:color="auto" w:fill="FFFFFF"/>
        </w:rPr>
      </w:pPr>
      <w:r>
        <w:rPr>
          <w:rStyle w:val="salnttl1"/>
          <w:rFonts w:eastAsia="Times New Roman"/>
        </w:rPr>
        <w:t>(1)</w:t>
      </w:r>
      <w:r>
        <w:rPr>
          <w:rStyle w:val="salnbdy"/>
          <w:rFonts w:eastAsia="Times New Roman"/>
        </w:rPr>
        <w:t xml:space="preserve">Experţii cooptaţi prevăzuţi la </w:t>
      </w:r>
      <w:r>
        <w:rPr>
          <w:rStyle w:val="slgi1"/>
          <w:rFonts w:eastAsia="Times New Roman"/>
        </w:rPr>
        <w:t>art. 126 alin. (3)</w:t>
      </w:r>
      <w:r>
        <w:rPr>
          <w:rStyle w:val="salnbdy"/>
          <w:rFonts w:eastAsia="Times New Roman"/>
        </w:rPr>
        <w:t xml:space="preserve"> pot fi desemnaţi încă de la începutul procesului de evaluare sau pe parcursul acestui proces, în funcţie de problemele care ar putea impune expertiza acestora, scop în care în cadrul deciziei de desemnare a experţilor cooptaţi se precizează atribuţiile şi responsabilităţile specifice deţinute pe parcursul procesului de evaluare.</w:t>
      </w:r>
    </w:p>
    <w:p w14:paraId="36021101" w14:textId="77777777" w:rsidR="00000000" w:rsidRDefault="00000000">
      <w:pPr>
        <w:autoSpaceDE/>
        <w:autoSpaceDN/>
        <w:jc w:val="both"/>
        <w:divId w:val="1579292347"/>
        <w:rPr>
          <w:rFonts w:eastAsia="Times New Roman"/>
          <w:color w:val="000000"/>
          <w:sz w:val="20"/>
          <w:szCs w:val="20"/>
          <w:shd w:val="clear" w:color="auto" w:fill="FFFFFF"/>
        </w:rPr>
      </w:pPr>
      <w:r>
        <w:rPr>
          <w:rStyle w:val="salnttl1"/>
          <w:rFonts w:eastAsia="Times New Roman"/>
        </w:rPr>
        <w:t>(2)</w:t>
      </w:r>
      <w:r>
        <w:rPr>
          <w:rStyle w:val="salnbdy"/>
          <w:rFonts w:eastAsia="Times New Roman"/>
        </w:rPr>
        <w:t xml:space="preserve">Propunerea privind cooptarea experţilor externi, respectiv necesitatea participării acestora la procesul de evaluare se justifică şi se realizează prin raportare la atribuţiile şi responsabilităţile ce sunt deţinute/exercitate de către aceştia în aplicarea prevederilor </w:t>
      </w:r>
      <w:r>
        <w:rPr>
          <w:rStyle w:val="slgi1"/>
          <w:rFonts w:eastAsia="Times New Roman"/>
        </w:rPr>
        <w:t>alin. (1)</w:t>
      </w:r>
      <w:r>
        <w:rPr>
          <w:rStyle w:val="salnbdy"/>
          <w:rFonts w:eastAsia="Times New Roman"/>
        </w:rPr>
        <w:t>.</w:t>
      </w:r>
    </w:p>
    <w:p w14:paraId="08531BBF" w14:textId="77777777" w:rsidR="00000000" w:rsidRDefault="00000000">
      <w:pPr>
        <w:autoSpaceDE/>
        <w:autoSpaceDN/>
        <w:jc w:val="both"/>
        <w:divId w:val="228807960"/>
        <w:rPr>
          <w:rFonts w:eastAsia="Times New Roman"/>
          <w:color w:val="000000"/>
          <w:sz w:val="20"/>
          <w:szCs w:val="20"/>
          <w:shd w:val="clear" w:color="auto" w:fill="FFFFFF"/>
        </w:rPr>
      </w:pPr>
      <w:r>
        <w:rPr>
          <w:rStyle w:val="salnttl1"/>
          <w:rFonts w:eastAsia="Times New Roman"/>
        </w:rPr>
        <w:t>(3)</w:t>
      </w:r>
      <w:r>
        <w:rPr>
          <w:rStyle w:val="salnbdy"/>
          <w:rFonts w:eastAsia="Times New Roman"/>
        </w:rPr>
        <w:t>Experţii cooptaţi nu au drept de vot în cadrul comisiei de evaluare, însă în îndeplinirea atribuţiilor ce le revin potrivit legii şi a mandatului primit în baza deciziei de desemnare, precum şi a competenţelor personale, aceştia procedează la întocmirea unor rapoarte de specialitate asupra cărora îşi exprimă punctul de vedere, pe baza propriei expertize pe care o deţin.</w:t>
      </w:r>
    </w:p>
    <w:p w14:paraId="775C33B1" w14:textId="77777777" w:rsidR="00000000" w:rsidRDefault="00000000">
      <w:pPr>
        <w:autoSpaceDE/>
        <w:autoSpaceDN/>
        <w:jc w:val="both"/>
        <w:divId w:val="181750592"/>
        <w:rPr>
          <w:rFonts w:eastAsia="Times New Roman"/>
          <w:color w:val="000000"/>
          <w:sz w:val="20"/>
          <w:szCs w:val="20"/>
          <w:shd w:val="clear" w:color="auto" w:fill="FFFFFF"/>
        </w:rPr>
      </w:pPr>
      <w:r>
        <w:rPr>
          <w:rStyle w:val="salnttl1"/>
          <w:rFonts w:eastAsia="Times New Roman"/>
        </w:rPr>
        <w:t>(4)</w:t>
      </w:r>
      <w:r>
        <w:rPr>
          <w:rStyle w:val="salnbdy"/>
          <w:rFonts w:eastAsia="Times New Roman"/>
        </w:rPr>
        <w:t xml:space="preserve">În sensul prevederilor </w:t>
      </w:r>
      <w:r>
        <w:rPr>
          <w:rStyle w:val="slgi1"/>
          <w:rFonts w:eastAsia="Times New Roman"/>
        </w:rPr>
        <w:t>alin. (3)</w:t>
      </w:r>
      <w:r>
        <w:rPr>
          <w:rStyle w:val="salnbdy"/>
          <w:rFonts w:eastAsia="Times New Roman"/>
        </w:rPr>
        <w:t>, expertul cooptat este responsabil din punct de vedere profesional pentru acurateţea şi realitatea informaţiilor consemnate în cadrul raportului de specialitate.</w:t>
      </w:r>
    </w:p>
    <w:p w14:paraId="27380E2E" w14:textId="77777777" w:rsidR="00000000" w:rsidRDefault="00000000">
      <w:pPr>
        <w:autoSpaceDE/>
        <w:autoSpaceDN/>
        <w:jc w:val="both"/>
        <w:divId w:val="1645548848"/>
        <w:rPr>
          <w:rFonts w:eastAsia="Times New Roman"/>
          <w:color w:val="000000"/>
          <w:sz w:val="20"/>
          <w:szCs w:val="20"/>
          <w:shd w:val="clear" w:color="auto" w:fill="FFFFFF"/>
        </w:rPr>
      </w:pPr>
      <w:r>
        <w:rPr>
          <w:rStyle w:val="salnttl1"/>
          <w:rFonts w:eastAsia="Times New Roman"/>
        </w:rPr>
        <w:t>(5)</w:t>
      </w:r>
      <w:r>
        <w:rPr>
          <w:rStyle w:val="salnbdy"/>
          <w:rFonts w:eastAsia="Times New Roman"/>
        </w:rPr>
        <w:t xml:space="preserve">Raportul de specialitate prevăzut la </w:t>
      </w:r>
      <w:r>
        <w:rPr>
          <w:rStyle w:val="slgi1"/>
          <w:rFonts w:eastAsia="Times New Roman"/>
        </w:rPr>
        <w:t>alin. (3)</w:t>
      </w:r>
      <w:r>
        <w:rPr>
          <w:rStyle w:val="salnbdy"/>
          <w:rFonts w:eastAsia="Times New Roman"/>
        </w:rPr>
        <w:t xml:space="preserve"> este destinat să faciliteze comisiei de evaluare adoptarea deciziilor în cadrul procesului de analiză a solicitărilor de participare/ofertelor şi de stabilire a ofertei/ofertelor câştigătoare.</w:t>
      </w:r>
    </w:p>
    <w:p w14:paraId="2C84BE5F" w14:textId="77777777" w:rsidR="00000000" w:rsidRDefault="00000000">
      <w:pPr>
        <w:autoSpaceDE/>
        <w:autoSpaceDN/>
        <w:jc w:val="both"/>
        <w:divId w:val="1729572801"/>
        <w:rPr>
          <w:rFonts w:eastAsia="Times New Roman"/>
          <w:color w:val="000000"/>
          <w:sz w:val="20"/>
          <w:szCs w:val="20"/>
          <w:shd w:val="clear" w:color="auto" w:fill="FFFFFF"/>
        </w:rPr>
      </w:pPr>
      <w:r>
        <w:rPr>
          <w:rStyle w:val="salnttl1"/>
          <w:rFonts w:eastAsia="Times New Roman"/>
        </w:rPr>
        <w:t>(6)</w:t>
      </w:r>
      <w:r>
        <w:rPr>
          <w:rStyle w:val="salnbdy"/>
          <w:rFonts w:eastAsia="Times New Roman"/>
        </w:rPr>
        <w:t xml:space="preserve">Membrii comisiei de evaluare care nu sunt de acord cu raportul de specialitate al expertului cooptat prevăzut la </w:t>
      </w:r>
      <w:r>
        <w:rPr>
          <w:rStyle w:val="slgi1"/>
          <w:rFonts w:eastAsia="Times New Roman"/>
        </w:rPr>
        <w:t>alin. (3)</w:t>
      </w:r>
      <w:r>
        <w:rPr>
          <w:rStyle w:val="salnbdy"/>
          <w:rFonts w:eastAsia="Times New Roman"/>
        </w:rPr>
        <w:t xml:space="preserve"> au obligaţia de a-şi prezenta punctul de vedere în scris, elaborând în acest sens o notă individuală care devine anexă la raportul procedurii de atribuire. În cadrul acestei note se justifică în mod documentat punctul de vedere al respectivilor membri la un nivel similar cu exigenţele ce derivă din aplicarea prevederilor </w:t>
      </w:r>
      <w:r>
        <w:rPr>
          <w:rStyle w:val="slgi1"/>
          <w:rFonts w:eastAsia="Times New Roman"/>
        </w:rPr>
        <w:t>alin. (4)</w:t>
      </w:r>
      <w:r>
        <w:rPr>
          <w:rStyle w:val="salnbdy"/>
          <w:rFonts w:eastAsia="Times New Roman"/>
        </w:rPr>
        <w:t>.</w:t>
      </w:r>
    </w:p>
    <w:p w14:paraId="7B881D2C" w14:textId="77777777" w:rsidR="00000000" w:rsidRDefault="00000000">
      <w:pPr>
        <w:autoSpaceDE/>
        <w:autoSpaceDN/>
        <w:jc w:val="both"/>
        <w:divId w:val="70928549"/>
        <w:rPr>
          <w:rFonts w:eastAsia="Times New Roman"/>
          <w:color w:val="000000"/>
          <w:sz w:val="20"/>
          <w:szCs w:val="20"/>
          <w:shd w:val="clear" w:color="auto" w:fill="FFFFFF"/>
        </w:rPr>
      </w:pPr>
      <w:r>
        <w:rPr>
          <w:rStyle w:val="salnttl1"/>
          <w:rFonts w:eastAsia="Times New Roman"/>
        </w:rPr>
        <w:t>(7)</w:t>
      </w:r>
      <w:r>
        <w:rPr>
          <w:rStyle w:val="salnbdy"/>
          <w:rFonts w:eastAsia="Times New Roman"/>
        </w:rPr>
        <w:t>Raportul de specialitate se ataşează la raportul procedurii de atribuire şi devine parte a dosarului achiziţiei publice.</w:t>
      </w:r>
    </w:p>
    <w:p w14:paraId="2FD418F2" w14:textId="77777777" w:rsidR="00000000" w:rsidRDefault="00000000">
      <w:pPr>
        <w:pStyle w:val="sartttl"/>
        <w:jc w:val="both"/>
        <w:divId w:val="1469473171"/>
        <w:rPr>
          <w:shd w:val="clear" w:color="auto" w:fill="FFFFFF"/>
        </w:rPr>
      </w:pPr>
      <w:r>
        <w:rPr>
          <w:shd w:val="clear" w:color="auto" w:fill="FFFFFF"/>
        </w:rPr>
        <w:t>Articolul 129</w:t>
      </w:r>
    </w:p>
    <w:p w14:paraId="76CDCE68" w14:textId="77777777" w:rsidR="00000000" w:rsidRDefault="00000000">
      <w:pPr>
        <w:autoSpaceDE/>
        <w:autoSpaceDN/>
        <w:jc w:val="both"/>
        <w:divId w:val="1502963898"/>
        <w:rPr>
          <w:rFonts w:eastAsia="Times New Roman"/>
          <w:color w:val="000000"/>
          <w:sz w:val="20"/>
          <w:szCs w:val="20"/>
          <w:shd w:val="clear" w:color="auto" w:fill="FFFFFF"/>
        </w:rPr>
      </w:pPr>
      <w:r>
        <w:rPr>
          <w:rStyle w:val="salnttl1"/>
          <w:rFonts w:eastAsia="Times New Roman"/>
        </w:rPr>
        <w:t>(1)</w:t>
      </w:r>
      <w:r>
        <w:rPr>
          <w:rStyle w:val="salnbdy"/>
          <w:rFonts w:eastAsia="Times New Roman"/>
        </w:rPr>
        <w:t>Pe parcursul desfăşurării procesului de evaluare, membrii comisiei de evaluare şi experţii cooptaţi au obligaţia de a păstra confidenţialitatea asupra conţinutului ofertelor/solicitărilor de participare, precum şi asupra oricăror alte informaţii prezentate de către candidaţi/ofertanţi în procedura de atribuire.</w:t>
      </w:r>
    </w:p>
    <w:p w14:paraId="50746B75" w14:textId="77777777" w:rsidR="00000000" w:rsidRDefault="00000000">
      <w:pPr>
        <w:autoSpaceDE/>
        <w:autoSpaceDN/>
        <w:jc w:val="both"/>
        <w:divId w:val="1493990732"/>
        <w:rPr>
          <w:rFonts w:eastAsia="Times New Roman"/>
          <w:color w:val="000000"/>
          <w:sz w:val="20"/>
          <w:szCs w:val="20"/>
          <w:shd w:val="clear" w:color="auto" w:fill="FFFFFF"/>
        </w:rPr>
      </w:pPr>
      <w:r>
        <w:rPr>
          <w:rStyle w:val="salnttl1"/>
          <w:rFonts w:eastAsia="Times New Roman"/>
        </w:rPr>
        <w:t>(2)</w:t>
      </w:r>
      <w:r>
        <w:rPr>
          <w:rStyle w:val="salnbdy"/>
          <w:rFonts w:eastAsia="Times New Roman"/>
        </w:rPr>
        <w:t>Încălcarea angajamentelor referitoare la confidenţialitate se sancţionează conform legii.</w:t>
      </w:r>
    </w:p>
    <w:p w14:paraId="1D4B5520" w14:textId="77777777" w:rsidR="00000000" w:rsidRDefault="00000000">
      <w:pPr>
        <w:autoSpaceDE/>
        <w:autoSpaceDN/>
        <w:jc w:val="both"/>
        <w:divId w:val="157580413"/>
        <w:rPr>
          <w:rStyle w:val="salnbdy"/>
          <w:color w:val="0000FF"/>
        </w:rPr>
      </w:pPr>
      <w:r>
        <w:rPr>
          <w:rStyle w:val="salnttl1"/>
          <w:rFonts w:eastAsia="Times New Roman"/>
        </w:rPr>
        <w:t>(3)</w:t>
      </w:r>
      <w:r>
        <w:rPr>
          <w:rStyle w:val="salnbdy"/>
          <w:rFonts w:eastAsia="Times New Roman"/>
          <w:color w:val="0000FF"/>
        </w:rPr>
        <w:t xml:space="preserve"> Cu excepţia şedinţei de deschidere a ofertelor la care au dreptul de a participa şi alte persoane, la întrunirile comisiei de evaluare au dreptul de a participa numai membrii acesteia şi, după caz, experţii cooptaţi, precum şi persoanele împuternicite de către ANAP.</w:t>
      </w:r>
    </w:p>
    <w:p w14:paraId="6E0D7C7F" w14:textId="77777777" w:rsidR="00000000" w:rsidRDefault="00000000">
      <w:pPr>
        <w:pStyle w:val="NormalWeb"/>
        <w:spacing w:before="0" w:after="0"/>
        <w:jc w:val="both"/>
        <w:divId w:val="157580413"/>
        <w:rPr>
          <w:color w:val="000000"/>
        </w:rPr>
      </w:pPr>
      <w:r>
        <w:rPr>
          <w:rFonts w:ascii="Verdana" w:hAnsi="Verdana"/>
          <w:color w:val="000000"/>
          <w:sz w:val="20"/>
          <w:szCs w:val="20"/>
          <w:shd w:val="clear" w:color="auto" w:fill="FFFFFF"/>
        </w:rPr>
        <w:t xml:space="preserve">La data de 18-06-2018 Alineatul (3) din Articolul 129 , Sectiunea a 9-a , Capitolul III a fost modificat de </w:t>
      </w:r>
      <w:r>
        <w:rPr>
          <w:rFonts w:ascii="Verdana" w:hAnsi="Verdana"/>
          <w:color w:val="0000FF"/>
          <w:sz w:val="20"/>
          <w:szCs w:val="20"/>
          <w:u w:val="single"/>
          <w:shd w:val="clear" w:color="auto" w:fill="FFFFFF"/>
        </w:rPr>
        <w:t>Punctul 71, Articolul V din HOTĂRÂREA nr. 419 din 8 iunie 2018, publicată în MONITORUL OFICIAL nr. 496 din 18 iunie 2018</w:t>
      </w:r>
    </w:p>
    <w:p w14:paraId="166E061B" w14:textId="77777777" w:rsidR="00000000" w:rsidRDefault="00000000">
      <w:pPr>
        <w:autoSpaceDE/>
        <w:autoSpaceDN/>
        <w:jc w:val="both"/>
        <w:divId w:val="1699306348"/>
        <w:rPr>
          <w:rFonts w:eastAsia="Times New Roman"/>
          <w:color w:val="000000"/>
          <w:sz w:val="20"/>
          <w:szCs w:val="20"/>
          <w:shd w:val="clear" w:color="auto" w:fill="FFFFFF"/>
        </w:rPr>
      </w:pPr>
      <w:r>
        <w:rPr>
          <w:rStyle w:val="salnttl1"/>
          <w:rFonts w:eastAsia="Times New Roman"/>
        </w:rPr>
        <w:t>(4)</w:t>
      </w:r>
      <w:r>
        <w:rPr>
          <w:rStyle w:val="salnbdy"/>
          <w:rFonts w:eastAsia="Times New Roman"/>
        </w:rPr>
        <w:t xml:space="preserve">Membrii comisiei de evaluare şi experţii externi cooptaţi au obligaţia de a respecta regulile de evitare a conflictului de interese prevăzute în </w:t>
      </w:r>
      <w:r>
        <w:rPr>
          <w:rStyle w:val="salnbdy"/>
          <w:rFonts w:eastAsia="Times New Roman"/>
          <w:color w:val="0000FF"/>
          <w:u w:val="single"/>
        </w:rPr>
        <w:t>cap. II secţiunea a 4-a din Lege</w:t>
      </w:r>
      <w:r>
        <w:rPr>
          <w:rStyle w:val="salnbdy"/>
          <w:rFonts w:eastAsia="Times New Roman"/>
        </w:rPr>
        <w:t>.</w:t>
      </w:r>
    </w:p>
    <w:p w14:paraId="15ECF7ED" w14:textId="77777777" w:rsidR="00000000" w:rsidRDefault="00000000">
      <w:pPr>
        <w:pStyle w:val="sartttl"/>
        <w:jc w:val="both"/>
        <w:divId w:val="197478144"/>
        <w:rPr>
          <w:shd w:val="clear" w:color="auto" w:fill="FFFFFF"/>
        </w:rPr>
      </w:pPr>
      <w:r>
        <w:rPr>
          <w:shd w:val="clear" w:color="auto" w:fill="FFFFFF"/>
        </w:rPr>
        <w:t>Articolul 130</w:t>
      </w:r>
    </w:p>
    <w:p w14:paraId="3EF008D4" w14:textId="77777777" w:rsidR="00000000" w:rsidRDefault="00000000">
      <w:pPr>
        <w:autoSpaceDE/>
        <w:autoSpaceDN/>
        <w:jc w:val="both"/>
        <w:divId w:val="1820076245"/>
        <w:rPr>
          <w:rFonts w:eastAsia="Times New Roman"/>
          <w:color w:val="000000"/>
          <w:sz w:val="20"/>
          <w:szCs w:val="20"/>
          <w:shd w:val="clear" w:color="auto" w:fill="FFFFFF"/>
        </w:rPr>
      </w:pPr>
      <w:r>
        <w:rPr>
          <w:rStyle w:val="salnttl1"/>
          <w:rFonts w:eastAsia="Times New Roman"/>
        </w:rPr>
        <w:t>(1)</w:t>
      </w:r>
      <w:r>
        <w:rPr>
          <w:rStyle w:val="salnbdy"/>
          <w:rFonts w:eastAsia="Times New Roman"/>
        </w:rPr>
        <w:t xml:space="preserve">Comisia de evaluare şi experţii cooptaţi au obligaţia de a semna pe propria răspundere o declaraţie de confidenţialitate şi imparţialitate prin care se angajează să respecte prevederile </w:t>
      </w:r>
      <w:r>
        <w:rPr>
          <w:rStyle w:val="slgi1"/>
          <w:rFonts w:eastAsia="Times New Roman"/>
        </w:rPr>
        <w:t>art. 129</w:t>
      </w:r>
      <w:r>
        <w:rPr>
          <w:rStyle w:val="salnbdy"/>
          <w:rFonts w:eastAsia="Times New Roman"/>
        </w:rPr>
        <w:t xml:space="preserve"> şi prin care confirmă că nu se află într-o situaţie care implică existenţa unui conflict de interese.</w:t>
      </w:r>
    </w:p>
    <w:p w14:paraId="198F7CAB" w14:textId="77777777" w:rsidR="00000000" w:rsidRDefault="00000000">
      <w:pPr>
        <w:autoSpaceDE/>
        <w:autoSpaceDN/>
        <w:jc w:val="both"/>
        <w:divId w:val="937981401"/>
        <w:rPr>
          <w:rStyle w:val="salnbdy"/>
        </w:rPr>
      </w:pPr>
      <w:r>
        <w:rPr>
          <w:rStyle w:val="salnttl1"/>
          <w:rFonts w:eastAsia="Times New Roman"/>
        </w:rPr>
        <w:t>(2)</w:t>
      </w:r>
      <w:r>
        <w:rPr>
          <w:rStyle w:val="salnbdy"/>
          <w:rFonts w:eastAsia="Times New Roman"/>
        </w:rPr>
        <w:t xml:space="preserve">Declaraţia prevăzută la </w:t>
      </w:r>
      <w:r>
        <w:rPr>
          <w:rStyle w:val="slgi1"/>
          <w:rFonts w:eastAsia="Times New Roman"/>
        </w:rPr>
        <w:t>alin. (1)</w:t>
      </w:r>
      <w:r>
        <w:rPr>
          <w:rStyle w:val="salnbdy"/>
          <w:rFonts w:eastAsia="Times New Roman"/>
        </w:rPr>
        <w:t xml:space="preserve"> trebuie semnată de membrii comisiei de evaluare înainte de preluarea atribuţiilor specifice, după data şi ora-limită pentru depunerea solicitărilor de participare/ofertelor, şi conţine următoarele date de identificare:</w:t>
      </w:r>
    </w:p>
    <w:p w14:paraId="30AE62D2" w14:textId="77777777" w:rsidR="00000000" w:rsidRDefault="00000000">
      <w:pPr>
        <w:autoSpaceDE/>
        <w:autoSpaceDN/>
        <w:jc w:val="both"/>
        <w:divId w:val="135949620"/>
      </w:pPr>
      <w:r>
        <w:rPr>
          <w:rStyle w:val="slitttl1"/>
          <w:rFonts w:eastAsia="Times New Roman"/>
        </w:rPr>
        <w:t>a)</w:t>
      </w:r>
      <w:r>
        <w:rPr>
          <w:rStyle w:val="slitbdy"/>
          <w:rFonts w:eastAsia="Times New Roman"/>
        </w:rPr>
        <w:t>numele şi prenumele;</w:t>
      </w:r>
    </w:p>
    <w:p w14:paraId="2D11DCB2" w14:textId="77777777" w:rsidR="00000000" w:rsidRDefault="00000000">
      <w:pPr>
        <w:autoSpaceDE/>
        <w:autoSpaceDN/>
        <w:jc w:val="both"/>
        <w:divId w:val="2138335412"/>
        <w:rPr>
          <w:rFonts w:eastAsia="Times New Roman"/>
          <w:color w:val="000000"/>
          <w:sz w:val="20"/>
          <w:szCs w:val="20"/>
          <w:shd w:val="clear" w:color="auto" w:fill="FFFFFF"/>
        </w:rPr>
      </w:pPr>
      <w:r>
        <w:rPr>
          <w:rStyle w:val="slitttl1"/>
          <w:rFonts w:eastAsia="Times New Roman"/>
        </w:rPr>
        <w:t>b)</w:t>
      </w:r>
      <w:r>
        <w:rPr>
          <w:rStyle w:val="slitbdy"/>
          <w:rFonts w:eastAsia="Times New Roman"/>
        </w:rPr>
        <w:t>data şi locul naşterii;</w:t>
      </w:r>
    </w:p>
    <w:p w14:paraId="214C5A4E" w14:textId="77777777" w:rsidR="00000000" w:rsidRDefault="00000000">
      <w:pPr>
        <w:autoSpaceDE/>
        <w:autoSpaceDN/>
        <w:jc w:val="both"/>
        <w:divId w:val="1869643260"/>
        <w:rPr>
          <w:rFonts w:eastAsia="Times New Roman"/>
          <w:color w:val="000000"/>
          <w:sz w:val="20"/>
          <w:szCs w:val="20"/>
          <w:shd w:val="clear" w:color="auto" w:fill="FFFFFF"/>
        </w:rPr>
      </w:pPr>
      <w:r>
        <w:rPr>
          <w:rStyle w:val="slitttl1"/>
          <w:rFonts w:eastAsia="Times New Roman"/>
        </w:rPr>
        <w:t>c)</w:t>
      </w:r>
      <w:r>
        <w:rPr>
          <w:rStyle w:val="slitbdy"/>
          <w:rFonts w:eastAsia="Times New Roman"/>
        </w:rPr>
        <w:t>domiciliul actual;</w:t>
      </w:r>
    </w:p>
    <w:p w14:paraId="09311A50" w14:textId="77777777" w:rsidR="00000000" w:rsidRDefault="00000000">
      <w:pPr>
        <w:autoSpaceDE/>
        <w:autoSpaceDN/>
        <w:jc w:val="both"/>
        <w:divId w:val="1292707327"/>
        <w:rPr>
          <w:rFonts w:eastAsia="Times New Roman"/>
          <w:color w:val="000000"/>
          <w:sz w:val="20"/>
          <w:szCs w:val="20"/>
          <w:shd w:val="clear" w:color="auto" w:fill="FFFFFF"/>
        </w:rPr>
      </w:pPr>
      <w:r>
        <w:rPr>
          <w:rStyle w:val="slitttl1"/>
          <w:rFonts w:eastAsia="Times New Roman"/>
        </w:rPr>
        <w:t>d)</w:t>
      </w:r>
      <w:r>
        <w:rPr>
          <w:rStyle w:val="slitbdy"/>
          <w:rFonts w:eastAsia="Times New Roman"/>
        </w:rPr>
        <w:t>codul numeric personal.</w:t>
      </w:r>
    </w:p>
    <w:p w14:paraId="3BCB167A" w14:textId="77777777" w:rsidR="00000000" w:rsidRDefault="00000000">
      <w:pPr>
        <w:autoSpaceDE/>
        <w:autoSpaceDN/>
        <w:jc w:val="both"/>
        <w:divId w:val="710612038"/>
        <w:rPr>
          <w:rFonts w:eastAsia="Times New Roman"/>
          <w:color w:val="000000"/>
          <w:sz w:val="20"/>
          <w:szCs w:val="20"/>
          <w:shd w:val="clear" w:color="auto" w:fill="FFFFFF"/>
        </w:rPr>
      </w:pPr>
      <w:r>
        <w:rPr>
          <w:rStyle w:val="salnttl1"/>
          <w:rFonts w:eastAsia="Times New Roman"/>
        </w:rPr>
        <w:t>(3)</w:t>
      </w:r>
      <w:r>
        <w:rPr>
          <w:rStyle w:val="salnbdy"/>
          <w:rFonts w:eastAsia="Times New Roman"/>
        </w:rPr>
        <w:t>În cazul în care unul dintre membrii desemnaţi în comisia de evaluare sau unul dintre experţii cooptaţi constată că se află într-o situaţie de conflict de interese, atunci acesta are obligaţia de a solicita de îndată înlocuirea sa din componenţa comisiei respective cu o altă persoană.</w:t>
      </w:r>
    </w:p>
    <w:p w14:paraId="792A0E9F" w14:textId="77777777" w:rsidR="00000000" w:rsidRDefault="00000000">
      <w:pPr>
        <w:autoSpaceDE/>
        <w:autoSpaceDN/>
        <w:jc w:val="both"/>
        <w:divId w:val="1578588146"/>
        <w:rPr>
          <w:rFonts w:eastAsia="Times New Roman"/>
          <w:color w:val="000000"/>
          <w:sz w:val="20"/>
          <w:szCs w:val="20"/>
          <w:shd w:val="clear" w:color="auto" w:fill="FFFFFF"/>
        </w:rPr>
      </w:pPr>
      <w:r>
        <w:rPr>
          <w:rStyle w:val="salnttl1"/>
          <w:rFonts w:eastAsia="Times New Roman"/>
        </w:rPr>
        <w:t>(4)</w:t>
      </w:r>
      <w:r>
        <w:rPr>
          <w:rStyle w:val="salnbdy"/>
          <w:rFonts w:eastAsia="Times New Roman"/>
        </w:rPr>
        <w:t>Situaţiile privind conflictul de interese pot fi sesizate autorităţii contractante şi de către terţi.</w:t>
      </w:r>
    </w:p>
    <w:p w14:paraId="5D7FF4D4" w14:textId="77777777" w:rsidR="00000000" w:rsidRDefault="00000000">
      <w:pPr>
        <w:autoSpaceDE/>
        <w:autoSpaceDN/>
        <w:jc w:val="both"/>
        <w:divId w:val="210116994"/>
        <w:rPr>
          <w:rFonts w:eastAsia="Times New Roman"/>
          <w:color w:val="000000"/>
          <w:sz w:val="20"/>
          <w:szCs w:val="20"/>
          <w:shd w:val="clear" w:color="auto" w:fill="FFFFFF"/>
        </w:rPr>
      </w:pPr>
      <w:r>
        <w:rPr>
          <w:rStyle w:val="salnttl1"/>
          <w:rFonts w:eastAsia="Times New Roman"/>
        </w:rPr>
        <w:lastRenderedPageBreak/>
        <w:t>(5)</w:t>
      </w:r>
      <w:r>
        <w:rPr>
          <w:rStyle w:val="salnbdy"/>
          <w:rFonts w:eastAsia="Times New Roman"/>
        </w:rPr>
        <w:t>În cazul în care sunt sesizate astfel de situaţii, autoritatea contractantă are obligaţia de a verifica cele semnalate şi, dacă este cazul, de a adopta măsurile necesare pentru evitarea/remedierea oricăror aspecte care pot determina apariţia unui conflict de interese.</w:t>
      </w:r>
    </w:p>
    <w:p w14:paraId="10E047A7" w14:textId="77777777" w:rsidR="00000000" w:rsidRDefault="00000000">
      <w:pPr>
        <w:pStyle w:val="sartttl"/>
        <w:jc w:val="both"/>
        <w:divId w:val="1413552947"/>
        <w:rPr>
          <w:shd w:val="clear" w:color="auto" w:fill="FFFFFF"/>
        </w:rPr>
      </w:pPr>
      <w:r>
        <w:rPr>
          <w:shd w:val="clear" w:color="auto" w:fill="FFFFFF"/>
        </w:rPr>
        <w:t>Articolul 131</w:t>
      </w:r>
    </w:p>
    <w:p w14:paraId="072994F5" w14:textId="77777777" w:rsidR="00000000" w:rsidRDefault="00000000">
      <w:pPr>
        <w:autoSpaceDE/>
        <w:autoSpaceDN/>
        <w:jc w:val="both"/>
        <w:divId w:val="1923761218"/>
        <w:rPr>
          <w:rFonts w:eastAsia="Times New Roman"/>
          <w:color w:val="000000"/>
          <w:sz w:val="20"/>
          <w:szCs w:val="20"/>
          <w:shd w:val="clear" w:color="auto" w:fill="FFFFFF"/>
        </w:rPr>
      </w:pPr>
      <w:r>
        <w:rPr>
          <w:rStyle w:val="salnttl1"/>
          <w:rFonts w:eastAsia="Times New Roman"/>
        </w:rPr>
        <w:t>(1)</w:t>
      </w:r>
      <w:r>
        <w:rPr>
          <w:rStyle w:val="salnbdy"/>
          <w:rFonts w:eastAsia="Times New Roman"/>
        </w:rPr>
        <w:t>Modul de lucru al comisiei de evaluare este stabilit de comun acord între membrii acesteia, urmând a se avea în vedere calendarul estimativ de aplicare a procedurii de atribuire şi perioada solicitată pentru valabilitatea ofertelor.</w:t>
      </w:r>
    </w:p>
    <w:p w14:paraId="614432D3" w14:textId="77777777" w:rsidR="00000000" w:rsidRDefault="00000000">
      <w:pPr>
        <w:autoSpaceDE/>
        <w:autoSpaceDN/>
        <w:jc w:val="both"/>
        <w:divId w:val="936135616"/>
        <w:rPr>
          <w:rFonts w:eastAsia="Times New Roman"/>
          <w:color w:val="000000"/>
          <w:sz w:val="20"/>
          <w:szCs w:val="20"/>
          <w:shd w:val="clear" w:color="auto" w:fill="FFFFFF"/>
        </w:rPr>
      </w:pPr>
      <w:r>
        <w:rPr>
          <w:rStyle w:val="salnttl1"/>
          <w:rFonts w:eastAsia="Times New Roman"/>
        </w:rPr>
        <w:t>(2)</w:t>
      </w:r>
      <w:r>
        <w:rPr>
          <w:rStyle w:val="salnbdy"/>
          <w:rFonts w:eastAsia="Times New Roman"/>
        </w:rPr>
        <w:t>Membrii comisiei de evaluare au dreptul de a analiza şi evalua documentele depuse de ofertanţi/candidaţi individual şi/sau în şedinţe comune.</w:t>
      </w:r>
    </w:p>
    <w:p w14:paraId="105EAEDC" w14:textId="77777777" w:rsidR="00000000" w:rsidRDefault="00000000">
      <w:pPr>
        <w:autoSpaceDE/>
        <w:autoSpaceDN/>
        <w:jc w:val="both"/>
        <w:divId w:val="579413484"/>
        <w:rPr>
          <w:rFonts w:eastAsia="Times New Roman"/>
          <w:color w:val="000000"/>
          <w:sz w:val="20"/>
          <w:szCs w:val="20"/>
          <w:shd w:val="clear" w:color="auto" w:fill="FFFFFF"/>
        </w:rPr>
      </w:pPr>
      <w:r>
        <w:rPr>
          <w:rStyle w:val="salnttl1"/>
          <w:rFonts w:eastAsia="Times New Roman"/>
        </w:rPr>
        <w:t>(3)</w:t>
      </w:r>
      <w:r>
        <w:rPr>
          <w:rStyle w:val="salnbdy"/>
          <w:rFonts w:eastAsia="Times New Roman"/>
        </w:rPr>
        <w:t>Deciziile comisiei de evaluare se iau cu votul a cel puţin 2/3 dintre membrii săi cu drept de vot.</w:t>
      </w:r>
    </w:p>
    <w:p w14:paraId="1B66D81C" w14:textId="77777777" w:rsidR="00000000" w:rsidRDefault="00000000">
      <w:pPr>
        <w:autoSpaceDE/>
        <w:autoSpaceDN/>
        <w:jc w:val="both"/>
        <w:divId w:val="1656950705"/>
        <w:rPr>
          <w:rFonts w:eastAsia="Times New Roman"/>
          <w:color w:val="000000"/>
          <w:sz w:val="20"/>
          <w:szCs w:val="20"/>
          <w:shd w:val="clear" w:color="auto" w:fill="FFFFFF"/>
        </w:rPr>
      </w:pPr>
      <w:r>
        <w:rPr>
          <w:rStyle w:val="salnttl1"/>
          <w:rFonts w:eastAsia="Times New Roman"/>
        </w:rPr>
        <w:t>(4)</w:t>
      </w:r>
      <w:r>
        <w:rPr>
          <w:rStyle w:val="salnbdy"/>
          <w:rFonts w:eastAsia="Times New Roman"/>
        </w:rPr>
        <w:t>Fiecare decizie a comisiei de evaluare este fundamentată prin identificarea elementelor concrete ale solicitării de participare/ofertelor în raport cu cerinţele definite prin documentele achiziţiei şi prevederile legale.</w:t>
      </w:r>
    </w:p>
    <w:p w14:paraId="537D67C3" w14:textId="77777777" w:rsidR="00000000" w:rsidRDefault="00000000">
      <w:pPr>
        <w:autoSpaceDE/>
        <w:autoSpaceDN/>
        <w:jc w:val="both"/>
        <w:divId w:val="2123181973"/>
        <w:rPr>
          <w:rStyle w:val="salnbdy"/>
          <w:color w:val="0000FF"/>
        </w:rPr>
      </w:pPr>
      <w:r>
        <w:rPr>
          <w:rStyle w:val="salnttl1"/>
          <w:rFonts w:eastAsia="Times New Roman"/>
        </w:rPr>
        <w:t>(5)</w:t>
      </w:r>
      <w:r>
        <w:rPr>
          <w:rStyle w:val="salnbdy"/>
          <w:rFonts w:eastAsia="Times New Roman"/>
          <w:color w:val="0000FF"/>
        </w:rPr>
        <w:t xml:space="preserve"> În cazul procesului de selecţie a candidaţilor sau stabilirii ofertei câştigătoare pe bază de punctaj, decizia comisiei de evaluare se reflectă prin punctajul acordat fiecărei solicitări de participare/oferte în parte.</w:t>
      </w:r>
    </w:p>
    <w:p w14:paraId="0D028985" w14:textId="77777777" w:rsidR="00000000" w:rsidRDefault="00000000">
      <w:pPr>
        <w:pStyle w:val="NormalWeb"/>
        <w:spacing w:before="0" w:after="0"/>
        <w:jc w:val="both"/>
        <w:divId w:val="2123181973"/>
        <w:rPr>
          <w:color w:val="000000"/>
        </w:rPr>
      </w:pPr>
      <w:r>
        <w:rPr>
          <w:rFonts w:ascii="Verdana" w:hAnsi="Verdana"/>
          <w:color w:val="000000"/>
          <w:sz w:val="20"/>
          <w:szCs w:val="20"/>
          <w:shd w:val="clear" w:color="auto" w:fill="FFFFFF"/>
        </w:rPr>
        <w:t xml:space="preserve">La data de 22-03-2022 Alineatul (5) din Articolul 131 , Sectiunea a 9-a , Capitolul III a fost modificat de </w:t>
      </w:r>
      <w:r>
        <w:rPr>
          <w:rFonts w:ascii="Verdana" w:hAnsi="Verdana"/>
          <w:color w:val="0000FF"/>
          <w:sz w:val="20"/>
          <w:szCs w:val="20"/>
          <w:u w:val="single"/>
          <w:shd w:val="clear" w:color="auto" w:fill="FFFFFF"/>
        </w:rPr>
        <w:t>Punctul 7, Articolul I din HOTĂRÂREA nr. 375 din 18 martie 2022, publicată în MONITORUL OFICIAL nr. 277 din 22 martie 2022</w:t>
      </w:r>
    </w:p>
    <w:p w14:paraId="35627973" w14:textId="77777777" w:rsidR="00000000" w:rsidRDefault="00000000">
      <w:pPr>
        <w:autoSpaceDE/>
        <w:autoSpaceDN/>
        <w:jc w:val="both"/>
        <w:divId w:val="103624016"/>
        <w:rPr>
          <w:rFonts w:eastAsia="Times New Roman"/>
          <w:color w:val="000000"/>
          <w:sz w:val="20"/>
          <w:szCs w:val="20"/>
          <w:shd w:val="clear" w:color="auto" w:fill="FFFFFF"/>
        </w:rPr>
      </w:pPr>
      <w:r>
        <w:rPr>
          <w:rStyle w:val="salnttl1"/>
          <w:rFonts w:eastAsia="Times New Roman"/>
        </w:rPr>
        <w:t>(6)</w:t>
      </w:r>
      <w:r>
        <w:rPr>
          <w:rStyle w:val="salnbdy"/>
          <w:rFonts w:eastAsia="Times New Roman"/>
        </w:rPr>
        <w:t>În cazul în care există divergenţe de păreri între membrii comisiei de evaluare sau când există o diferenţă considerabilă între punctajele acordate de aceştia, preşedintele comisiei de evaluare va solicita reanalizarea punctelor de divergenţă, în scopul finalizării în timp util a etapei de evaluare a ofertelor şi de stabilire a ofertei câştigătoare.</w:t>
      </w:r>
    </w:p>
    <w:p w14:paraId="1DDA0B38" w14:textId="77777777" w:rsidR="00000000" w:rsidRDefault="00000000">
      <w:pPr>
        <w:autoSpaceDE/>
        <w:autoSpaceDN/>
        <w:jc w:val="both"/>
        <w:divId w:val="1713505134"/>
        <w:rPr>
          <w:rFonts w:eastAsia="Times New Roman"/>
          <w:color w:val="000000"/>
          <w:sz w:val="20"/>
          <w:szCs w:val="20"/>
          <w:shd w:val="clear" w:color="auto" w:fill="FFFFFF"/>
        </w:rPr>
      </w:pPr>
      <w:r>
        <w:rPr>
          <w:rStyle w:val="salnttl1"/>
          <w:rFonts w:eastAsia="Times New Roman"/>
        </w:rPr>
        <w:t>(7)</w:t>
      </w:r>
      <w:r>
        <w:rPr>
          <w:rStyle w:val="salnbdy"/>
          <w:rFonts w:eastAsia="Times New Roman"/>
        </w:rPr>
        <w:t>Procesul de reanalizare a punctelor de divergenţă se consemnează într-un proces-verbal, justificându-se opiniile contrare.</w:t>
      </w:r>
    </w:p>
    <w:p w14:paraId="50ED2009" w14:textId="77777777" w:rsidR="00000000" w:rsidRDefault="00000000">
      <w:pPr>
        <w:autoSpaceDE/>
        <w:autoSpaceDN/>
        <w:jc w:val="both"/>
        <w:divId w:val="556431631"/>
        <w:rPr>
          <w:rFonts w:eastAsia="Times New Roman"/>
          <w:color w:val="000000"/>
          <w:sz w:val="20"/>
          <w:szCs w:val="20"/>
          <w:shd w:val="clear" w:color="auto" w:fill="FFFFFF"/>
        </w:rPr>
      </w:pPr>
      <w:r>
        <w:rPr>
          <w:rStyle w:val="salnttl1"/>
          <w:rFonts w:eastAsia="Times New Roman"/>
        </w:rPr>
        <w:t>(8)</w:t>
      </w:r>
      <w:r>
        <w:rPr>
          <w:rStyle w:val="salnbdy"/>
          <w:rFonts w:eastAsia="Times New Roman"/>
        </w:rPr>
        <w:t xml:space="preserve">În cazul în care, în situaţia prevăzută la </w:t>
      </w:r>
      <w:r>
        <w:rPr>
          <w:rStyle w:val="slgi1"/>
          <w:rFonts w:eastAsia="Times New Roman"/>
        </w:rPr>
        <w:t>alin. (6)</w:t>
      </w:r>
      <w:r>
        <w:rPr>
          <w:rStyle w:val="salnbdy"/>
          <w:rFonts w:eastAsia="Times New Roman"/>
        </w:rPr>
        <w:t>, comisia de evaluare nu ajunge la un acord după reanalizarea punctelor de divergenţă, decizia finală se adoptă cu votul majorităţii membrilor săi.</w:t>
      </w:r>
    </w:p>
    <w:p w14:paraId="33F2D80E" w14:textId="77777777" w:rsidR="00000000" w:rsidRDefault="00000000">
      <w:pPr>
        <w:autoSpaceDE/>
        <w:autoSpaceDN/>
        <w:jc w:val="both"/>
        <w:divId w:val="1612319890"/>
        <w:rPr>
          <w:rFonts w:eastAsia="Times New Roman"/>
          <w:color w:val="000000"/>
          <w:sz w:val="20"/>
          <w:szCs w:val="20"/>
          <w:shd w:val="clear" w:color="auto" w:fill="FFFFFF"/>
        </w:rPr>
      </w:pPr>
      <w:r>
        <w:rPr>
          <w:rStyle w:val="salnttl1"/>
          <w:rFonts w:eastAsia="Times New Roman"/>
        </w:rPr>
        <w:t>(9)</w:t>
      </w:r>
      <w:r>
        <w:rPr>
          <w:rStyle w:val="salnbdy"/>
          <w:rFonts w:eastAsia="Times New Roman"/>
        </w:rPr>
        <w:t xml:space="preserve">Membrii comisiei de evaluare care nu sunt de acord cu decizia adoptată potrivit dispoziţiilor </w:t>
      </w:r>
      <w:r>
        <w:rPr>
          <w:rStyle w:val="slgi1"/>
          <w:rFonts w:eastAsia="Times New Roman"/>
        </w:rPr>
        <w:t>alin. (8)</w:t>
      </w:r>
      <w:r>
        <w:rPr>
          <w:rStyle w:val="salnbdy"/>
          <w:rFonts w:eastAsia="Times New Roman"/>
        </w:rPr>
        <w:t xml:space="preserve"> au obligaţia de a-şi prezenta punctul de vedere în scris, elaborând în acest sens o notă individuală care devine anexă la raportul procedurii de atribuire în condiţii similare precum cele stabilite prin dispoziţiile </w:t>
      </w:r>
      <w:r>
        <w:rPr>
          <w:rStyle w:val="slgi1"/>
          <w:rFonts w:eastAsia="Times New Roman"/>
        </w:rPr>
        <w:t>art. 128 alin. (6)</w:t>
      </w:r>
      <w:r>
        <w:rPr>
          <w:rStyle w:val="salnbdy"/>
          <w:rFonts w:eastAsia="Times New Roman"/>
        </w:rPr>
        <w:t>.</w:t>
      </w:r>
    </w:p>
    <w:p w14:paraId="06576250" w14:textId="77777777" w:rsidR="00000000" w:rsidRDefault="00000000">
      <w:pPr>
        <w:pStyle w:val="ssecttl"/>
        <w:divId w:val="313949169"/>
        <w:rPr>
          <w:shd w:val="clear" w:color="auto" w:fill="FFFFFF"/>
        </w:rPr>
      </w:pPr>
      <w:r>
        <w:rPr>
          <w:shd w:val="clear" w:color="auto" w:fill="FFFFFF"/>
        </w:rPr>
        <w:t>Secţiunea a 10-a</w:t>
      </w:r>
    </w:p>
    <w:p w14:paraId="616346A4" w14:textId="77777777" w:rsidR="00000000" w:rsidRDefault="00000000">
      <w:pPr>
        <w:pStyle w:val="ssecden"/>
        <w:divId w:val="313949169"/>
        <w:rPr>
          <w:shd w:val="clear" w:color="auto" w:fill="FFFFFF"/>
        </w:rPr>
      </w:pPr>
      <w:r>
        <w:rPr>
          <w:shd w:val="clear" w:color="auto" w:fill="FFFFFF"/>
        </w:rPr>
        <w:t>Procesul de verificare şi evaluare</w:t>
      </w:r>
    </w:p>
    <w:p w14:paraId="3899E888" w14:textId="77777777" w:rsidR="00000000" w:rsidRDefault="00000000">
      <w:pPr>
        <w:pStyle w:val="sartttl"/>
        <w:jc w:val="both"/>
        <w:divId w:val="1568686007"/>
        <w:rPr>
          <w:shd w:val="clear" w:color="auto" w:fill="FFFFFF"/>
        </w:rPr>
      </w:pPr>
      <w:r>
        <w:rPr>
          <w:shd w:val="clear" w:color="auto" w:fill="FFFFFF"/>
        </w:rPr>
        <w:t>Articolul 132</w:t>
      </w:r>
    </w:p>
    <w:p w14:paraId="037A72EA" w14:textId="77777777" w:rsidR="00000000" w:rsidRDefault="00000000">
      <w:pPr>
        <w:autoSpaceDE/>
        <w:autoSpaceDN/>
        <w:jc w:val="both"/>
        <w:divId w:val="2144689722"/>
        <w:rPr>
          <w:rFonts w:eastAsia="Times New Roman"/>
          <w:color w:val="000000"/>
          <w:sz w:val="20"/>
          <w:szCs w:val="20"/>
          <w:shd w:val="clear" w:color="auto" w:fill="FFFFFF"/>
        </w:rPr>
      </w:pPr>
      <w:r>
        <w:rPr>
          <w:rStyle w:val="salnttl1"/>
          <w:rFonts w:eastAsia="Times New Roman"/>
        </w:rPr>
        <w:t>(1)</w:t>
      </w:r>
      <w:r>
        <w:rPr>
          <w:rStyle w:val="salnbdy"/>
          <w:rFonts w:eastAsia="Times New Roman"/>
        </w:rPr>
        <w:t xml:space="preserve">În cazul în care, în cadrul documentaţiei de atribuire, a fost prevăzută obligaţia îndeplinirii unor criterii de calificare şi selecţie formulate în baza criteriilor prevăzute la </w:t>
      </w:r>
      <w:r>
        <w:rPr>
          <w:rStyle w:val="salnbdy"/>
          <w:rFonts w:eastAsia="Times New Roman"/>
          <w:color w:val="0000FF"/>
          <w:u w:val="single"/>
        </w:rPr>
        <w:t>cap. IV secţiunea a 6-a paragraful 1 din Lege</w:t>
      </w:r>
      <w:r>
        <w:rPr>
          <w:rStyle w:val="salnbdy"/>
          <w:rFonts w:eastAsia="Times New Roman"/>
        </w:rPr>
        <w:t>, comisia de evaluare are obligaţia verificării modului de îndeplinire a acestora de către fiecare ofertant/candidat în parte prin analizarea conţinutului DUAE.</w:t>
      </w:r>
    </w:p>
    <w:p w14:paraId="0B9735C1" w14:textId="77777777" w:rsidR="00000000" w:rsidRDefault="00000000">
      <w:pPr>
        <w:autoSpaceDE/>
        <w:autoSpaceDN/>
        <w:jc w:val="both"/>
        <w:divId w:val="2065521996"/>
        <w:rPr>
          <w:rFonts w:eastAsia="Times New Roman"/>
          <w:color w:val="000000"/>
          <w:sz w:val="20"/>
          <w:szCs w:val="20"/>
          <w:shd w:val="clear" w:color="auto" w:fill="FFFFFF"/>
        </w:rPr>
      </w:pPr>
      <w:r>
        <w:rPr>
          <w:rStyle w:val="salnttl1"/>
          <w:rFonts w:eastAsia="Times New Roman"/>
        </w:rPr>
        <w:t>(2)</w:t>
      </w:r>
      <w:r>
        <w:rPr>
          <w:rStyle w:val="salnbdy"/>
          <w:rFonts w:eastAsia="Times New Roman"/>
        </w:rPr>
        <w:t>Comisia de evaluare are obligaţia solicitării documentelor doveditoare privind îndeplinirea criteriilor de calificare ofertantului clasat pe primul loc în urma aplicării criteriului de atribuire.</w:t>
      </w:r>
    </w:p>
    <w:p w14:paraId="42F5F02D" w14:textId="77777777" w:rsidR="00000000" w:rsidRDefault="00000000">
      <w:pPr>
        <w:autoSpaceDE/>
        <w:autoSpaceDN/>
        <w:jc w:val="both"/>
        <w:divId w:val="1028604134"/>
        <w:rPr>
          <w:rStyle w:val="salnbdy"/>
          <w:color w:val="0000FF"/>
        </w:rPr>
      </w:pPr>
      <w:r>
        <w:rPr>
          <w:rStyle w:val="salnttl1"/>
          <w:rFonts w:eastAsia="Times New Roman"/>
        </w:rPr>
        <w:t>(3)</w:t>
      </w:r>
      <w:r>
        <w:rPr>
          <w:rStyle w:val="salnbdy"/>
          <w:rFonts w:eastAsia="Times New Roman"/>
          <w:color w:val="0000FF"/>
        </w:rPr>
        <w:t xml:space="preserve">În condiţiile </w:t>
      </w:r>
      <w:r>
        <w:rPr>
          <w:rStyle w:val="salnbdy"/>
          <w:rFonts w:eastAsia="Times New Roman"/>
          <w:color w:val="0000FF"/>
          <w:u w:val="single"/>
        </w:rPr>
        <w:t>art. 215 alin. (4) din Lege</w:t>
      </w:r>
      <w:r>
        <w:rPr>
          <w:rStyle w:val="salnbdy"/>
          <w:rFonts w:eastAsia="Times New Roman"/>
          <w:color w:val="0000FF"/>
        </w:rPr>
        <w:t>, comisia de evaluare solicită clarificări, în termen de o zi lucrătoare de la data-limită de depunere a ofertelor, privind eventualele neconcordanţe referitoare la îndeplinirea condiţiilor de formă ale garanţiei de participare, precum şi la cuantumul sau valabilitatea acesteia, acordând ofertantului un termen de 3 zile pentru a răspunde la solicitarea de clarificare, sub sancţiunea respingerii ofertei ca inacceptabilă.</w:t>
      </w:r>
    </w:p>
    <w:p w14:paraId="700BB7A0" w14:textId="77777777" w:rsidR="00000000" w:rsidRDefault="00000000">
      <w:pPr>
        <w:pStyle w:val="NormalWeb"/>
        <w:spacing w:before="0" w:after="0"/>
        <w:jc w:val="both"/>
        <w:divId w:val="1028604134"/>
        <w:rPr>
          <w:color w:val="000000"/>
        </w:rPr>
      </w:pPr>
      <w:r>
        <w:rPr>
          <w:rFonts w:ascii="Verdana" w:hAnsi="Verdana"/>
          <w:color w:val="000000"/>
          <w:sz w:val="20"/>
          <w:szCs w:val="20"/>
          <w:shd w:val="clear" w:color="auto" w:fill="FFFFFF"/>
        </w:rPr>
        <w:t xml:space="preserve">La data de 18-06-2018 Alineatul (3) din Articolul 132 , Sectiunea a 10-a , Capitolul III a fost modificat de </w:t>
      </w:r>
      <w:r>
        <w:rPr>
          <w:rFonts w:ascii="Verdana" w:hAnsi="Verdana"/>
          <w:color w:val="0000FF"/>
          <w:sz w:val="20"/>
          <w:szCs w:val="20"/>
          <w:u w:val="single"/>
          <w:shd w:val="clear" w:color="auto" w:fill="FFFFFF"/>
        </w:rPr>
        <w:t>Punctul 72, Articolul V din HOTĂRÂREA nr. 419 din 8 iunie 2018, publicată în MONITORUL OFICIAL nr. 496 din 18 iunie 2018</w:t>
      </w:r>
    </w:p>
    <w:p w14:paraId="0C9067B2" w14:textId="77777777" w:rsidR="00000000" w:rsidRDefault="00000000">
      <w:pPr>
        <w:pStyle w:val="sartttl"/>
        <w:jc w:val="both"/>
        <w:divId w:val="469832847"/>
        <w:rPr>
          <w:shd w:val="clear" w:color="auto" w:fill="FFFFFF"/>
        </w:rPr>
      </w:pPr>
      <w:r>
        <w:rPr>
          <w:shd w:val="clear" w:color="auto" w:fill="FFFFFF"/>
        </w:rPr>
        <w:t>Articolul 133</w:t>
      </w:r>
    </w:p>
    <w:p w14:paraId="1AE6C0CD" w14:textId="77777777" w:rsidR="00000000" w:rsidRDefault="00000000">
      <w:pPr>
        <w:autoSpaceDE/>
        <w:autoSpaceDN/>
        <w:jc w:val="both"/>
        <w:divId w:val="1806507933"/>
        <w:rPr>
          <w:rFonts w:eastAsia="Times New Roman"/>
          <w:color w:val="000000"/>
          <w:sz w:val="20"/>
          <w:szCs w:val="20"/>
          <w:shd w:val="clear" w:color="auto" w:fill="FFFFFF"/>
        </w:rPr>
      </w:pPr>
      <w:r>
        <w:rPr>
          <w:rStyle w:val="salnttl1"/>
          <w:rFonts w:eastAsia="Times New Roman"/>
        </w:rPr>
        <w:lastRenderedPageBreak/>
        <w:t>(1)</w:t>
      </w:r>
      <w:r>
        <w:rPr>
          <w:rStyle w:val="salnbdy"/>
          <w:rFonts w:eastAsia="Times New Roman"/>
        </w:rPr>
        <w:t>Comisia de evaluare are obligaţia de a analiza şi de a verifica fiecare ofertă atât din punct de vedere al elementelor tehnice propuse, cât şi din punct de vedere al aspectelor financiare pe care le implică.</w:t>
      </w:r>
    </w:p>
    <w:p w14:paraId="217F4799" w14:textId="77777777" w:rsidR="00000000" w:rsidRDefault="00000000">
      <w:pPr>
        <w:autoSpaceDE/>
        <w:autoSpaceDN/>
        <w:jc w:val="both"/>
        <w:divId w:val="1274164903"/>
        <w:rPr>
          <w:rFonts w:eastAsia="Times New Roman"/>
          <w:color w:val="000000"/>
          <w:sz w:val="20"/>
          <w:szCs w:val="20"/>
          <w:shd w:val="clear" w:color="auto" w:fill="FFFFFF"/>
        </w:rPr>
      </w:pPr>
      <w:r>
        <w:rPr>
          <w:rStyle w:val="salnttl1"/>
          <w:rFonts w:eastAsia="Times New Roman"/>
        </w:rPr>
        <w:t>(2)</w:t>
      </w:r>
      <w:r>
        <w:rPr>
          <w:rStyle w:val="salnbdy"/>
          <w:rFonts w:eastAsia="Times New Roman"/>
        </w:rPr>
        <w:t>Propunerea tehnică trebuie să corespundă cerinţelor minime prevăzute în caietul de sarcini sau în documentul descriptiv.</w:t>
      </w:r>
    </w:p>
    <w:p w14:paraId="2AEA8B3B" w14:textId="77777777" w:rsidR="00000000" w:rsidRDefault="00000000">
      <w:pPr>
        <w:autoSpaceDE/>
        <w:autoSpaceDN/>
        <w:jc w:val="both"/>
        <w:divId w:val="752363330"/>
        <w:rPr>
          <w:rStyle w:val="salnbdy"/>
          <w:color w:val="0000FF"/>
        </w:rPr>
      </w:pPr>
      <w:r>
        <w:rPr>
          <w:rStyle w:val="salnttl1"/>
          <w:rFonts w:eastAsia="Times New Roman"/>
        </w:rPr>
        <w:t>(3)</w:t>
      </w:r>
      <w:r>
        <w:rPr>
          <w:rStyle w:val="salnbdy"/>
          <w:rFonts w:eastAsia="Times New Roman"/>
          <w:color w:val="0000FF"/>
        </w:rPr>
        <w:t xml:space="preserve">Propunerea financiară trebuie să se încadreze în fondurile care pot fi disponibilizate pentru îndeplinirea contractului de achiziţie publică, respectiv să fie corelată cu elementele propunerii tehnice pentru a evita executarea defectuoasă a contractului, să nu se afle în situaţia prevăzută la </w:t>
      </w:r>
      <w:r>
        <w:rPr>
          <w:rStyle w:val="salnbdy"/>
          <w:rFonts w:eastAsia="Times New Roman"/>
          <w:color w:val="0000FF"/>
          <w:u w:val="single"/>
        </w:rPr>
        <w:t>art. 210 din Lege</w:t>
      </w:r>
      <w:r>
        <w:rPr>
          <w:rStyle w:val="salnbdy"/>
          <w:rFonts w:eastAsia="Times New Roman"/>
          <w:color w:val="0000FF"/>
        </w:rPr>
        <w:t xml:space="preserve"> sau să nu reprezinte o abatere de la legislaţia incidentă, alta decât cea în domeniul achiziţiilor publice.</w:t>
      </w:r>
    </w:p>
    <w:p w14:paraId="02EC1753" w14:textId="77777777" w:rsidR="00000000" w:rsidRDefault="00000000">
      <w:pPr>
        <w:pStyle w:val="NormalWeb"/>
        <w:spacing w:before="0" w:after="0"/>
        <w:jc w:val="both"/>
        <w:divId w:val="752363330"/>
        <w:rPr>
          <w:color w:val="000000"/>
        </w:rPr>
      </w:pPr>
      <w:r>
        <w:rPr>
          <w:rFonts w:ascii="Verdana" w:hAnsi="Verdana"/>
          <w:color w:val="000000"/>
          <w:sz w:val="20"/>
          <w:szCs w:val="20"/>
          <w:shd w:val="clear" w:color="auto" w:fill="FFFFFF"/>
        </w:rPr>
        <w:t xml:space="preserve">La data de 18-06-2018 Alineatul (3) din Articolul 133 , Sectiunea a 10-a , Capitolul III a fost modificat de </w:t>
      </w:r>
      <w:r>
        <w:rPr>
          <w:rFonts w:ascii="Verdana" w:hAnsi="Verdana"/>
          <w:color w:val="0000FF"/>
          <w:sz w:val="20"/>
          <w:szCs w:val="20"/>
          <w:u w:val="single"/>
          <w:shd w:val="clear" w:color="auto" w:fill="FFFFFF"/>
        </w:rPr>
        <w:t>Punctul 73, Articolul V din HOTĂRÂREA nr. 419 din 8 iunie 2018, publicată în MONITORUL OFICIAL nr. 496 din 18 iunie 2018</w:t>
      </w:r>
    </w:p>
    <w:p w14:paraId="36478A2B" w14:textId="77777777" w:rsidR="00000000" w:rsidRDefault="00000000">
      <w:pPr>
        <w:pStyle w:val="sartttl"/>
        <w:jc w:val="both"/>
        <w:divId w:val="352609768"/>
        <w:rPr>
          <w:shd w:val="clear" w:color="auto" w:fill="FFFFFF"/>
        </w:rPr>
      </w:pPr>
      <w:r>
        <w:rPr>
          <w:shd w:val="clear" w:color="auto" w:fill="FFFFFF"/>
        </w:rPr>
        <w:t>Articolul 134</w:t>
      </w:r>
    </w:p>
    <w:p w14:paraId="718C643E" w14:textId="77777777" w:rsidR="00000000" w:rsidRDefault="00000000">
      <w:pPr>
        <w:autoSpaceDE/>
        <w:autoSpaceDN/>
        <w:jc w:val="both"/>
        <w:divId w:val="760873599"/>
        <w:rPr>
          <w:rFonts w:eastAsia="Times New Roman"/>
          <w:color w:val="000000"/>
          <w:sz w:val="20"/>
          <w:szCs w:val="20"/>
          <w:shd w:val="clear" w:color="auto" w:fill="FFFFFF"/>
        </w:rPr>
      </w:pPr>
      <w:r>
        <w:rPr>
          <w:rStyle w:val="salnttl1"/>
          <w:rFonts w:eastAsia="Times New Roman"/>
        </w:rPr>
        <w:t>(1)</w:t>
      </w:r>
      <w:r>
        <w:rPr>
          <w:rStyle w:val="salnbdy"/>
          <w:rFonts w:eastAsia="Times New Roman"/>
        </w:rPr>
        <w:t>Comisia de evaluare are obligaţia de a stabili care sunt clarificările şi completările formale sau de confirmare, necesare pentru evaluarea fiecărei solicitări de participare/oferte, precum şi perioada de timp acordată pentru transmiterea acestora, termenul-limită neputând fi stabilit decât la nivel de zile lucrătoare, fără a fi precizată o oră anume în cadrul acestuia.</w:t>
      </w:r>
    </w:p>
    <w:p w14:paraId="31EEA073" w14:textId="77777777" w:rsidR="00000000" w:rsidRDefault="00000000">
      <w:pPr>
        <w:autoSpaceDE/>
        <w:autoSpaceDN/>
        <w:jc w:val="both"/>
        <w:divId w:val="1292051854"/>
        <w:rPr>
          <w:rStyle w:val="salnbdy"/>
          <w:color w:val="0000FF"/>
        </w:rPr>
      </w:pPr>
      <w:r>
        <w:rPr>
          <w:rStyle w:val="salnttl1"/>
          <w:rFonts w:eastAsia="Times New Roman"/>
        </w:rPr>
        <w:t>(2)</w:t>
      </w:r>
      <w:r>
        <w:rPr>
          <w:rStyle w:val="salnbdy"/>
          <w:rFonts w:eastAsia="Times New Roman"/>
          <w:color w:val="0000FF"/>
        </w:rPr>
        <w:t>Abrogat.</w:t>
      </w:r>
    </w:p>
    <w:p w14:paraId="2A8E346B" w14:textId="77777777" w:rsidR="00000000" w:rsidRDefault="00000000">
      <w:pPr>
        <w:pStyle w:val="NormalWeb"/>
        <w:spacing w:before="0" w:after="0"/>
        <w:jc w:val="both"/>
        <w:divId w:val="1292051854"/>
        <w:rPr>
          <w:color w:val="000000"/>
        </w:rPr>
      </w:pPr>
      <w:r>
        <w:rPr>
          <w:rFonts w:ascii="Verdana" w:hAnsi="Verdana"/>
          <w:color w:val="000000"/>
          <w:sz w:val="20"/>
          <w:szCs w:val="20"/>
          <w:shd w:val="clear" w:color="auto" w:fill="FFFFFF"/>
        </w:rPr>
        <w:t xml:space="preserve">La data de 19-04-2023 Alineatul (2) din Articolul 134 , Sectiunea a 10-a , Capitolul III a fost abrogat de </w:t>
      </w:r>
      <w:r>
        <w:rPr>
          <w:rFonts w:ascii="Verdana" w:hAnsi="Verdana"/>
          <w:color w:val="0000FF"/>
          <w:sz w:val="20"/>
          <w:szCs w:val="20"/>
          <w:u w:val="single"/>
          <w:shd w:val="clear" w:color="auto" w:fill="FFFFFF"/>
        </w:rPr>
        <w:t>Punctul 42, Articolul II din HOTĂRÂREA nr. 336 din 12 aprilie 2023, publicată în MONITORUL OFICIAL nr. 328 din 19 aprilie 2023</w:t>
      </w:r>
    </w:p>
    <w:p w14:paraId="2C7DC224" w14:textId="77777777" w:rsidR="00000000" w:rsidRDefault="00000000">
      <w:pPr>
        <w:autoSpaceDE/>
        <w:autoSpaceDN/>
        <w:jc w:val="both"/>
        <w:divId w:val="1461801247"/>
        <w:rPr>
          <w:rStyle w:val="salnbdy"/>
          <w:rFonts w:eastAsia="Times New Roman"/>
          <w:color w:val="0000FF"/>
        </w:rPr>
      </w:pPr>
      <w:r>
        <w:rPr>
          <w:rStyle w:val="salnttl1"/>
          <w:rFonts w:eastAsia="Times New Roman"/>
        </w:rPr>
        <w:t>(3)</w:t>
      </w:r>
      <w:r>
        <w:rPr>
          <w:rStyle w:val="salnbdy"/>
          <w:rFonts w:eastAsia="Times New Roman"/>
          <w:color w:val="0000FF"/>
        </w:rPr>
        <w:t xml:space="preserve"> Comisia de evaluare va stabili termenul-limită în funcţie de volumul şi complexitatea clarificărilor şi completărilor formale sau de confirmare necesare pentru evaluarea fiecărei solicitări de participare/oferte.</w:t>
      </w:r>
    </w:p>
    <w:p w14:paraId="6F8DADAD" w14:textId="77777777" w:rsidR="00000000" w:rsidRDefault="00000000">
      <w:pPr>
        <w:pStyle w:val="NormalWeb"/>
        <w:spacing w:before="0" w:after="0"/>
        <w:jc w:val="both"/>
        <w:divId w:val="1461801247"/>
        <w:rPr>
          <w:color w:val="000000"/>
        </w:rPr>
      </w:pPr>
      <w:r>
        <w:rPr>
          <w:rFonts w:ascii="Verdana" w:hAnsi="Verdana"/>
          <w:color w:val="000000"/>
          <w:sz w:val="20"/>
          <w:szCs w:val="20"/>
          <w:shd w:val="clear" w:color="auto" w:fill="FFFFFF"/>
        </w:rPr>
        <w:t xml:space="preserve">La data de 19-04-2023 Alineatul (3) din Articolul 134 , Sectiunea a 10-a , Capitolul III a fost modificat de </w:t>
      </w:r>
      <w:r>
        <w:rPr>
          <w:rFonts w:ascii="Verdana" w:hAnsi="Verdana"/>
          <w:color w:val="0000FF"/>
          <w:sz w:val="20"/>
          <w:szCs w:val="20"/>
          <w:u w:val="single"/>
          <w:shd w:val="clear" w:color="auto" w:fill="FFFFFF"/>
        </w:rPr>
        <w:t>Punctul 43, Articolul II din HOTĂRÂREA nr. 336 din 12 aprilie 2023, publicată în MONITORUL OFICIAL nr. 328 din 19 aprilie 2023</w:t>
      </w:r>
    </w:p>
    <w:p w14:paraId="294CB472" w14:textId="77777777" w:rsidR="00000000" w:rsidRDefault="00000000">
      <w:pPr>
        <w:autoSpaceDE/>
        <w:autoSpaceDN/>
        <w:jc w:val="both"/>
        <w:divId w:val="1146125674"/>
        <w:rPr>
          <w:rFonts w:eastAsia="Times New Roman"/>
          <w:color w:val="000000"/>
          <w:sz w:val="20"/>
          <w:szCs w:val="20"/>
          <w:shd w:val="clear" w:color="auto" w:fill="FFFFFF"/>
        </w:rPr>
      </w:pPr>
      <w:r>
        <w:rPr>
          <w:rStyle w:val="salnttl1"/>
          <w:rFonts w:eastAsia="Times New Roman"/>
        </w:rPr>
        <w:t>(4)</w:t>
      </w:r>
      <w:r>
        <w:rPr>
          <w:rStyle w:val="salnbdy"/>
          <w:rFonts w:eastAsia="Times New Roman"/>
        </w:rPr>
        <w:t xml:space="preserve">Comunicarea transmisă în sensul </w:t>
      </w:r>
      <w:r>
        <w:rPr>
          <w:rStyle w:val="slgi1"/>
          <w:rFonts w:eastAsia="Times New Roman"/>
        </w:rPr>
        <w:t>alin. (1)</w:t>
      </w:r>
      <w:r>
        <w:rPr>
          <w:rStyle w:val="salnbdy"/>
          <w:rFonts w:eastAsia="Times New Roman"/>
        </w:rPr>
        <w:t xml:space="preserve"> către candidat/ofertant trebuie să fie clară şi să definească în mod explicit şi suficient de detaliat în ce constă solicitarea comisiei de evaluare.</w:t>
      </w:r>
    </w:p>
    <w:p w14:paraId="7EB330C8" w14:textId="77777777" w:rsidR="00000000" w:rsidRDefault="00000000">
      <w:pPr>
        <w:autoSpaceDE/>
        <w:autoSpaceDN/>
        <w:jc w:val="both"/>
        <w:divId w:val="1951886675"/>
        <w:rPr>
          <w:rFonts w:eastAsia="Times New Roman"/>
          <w:color w:val="000000"/>
          <w:sz w:val="20"/>
          <w:szCs w:val="20"/>
          <w:shd w:val="clear" w:color="auto" w:fill="FFFFFF"/>
        </w:rPr>
      </w:pPr>
      <w:r>
        <w:rPr>
          <w:rStyle w:val="salnttl1"/>
          <w:rFonts w:eastAsia="Times New Roman"/>
        </w:rPr>
        <w:t>(5)</w:t>
      </w:r>
      <w:r>
        <w:rPr>
          <w:rStyle w:val="salnbdy"/>
          <w:rFonts w:eastAsia="Times New Roman"/>
        </w:rPr>
        <w:t xml:space="preserve">În cazul în care comisia de evaluare solicită unui candidat/ofertant clarificări şi, după caz, completări ale documentelor prezentate de acesta în cadrul ofertei sau solicitării de participare, potrivit dispoziţiilor </w:t>
      </w:r>
      <w:r>
        <w:rPr>
          <w:rStyle w:val="salnbdy"/>
          <w:rFonts w:eastAsia="Times New Roman"/>
          <w:color w:val="0000FF"/>
          <w:u w:val="single"/>
        </w:rPr>
        <w:t>art. 209 din Lege</w:t>
      </w:r>
      <w:r>
        <w:rPr>
          <w:rStyle w:val="salnbdy"/>
          <w:rFonts w:eastAsia="Times New Roman"/>
        </w:rPr>
        <w:t>, iar candidatul/ofertantul nu transmite în termenul precizat de comisia de evaluare clarificările/completările solicitate sau clarificările/completările transmise nu sunt concludente, oferta sa va fi considerată inacceptabilă.</w:t>
      </w:r>
    </w:p>
    <w:p w14:paraId="3B6371C7" w14:textId="77777777" w:rsidR="00000000" w:rsidRDefault="00000000">
      <w:pPr>
        <w:autoSpaceDE/>
        <w:autoSpaceDN/>
        <w:jc w:val="both"/>
        <w:divId w:val="624509655"/>
        <w:rPr>
          <w:rStyle w:val="salnbdy"/>
          <w:color w:val="0000FF"/>
        </w:rPr>
      </w:pPr>
      <w:r>
        <w:rPr>
          <w:rStyle w:val="salnttl1"/>
          <w:rFonts w:eastAsia="Times New Roman"/>
        </w:rPr>
        <w:t>(6)</w:t>
      </w:r>
      <w:r>
        <w:rPr>
          <w:rStyle w:val="salnbdy"/>
          <w:rFonts w:eastAsia="Times New Roman"/>
          <w:color w:val="0000FF"/>
        </w:rPr>
        <w:t xml:space="preserve"> În cazul în care ofertantul modifică prin răspunsurile pe care le prezintă comisiei de evaluare potrivit dispoziţiilor </w:t>
      </w:r>
      <w:r>
        <w:rPr>
          <w:rStyle w:val="slgi1"/>
          <w:rFonts w:eastAsia="Times New Roman"/>
        </w:rPr>
        <w:t>alin. (1)</w:t>
      </w:r>
      <w:r>
        <w:rPr>
          <w:rStyle w:val="salnbdy"/>
          <w:rFonts w:eastAsia="Times New Roman"/>
          <w:color w:val="0000FF"/>
        </w:rPr>
        <w:t xml:space="preserve"> conţinutul propunerii tehnice sau propunerii financiare, oferta sa va fi considerată inacceptabilă.</w:t>
      </w:r>
    </w:p>
    <w:p w14:paraId="7110A25A" w14:textId="77777777" w:rsidR="00000000" w:rsidRDefault="00000000">
      <w:pPr>
        <w:pStyle w:val="NormalWeb"/>
        <w:spacing w:before="0" w:after="0"/>
        <w:jc w:val="both"/>
        <w:divId w:val="624509655"/>
        <w:rPr>
          <w:color w:val="000000"/>
        </w:rPr>
      </w:pPr>
      <w:r>
        <w:rPr>
          <w:rFonts w:ascii="Verdana" w:hAnsi="Verdana"/>
          <w:color w:val="000000"/>
          <w:sz w:val="20"/>
          <w:szCs w:val="20"/>
          <w:shd w:val="clear" w:color="auto" w:fill="FFFFFF"/>
        </w:rPr>
        <w:t xml:space="preserve">La data de 18-06-2018 Alineatul (6) din Articolul 134 , Sectiunea a 10-a , Capitolul III a fost modificat de </w:t>
      </w:r>
      <w:r>
        <w:rPr>
          <w:rFonts w:ascii="Verdana" w:hAnsi="Verdana"/>
          <w:color w:val="0000FF"/>
          <w:sz w:val="20"/>
          <w:szCs w:val="20"/>
          <w:u w:val="single"/>
          <w:shd w:val="clear" w:color="auto" w:fill="FFFFFF"/>
        </w:rPr>
        <w:t>Punctul 74, Articolul V din HOTĂRÂREA nr. 419 din 8 iunie 2018, publicată în MONITORUL OFICIAL nr. 496 din 18 iunie 2018</w:t>
      </w:r>
    </w:p>
    <w:p w14:paraId="26314657" w14:textId="77777777" w:rsidR="00000000" w:rsidRDefault="00000000">
      <w:pPr>
        <w:autoSpaceDE/>
        <w:autoSpaceDN/>
        <w:jc w:val="both"/>
        <w:divId w:val="1387798134"/>
        <w:rPr>
          <w:rStyle w:val="salnbdy"/>
          <w:rFonts w:eastAsia="Times New Roman"/>
          <w:color w:val="0000FF"/>
        </w:rPr>
      </w:pPr>
      <w:r>
        <w:rPr>
          <w:rStyle w:val="salnttl1"/>
          <w:rFonts w:eastAsia="Times New Roman"/>
        </w:rPr>
        <w:t>(7)</w:t>
      </w:r>
      <w:r>
        <w:rPr>
          <w:rStyle w:val="salnbdy"/>
          <w:rFonts w:eastAsia="Times New Roman"/>
          <w:color w:val="0000FF"/>
        </w:rPr>
        <w:t xml:space="preserve"> Prin excepţie de la dispoziţiile </w:t>
      </w:r>
      <w:r>
        <w:rPr>
          <w:rStyle w:val="slgi1"/>
          <w:rFonts w:eastAsia="Times New Roman"/>
        </w:rPr>
        <w:t>alin. (6)</w:t>
      </w:r>
      <w:r>
        <w:rPr>
          <w:rStyle w:val="salnbdy"/>
          <w:rFonts w:eastAsia="Times New Roman"/>
          <w:color w:val="0000FF"/>
        </w:rPr>
        <w:t>, oferta va fi considerată admisibilă în măsura în care modificările operate de ofertant în legătură cu propunerea sa tehnică se încadrează în una din categoriile de mai jos:</w:t>
      </w:r>
    </w:p>
    <w:p w14:paraId="4B6443F5" w14:textId="77777777" w:rsidR="00000000" w:rsidRDefault="00000000">
      <w:pPr>
        <w:pStyle w:val="NormalWeb"/>
        <w:spacing w:before="0" w:after="0"/>
        <w:jc w:val="both"/>
        <w:divId w:val="1387798134"/>
        <w:rPr>
          <w:color w:val="000000"/>
        </w:rPr>
      </w:pPr>
      <w:r>
        <w:rPr>
          <w:rFonts w:ascii="Verdana" w:hAnsi="Verdana"/>
          <w:color w:val="000000"/>
          <w:sz w:val="20"/>
          <w:szCs w:val="20"/>
          <w:shd w:val="clear" w:color="auto" w:fill="FFFFFF"/>
        </w:rPr>
        <w:t xml:space="preserve">La data de 18-06-2018 Partea introductivă a Alineatului (7) din Articolul 134 , Sectiunea a 10-a , Capitolul III a fost modificată de </w:t>
      </w:r>
      <w:r>
        <w:rPr>
          <w:rFonts w:ascii="Verdana" w:hAnsi="Verdana"/>
          <w:color w:val="0000FF"/>
          <w:sz w:val="20"/>
          <w:szCs w:val="20"/>
          <w:u w:val="single"/>
          <w:shd w:val="clear" w:color="auto" w:fill="FFFFFF"/>
        </w:rPr>
        <w:t>Punctul 75, Articolul V din HOTĂRÂREA nr. 419 din 8 iunie 2018, publicată în MONITORUL OFICIAL nr. 496 din 18 iunie 2018</w:t>
      </w:r>
    </w:p>
    <w:p w14:paraId="608FEB5D" w14:textId="77777777" w:rsidR="00000000" w:rsidRDefault="00000000">
      <w:pPr>
        <w:autoSpaceDE/>
        <w:autoSpaceDN/>
        <w:jc w:val="both"/>
        <w:divId w:val="923222258"/>
        <w:rPr>
          <w:rFonts w:eastAsia="Times New Roman"/>
          <w:color w:val="000000"/>
          <w:sz w:val="20"/>
          <w:szCs w:val="20"/>
          <w:shd w:val="clear" w:color="auto" w:fill="FFFFFF"/>
        </w:rPr>
      </w:pPr>
      <w:r>
        <w:rPr>
          <w:rStyle w:val="slitttl1"/>
          <w:rFonts w:eastAsia="Times New Roman"/>
        </w:rPr>
        <w:lastRenderedPageBreak/>
        <w:t>a)</w:t>
      </w:r>
      <w:r>
        <w:rPr>
          <w:rStyle w:val="slitbdy"/>
          <w:rFonts w:eastAsia="Times New Roman"/>
        </w:rPr>
        <w:t>pot fi încadrate în categoria viciilor de formă; sau</w:t>
      </w:r>
    </w:p>
    <w:p w14:paraId="0C453511" w14:textId="77777777" w:rsidR="00000000" w:rsidRDefault="00000000">
      <w:pPr>
        <w:autoSpaceDE/>
        <w:autoSpaceDN/>
        <w:jc w:val="both"/>
        <w:divId w:val="397752952"/>
        <w:rPr>
          <w:rFonts w:eastAsia="Times New Roman"/>
          <w:color w:val="000000"/>
          <w:sz w:val="20"/>
          <w:szCs w:val="20"/>
          <w:shd w:val="clear" w:color="auto" w:fill="FFFFFF"/>
        </w:rPr>
      </w:pPr>
      <w:r>
        <w:rPr>
          <w:rStyle w:val="slitttl1"/>
          <w:rFonts w:eastAsia="Times New Roman"/>
        </w:rPr>
        <w:t>b)</w:t>
      </w:r>
      <w:r>
        <w:rPr>
          <w:rStyle w:val="slitbdy"/>
          <w:rFonts w:eastAsia="Times New Roman"/>
        </w:rPr>
        <w:t>reprezintă corectări ale unor abateri tehnice minore, iar o eventuală modificare a preţului total al ofertei, indusă de aceste corectări, nu ar fi condus la modificarea clasamentului ofertanţilor participanţi la procedura de atribuire.</w:t>
      </w:r>
    </w:p>
    <w:p w14:paraId="56117E54" w14:textId="77777777" w:rsidR="00000000" w:rsidRDefault="00000000">
      <w:pPr>
        <w:autoSpaceDE/>
        <w:autoSpaceDN/>
        <w:jc w:val="both"/>
        <w:divId w:val="352153967"/>
        <w:rPr>
          <w:rFonts w:eastAsia="Times New Roman"/>
          <w:color w:val="000000"/>
          <w:sz w:val="20"/>
          <w:szCs w:val="20"/>
          <w:shd w:val="clear" w:color="auto" w:fill="FFFFFF"/>
        </w:rPr>
      </w:pPr>
      <w:r>
        <w:rPr>
          <w:rStyle w:val="salnttl1"/>
          <w:rFonts w:eastAsia="Times New Roman"/>
        </w:rPr>
        <w:t>(8)</w:t>
      </w:r>
      <w:r>
        <w:rPr>
          <w:rStyle w:val="salnbdy"/>
          <w:rFonts w:eastAsia="Times New Roman"/>
        </w:rPr>
        <w:t>Sunt considerate abateri tehnice minore acele omisiuni/abateri din propunerea tehnică care pot fi completate/corectate într-un mod care nu conduce la depunerea unei noi oferte.</w:t>
      </w:r>
    </w:p>
    <w:p w14:paraId="78283C59" w14:textId="77777777" w:rsidR="00000000" w:rsidRDefault="00000000">
      <w:pPr>
        <w:autoSpaceDE/>
        <w:autoSpaceDN/>
        <w:jc w:val="both"/>
        <w:divId w:val="1553687376"/>
        <w:rPr>
          <w:rStyle w:val="salnbdy"/>
        </w:rPr>
      </w:pPr>
      <w:r>
        <w:rPr>
          <w:rStyle w:val="salnttl1"/>
          <w:rFonts w:eastAsia="Times New Roman"/>
        </w:rPr>
        <w:t>(9)</w:t>
      </w:r>
      <w:r>
        <w:rPr>
          <w:rStyle w:val="salnbdy"/>
          <w:rFonts w:eastAsia="Times New Roman"/>
        </w:rPr>
        <w:t>O modificare a propunerii tehnice nu poate fi considerată o abatere tehnică minoră a ofertei iniţiale în următoarele situaţii:</w:t>
      </w:r>
    </w:p>
    <w:p w14:paraId="3AA00863" w14:textId="77777777" w:rsidR="00000000" w:rsidRDefault="00000000">
      <w:pPr>
        <w:autoSpaceDE/>
        <w:autoSpaceDN/>
        <w:jc w:val="both"/>
        <w:divId w:val="1489325922"/>
      </w:pPr>
      <w:r>
        <w:rPr>
          <w:rStyle w:val="slitttl1"/>
          <w:rFonts w:eastAsia="Times New Roman"/>
        </w:rPr>
        <w:t>a)</w:t>
      </w:r>
      <w:r>
        <w:rPr>
          <w:rStyle w:val="slitbdy"/>
          <w:rFonts w:eastAsia="Times New Roman"/>
        </w:rPr>
        <w:t>cuantificarea teoretică în valoare monetară a respectivei abateri/omisiuni depăşeşte 1% din preţul total al ofertei;</w:t>
      </w:r>
    </w:p>
    <w:p w14:paraId="286E80BA" w14:textId="77777777" w:rsidR="00000000" w:rsidRDefault="00000000">
      <w:pPr>
        <w:autoSpaceDE/>
        <w:autoSpaceDN/>
        <w:jc w:val="both"/>
        <w:divId w:val="2096316155"/>
        <w:rPr>
          <w:rFonts w:eastAsia="Times New Roman"/>
          <w:color w:val="000000"/>
          <w:sz w:val="20"/>
          <w:szCs w:val="20"/>
          <w:shd w:val="clear" w:color="auto" w:fill="FFFFFF"/>
        </w:rPr>
      </w:pPr>
      <w:r>
        <w:rPr>
          <w:rStyle w:val="slitttl1"/>
          <w:rFonts w:eastAsia="Times New Roman"/>
        </w:rPr>
        <w:t>b)</w:t>
      </w:r>
      <w:r>
        <w:rPr>
          <w:rStyle w:val="slitbdy"/>
          <w:rFonts w:eastAsia="Times New Roman"/>
        </w:rPr>
        <w:t>cuantificarea teoretică în valoare monetară a respectivei abateri/omisiuni conduce la eludarea aplicării acelor prevederi ale legii care instituie obligaţii ale autorităţii contractante în raport cu anumite praguri valorice;</w:t>
      </w:r>
    </w:p>
    <w:p w14:paraId="324D3357" w14:textId="77777777" w:rsidR="00000000" w:rsidRDefault="00000000">
      <w:pPr>
        <w:autoSpaceDE/>
        <w:autoSpaceDN/>
        <w:jc w:val="both"/>
        <w:divId w:val="955986550"/>
        <w:rPr>
          <w:rFonts w:eastAsia="Times New Roman"/>
          <w:color w:val="000000"/>
          <w:sz w:val="20"/>
          <w:szCs w:val="20"/>
          <w:shd w:val="clear" w:color="auto" w:fill="FFFFFF"/>
        </w:rPr>
      </w:pPr>
      <w:r>
        <w:rPr>
          <w:rStyle w:val="slitttl1"/>
          <w:rFonts w:eastAsia="Times New Roman"/>
        </w:rPr>
        <w:t>c)</w:t>
      </w:r>
      <w:r>
        <w:rPr>
          <w:rStyle w:val="slitbdy"/>
          <w:rFonts w:eastAsia="Times New Roman"/>
        </w:rPr>
        <w:t>în urma corectării respectivei abateri/omisiuni, se constată că s-ar schimba clasamentul ofertanţilor;</w:t>
      </w:r>
    </w:p>
    <w:p w14:paraId="56B76D4A" w14:textId="77777777" w:rsidR="00000000" w:rsidRDefault="00000000">
      <w:pPr>
        <w:autoSpaceDE/>
        <w:autoSpaceDN/>
        <w:jc w:val="both"/>
        <w:divId w:val="1807433888"/>
        <w:rPr>
          <w:rFonts w:eastAsia="Times New Roman"/>
          <w:color w:val="000000"/>
          <w:sz w:val="20"/>
          <w:szCs w:val="20"/>
          <w:shd w:val="clear" w:color="auto" w:fill="FFFFFF"/>
        </w:rPr>
      </w:pPr>
      <w:r>
        <w:rPr>
          <w:rStyle w:val="slitttl1"/>
          <w:rFonts w:eastAsia="Times New Roman"/>
        </w:rPr>
        <w:t>d)</w:t>
      </w:r>
      <w:r>
        <w:rPr>
          <w:rStyle w:val="slitbdy"/>
          <w:rFonts w:eastAsia="Times New Roman"/>
        </w:rPr>
        <w:t>modificarea ar presupune o diminuare calitativă în comparaţie cu oferta iniţială;</w:t>
      </w:r>
    </w:p>
    <w:p w14:paraId="55E8A42C" w14:textId="77777777" w:rsidR="00000000" w:rsidRDefault="00000000">
      <w:pPr>
        <w:autoSpaceDE/>
        <w:autoSpaceDN/>
        <w:jc w:val="both"/>
        <w:divId w:val="1680496832"/>
        <w:rPr>
          <w:rFonts w:eastAsia="Times New Roman"/>
          <w:color w:val="000000"/>
          <w:sz w:val="20"/>
          <w:szCs w:val="20"/>
          <w:shd w:val="clear" w:color="auto" w:fill="FFFFFF"/>
        </w:rPr>
      </w:pPr>
      <w:r>
        <w:rPr>
          <w:rStyle w:val="slitttl1"/>
          <w:rFonts w:eastAsia="Times New Roman"/>
        </w:rPr>
        <w:t>e)</w:t>
      </w:r>
      <w:r>
        <w:rPr>
          <w:rStyle w:val="slitbdy"/>
          <w:rFonts w:eastAsia="Times New Roman"/>
        </w:rPr>
        <w:t>modificarea vizează o parte din ofertă pentru care documentaţia de atribuire a exclus în mod clar posibilitatea ca ofertanţii să se abată de la cerinţele exacte ale respectivei documentaţii, iar oferta iniţială nu a fost în conformitate cu aceste cerinţe.</w:t>
      </w:r>
    </w:p>
    <w:p w14:paraId="58EF023A" w14:textId="77777777" w:rsidR="00000000" w:rsidRDefault="00000000">
      <w:pPr>
        <w:autoSpaceDE/>
        <w:autoSpaceDN/>
        <w:jc w:val="both"/>
        <w:divId w:val="392433585"/>
        <w:rPr>
          <w:rStyle w:val="salnbdy"/>
          <w:color w:val="0000FF"/>
        </w:rPr>
      </w:pPr>
      <w:r>
        <w:rPr>
          <w:rStyle w:val="salnttl1"/>
          <w:rFonts w:eastAsia="Times New Roman"/>
        </w:rPr>
        <w:t>(10)</w:t>
      </w:r>
      <w:r>
        <w:rPr>
          <w:rStyle w:val="salnbdy"/>
          <w:rFonts w:eastAsia="Times New Roman"/>
          <w:color w:val="0000FF"/>
        </w:rPr>
        <w:t xml:space="preserve">Prin excepţie de la dispoziţiile </w:t>
      </w:r>
      <w:r>
        <w:rPr>
          <w:rStyle w:val="slgi1"/>
          <w:rFonts w:eastAsia="Times New Roman"/>
        </w:rPr>
        <w:t>alin. (6)</w:t>
      </w:r>
      <w:r>
        <w:rPr>
          <w:rStyle w:val="salnbdy"/>
          <w:rFonts w:eastAsia="Times New Roman"/>
          <w:color w:val="0000FF"/>
        </w:rPr>
        <w:t xml:space="preserve">, oferta va fi considerată admisibilă în măsura în care modificările operate de ofertant, la solicitarea comisiei de evaluare, în legătură cu propunerea sa financiară, reprezintă erori aritmetice, respectiv aspecte care pot fi clarificate cu respectarea principiilor prevăzute la </w:t>
      </w:r>
      <w:r>
        <w:rPr>
          <w:rStyle w:val="salnbdy"/>
          <w:rFonts w:eastAsia="Times New Roman"/>
          <w:color w:val="0000FF"/>
          <w:u w:val="single"/>
        </w:rPr>
        <w:t>art. 2 alin. (2) din Lege</w:t>
      </w:r>
      <w:r>
        <w:rPr>
          <w:rStyle w:val="salnbdy"/>
          <w:rFonts w:eastAsia="Times New Roman"/>
          <w:color w:val="0000FF"/>
        </w:rPr>
        <w:t>, elementele propunerii financiare urmând a fi corectate, implicit alături de preţul total al ofertei, prin refacerea calculelor aferente.</w:t>
      </w:r>
    </w:p>
    <w:p w14:paraId="64354788" w14:textId="77777777" w:rsidR="00000000" w:rsidRDefault="00000000">
      <w:pPr>
        <w:pStyle w:val="NormalWeb"/>
        <w:spacing w:before="0" w:after="0"/>
        <w:jc w:val="both"/>
        <w:divId w:val="392433585"/>
        <w:rPr>
          <w:color w:val="000000"/>
        </w:rPr>
      </w:pPr>
      <w:r>
        <w:rPr>
          <w:rFonts w:ascii="Verdana" w:hAnsi="Verdana"/>
          <w:color w:val="000000"/>
          <w:sz w:val="20"/>
          <w:szCs w:val="20"/>
          <w:shd w:val="clear" w:color="auto" w:fill="FFFFFF"/>
        </w:rPr>
        <w:t xml:space="preserve">La data de 18-06-2018 Alineatul (10) din Articolul 134 , Sectiunea a 10-a , Capitolul III a fost modificat de </w:t>
      </w:r>
      <w:r>
        <w:rPr>
          <w:rFonts w:ascii="Verdana" w:hAnsi="Verdana"/>
          <w:color w:val="0000FF"/>
          <w:sz w:val="20"/>
          <w:szCs w:val="20"/>
          <w:u w:val="single"/>
          <w:shd w:val="clear" w:color="auto" w:fill="FFFFFF"/>
        </w:rPr>
        <w:t>Punctul 74, Articolul V din HOTĂRÂREA nr. 419 din 8 iunie 2018, publicată în MONITORUL OFICIAL nr. 496 din 18 iunie 2018</w:t>
      </w:r>
    </w:p>
    <w:p w14:paraId="6B060BCA" w14:textId="77777777" w:rsidR="00000000" w:rsidRDefault="00000000">
      <w:pPr>
        <w:autoSpaceDE/>
        <w:autoSpaceDN/>
        <w:jc w:val="both"/>
        <w:divId w:val="283539128"/>
        <w:rPr>
          <w:rStyle w:val="salnbdy"/>
          <w:rFonts w:eastAsia="Times New Roman"/>
          <w:color w:val="0000FF"/>
        </w:rPr>
      </w:pPr>
      <w:r>
        <w:rPr>
          <w:rStyle w:val="salnttl1"/>
          <w:rFonts w:eastAsia="Times New Roman"/>
        </w:rPr>
        <w:t>(11)</w:t>
      </w:r>
      <w:r>
        <w:rPr>
          <w:rStyle w:val="salnbdy"/>
          <w:rFonts w:eastAsia="Times New Roman"/>
          <w:color w:val="0000FF"/>
        </w:rPr>
        <w:t xml:space="preserve"> În cazul în care ofertantul nu este de acord cu îndreptarea erorilor aritmetice oferta sa va fi considerată inacceptabilă.</w:t>
      </w:r>
    </w:p>
    <w:p w14:paraId="61FF26FD" w14:textId="77777777" w:rsidR="00000000" w:rsidRDefault="00000000">
      <w:pPr>
        <w:pStyle w:val="NormalWeb"/>
        <w:spacing w:before="0" w:after="0"/>
        <w:jc w:val="both"/>
        <w:divId w:val="283539128"/>
        <w:rPr>
          <w:color w:val="000000"/>
        </w:rPr>
      </w:pPr>
      <w:r>
        <w:rPr>
          <w:rFonts w:ascii="Verdana" w:hAnsi="Verdana"/>
          <w:color w:val="000000"/>
          <w:sz w:val="20"/>
          <w:szCs w:val="20"/>
          <w:shd w:val="clear" w:color="auto" w:fill="FFFFFF"/>
        </w:rPr>
        <w:t xml:space="preserve">La data de 18-06-2018 Alineatul (11) din Articolul 134 , Sectiunea a 10-a , Capitolul III a fost modificat de </w:t>
      </w:r>
      <w:r>
        <w:rPr>
          <w:rFonts w:ascii="Verdana" w:hAnsi="Verdana"/>
          <w:color w:val="0000FF"/>
          <w:sz w:val="20"/>
          <w:szCs w:val="20"/>
          <w:u w:val="single"/>
          <w:shd w:val="clear" w:color="auto" w:fill="FFFFFF"/>
        </w:rPr>
        <w:t>Punctul 74, Articolul V din HOTĂRÂREA nr. 419 din 8 iunie 2018, publicată în MONITORUL OFICIAL nr. 496 din 18 iunie 2018</w:t>
      </w:r>
    </w:p>
    <w:p w14:paraId="14879340" w14:textId="77777777" w:rsidR="00000000" w:rsidRDefault="00000000">
      <w:pPr>
        <w:pStyle w:val="sartttl"/>
        <w:jc w:val="both"/>
        <w:divId w:val="1093630862"/>
        <w:rPr>
          <w:shd w:val="clear" w:color="auto" w:fill="FFFFFF"/>
        </w:rPr>
      </w:pPr>
      <w:r>
        <w:rPr>
          <w:shd w:val="clear" w:color="auto" w:fill="FFFFFF"/>
        </w:rPr>
        <w:t>Articolul 135</w:t>
      </w:r>
    </w:p>
    <w:p w14:paraId="3028C1D6" w14:textId="77777777" w:rsidR="00000000" w:rsidRDefault="00000000">
      <w:pPr>
        <w:autoSpaceDE/>
        <w:autoSpaceDN/>
        <w:jc w:val="both"/>
        <w:divId w:val="387343059"/>
        <w:rPr>
          <w:rFonts w:eastAsia="Times New Roman"/>
          <w:color w:val="000000"/>
          <w:sz w:val="20"/>
          <w:szCs w:val="20"/>
          <w:shd w:val="clear" w:color="auto" w:fill="FFFFFF"/>
        </w:rPr>
      </w:pPr>
      <w:r>
        <w:rPr>
          <w:rStyle w:val="salnttl1"/>
          <w:rFonts w:eastAsia="Times New Roman"/>
        </w:rPr>
        <w:t>(1)</w:t>
      </w:r>
      <w:r>
        <w:rPr>
          <w:rStyle w:val="salnbdy"/>
          <w:rFonts w:eastAsia="Times New Roman"/>
        </w:rPr>
        <w:t xml:space="preserve">În condiţiile </w:t>
      </w:r>
      <w:r>
        <w:rPr>
          <w:rStyle w:val="salnbdy"/>
          <w:rFonts w:eastAsia="Times New Roman"/>
          <w:color w:val="0000FF"/>
          <w:u w:val="single"/>
        </w:rPr>
        <w:t>art. 209 din Lege</w:t>
      </w:r>
      <w:r>
        <w:rPr>
          <w:rStyle w:val="salnbdy"/>
          <w:rFonts w:eastAsia="Times New Roman"/>
        </w:rPr>
        <w:t>, comisia de evaluare are dreptul de a solicita ofertantului corectarea viciilor de formă cu privire la oferta acestuia.</w:t>
      </w:r>
    </w:p>
    <w:p w14:paraId="26A10270" w14:textId="77777777" w:rsidR="00000000" w:rsidRDefault="00000000">
      <w:pPr>
        <w:autoSpaceDE/>
        <w:autoSpaceDN/>
        <w:jc w:val="both"/>
        <w:divId w:val="1737044232"/>
        <w:rPr>
          <w:rStyle w:val="salnbdy"/>
          <w:color w:val="0000FF"/>
        </w:rPr>
      </w:pPr>
      <w:r>
        <w:rPr>
          <w:rStyle w:val="salnttl1"/>
          <w:rFonts w:eastAsia="Times New Roman"/>
        </w:rPr>
        <w:t>(2)</w:t>
      </w:r>
      <w:r>
        <w:rPr>
          <w:rStyle w:val="salnbdy"/>
          <w:rFonts w:eastAsia="Times New Roman"/>
          <w:color w:val="0000FF"/>
        </w:rPr>
        <w:t xml:space="preserve"> În cazul în care ofertantul nu este de acord cu îndreptarea viciilor de formă, în condiţiile prevăzute la </w:t>
      </w:r>
      <w:r>
        <w:rPr>
          <w:rStyle w:val="slgi1"/>
          <w:rFonts w:eastAsia="Times New Roman"/>
        </w:rPr>
        <w:t>alin. (1)</w:t>
      </w:r>
      <w:r>
        <w:rPr>
          <w:rStyle w:val="salnbdy"/>
          <w:rFonts w:eastAsia="Times New Roman"/>
          <w:color w:val="0000FF"/>
        </w:rPr>
        <w:t>, oferta sa va fi considerată inacceptabilă.</w:t>
      </w:r>
    </w:p>
    <w:p w14:paraId="09E75869" w14:textId="77777777" w:rsidR="00000000" w:rsidRDefault="00000000">
      <w:pPr>
        <w:pStyle w:val="NormalWeb"/>
        <w:spacing w:before="0" w:after="0"/>
        <w:jc w:val="both"/>
        <w:divId w:val="1737044232"/>
        <w:rPr>
          <w:color w:val="000000"/>
        </w:rPr>
      </w:pPr>
      <w:r>
        <w:rPr>
          <w:rFonts w:ascii="Verdana" w:hAnsi="Verdana"/>
          <w:color w:val="000000"/>
          <w:sz w:val="20"/>
          <w:szCs w:val="20"/>
          <w:shd w:val="clear" w:color="auto" w:fill="FFFFFF"/>
        </w:rPr>
        <w:t xml:space="preserve">La data de 18-06-2018 Alineatul (2) din Articolul 135 , Sectiunea a 10-a , Capitolul III a fost modificat de </w:t>
      </w:r>
      <w:r>
        <w:rPr>
          <w:rFonts w:ascii="Verdana" w:hAnsi="Verdana"/>
          <w:color w:val="0000FF"/>
          <w:sz w:val="20"/>
          <w:szCs w:val="20"/>
          <w:u w:val="single"/>
          <w:shd w:val="clear" w:color="auto" w:fill="FFFFFF"/>
        </w:rPr>
        <w:t>Punctul 76, Articolul V din HOTĂRÂREA nr. 419 din 8 iunie 2018, publicată în MONITORUL OFICIAL nr. 496 din 18 iunie 2018</w:t>
      </w:r>
    </w:p>
    <w:p w14:paraId="0B375FD5" w14:textId="77777777" w:rsidR="00000000" w:rsidRDefault="00000000">
      <w:pPr>
        <w:autoSpaceDE/>
        <w:autoSpaceDN/>
        <w:jc w:val="both"/>
        <w:divId w:val="146869821"/>
        <w:rPr>
          <w:rFonts w:eastAsia="Times New Roman"/>
          <w:color w:val="000000"/>
          <w:sz w:val="20"/>
          <w:szCs w:val="20"/>
          <w:shd w:val="clear" w:color="auto" w:fill="FFFFFF"/>
        </w:rPr>
      </w:pPr>
      <w:r>
        <w:rPr>
          <w:rStyle w:val="salnttl1"/>
          <w:rFonts w:eastAsia="Times New Roman"/>
        </w:rPr>
        <w:t>(3)</w:t>
      </w:r>
      <w:r>
        <w:rPr>
          <w:rStyle w:val="salnbdy"/>
          <w:rFonts w:eastAsia="Times New Roman"/>
        </w:rPr>
        <w:t xml:space="preserve">În sensul dispoziţiilor </w:t>
      </w:r>
      <w:r>
        <w:rPr>
          <w:rStyle w:val="slgi1"/>
          <w:rFonts w:eastAsia="Times New Roman"/>
        </w:rPr>
        <w:t>alin. (1)</w:t>
      </w:r>
      <w:r>
        <w:rPr>
          <w:rStyle w:val="salnbdy"/>
          <w:rFonts w:eastAsia="Times New Roman"/>
        </w:rPr>
        <w:t>, viciile de formă reprezintă acele erori sau omisiuni din cadrul unui document a căror corectare/completare este susţinută în mod neechivoc de sensul şi de conţinutul altor informaţii existente iniţial în alte documente prezentate de ofertant sau a căror corectare/completare are rol de clarificare sau de confirmare, nefiind susceptibile de a produce un avantaj incorect în raport cu ceilalţi participanţi la procedura de atribuire.</w:t>
      </w:r>
    </w:p>
    <w:p w14:paraId="66641DE2" w14:textId="77777777" w:rsidR="00000000" w:rsidRDefault="00000000">
      <w:pPr>
        <w:pStyle w:val="sartttl"/>
        <w:jc w:val="both"/>
        <w:divId w:val="1248033079"/>
        <w:rPr>
          <w:shd w:val="clear" w:color="auto" w:fill="FFFFFF"/>
        </w:rPr>
      </w:pPr>
      <w:r>
        <w:rPr>
          <w:shd w:val="clear" w:color="auto" w:fill="FFFFFF"/>
        </w:rPr>
        <w:t>Articolul 136</w:t>
      </w:r>
    </w:p>
    <w:p w14:paraId="29DB4716" w14:textId="77777777" w:rsidR="00000000" w:rsidRDefault="00000000">
      <w:pPr>
        <w:autoSpaceDE/>
        <w:autoSpaceDN/>
        <w:jc w:val="both"/>
        <w:divId w:val="377630157"/>
        <w:rPr>
          <w:rFonts w:eastAsia="Times New Roman"/>
          <w:color w:val="000000"/>
          <w:sz w:val="20"/>
          <w:szCs w:val="20"/>
          <w:shd w:val="clear" w:color="auto" w:fill="FFFFFF"/>
        </w:rPr>
      </w:pPr>
      <w:r>
        <w:rPr>
          <w:rStyle w:val="salnttl1"/>
          <w:rFonts w:eastAsia="Times New Roman"/>
        </w:rPr>
        <w:t>(1)</w:t>
      </w:r>
      <w:r>
        <w:rPr>
          <w:rStyle w:val="salnbdy"/>
          <w:rFonts w:eastAsia="Times New Roman"/>
        </w:rPr>
        <w:t xml:space="preserve">În situaţia în care comisia de evaluare constată că elemente de preţ ale unei oferte sunt aparent neobişnuit de scăzute, prin raportare la preţurile pieţei, utilizându-se ca referinţa în acest sens informaţii cum ar fi buletine statistice, sau cotaţii ale burselor de mărfuri, comisia de evaluare va </w:t>
      </w:r>
      <w:r>
        <w:rPr>
          <w:rStyle w:val="salnbdy"/>
          <w:rFonts w:eastAsia="Times New Roman"/>
        </w:rPr>
        <w:lastRenderedPageBreak/>
        <w:t>solicita ofertantului care a depus oferta în cauză explicaţii cu privire la posibilitate îndeplinirii contractului în condiţiile de calitate impuse prin documentaţia de atribuire.</w:t>
      </w:r>
    </w:p>
    <w:p w14:paraId="5C42E49E" w14:textId="77777777" w:rsidR="00000000" w:rsidRDefault="00000000">
      <w:pPr>
        <w:autoSpaceDE/>
        <w:autoSpaceDN/>
        <w:jc w:val="both"/>
        <w:divId w:val="601497046"/>
        <w:rPr>
          <w:rFonts w:eastAsia="Times New Roman"/>
          <w:color w:val="000000"/>
          <w:sz w:val="20"/>
          <w:szCs w:val="20"/>
          <w:shd w:val="clear" w:color="auto" w:fill="FFFFFF"/>
        </w:rPr>
      </w:pPr>
      <w:r>
        <w:rPr>
          <w:rStyle w:val="salnttl1"/>
          <w:rFonts w:eastAsia="Times New Roman"/>
        </w:rPr>
        <w:t>(2)</w:t>
      </w:r>
      <w:r>
        <w:rPr>
          <w:rStyle w:val="salnbdy"/>
          <w:rFonts w:eastAsia="Times New Roman"/>
        </w:rPr>
        <w:t xml:space="preserve">Explicaţiile aduse de ofertant conform prevederilor </w:t>
      </w:r>
      <w:r>
        <w:rPr>
          <w:rStyle w:val="slgi1"/>
          <w:rFonts w:eastAsia="Times New Roman"/>
        </w:rPr>
        <w:t>alin. (1)</w:t>
      </w:r>
      <w:r>
        <w:rPr>
          <w:rStyle w:val="salnbdy"/>
          <w:rFonts w:eastAsia="Times New Roman"/>
        </w:rPr>
        <w:t xml:space="preserve"> vor fi însoţite de dovezi concludente privind elementele prevăzute la </w:t>
      </w:r>
      <w:r>
        <w:rPr>
          <w:rStyle w:val="salnbdy"/>
          <w:rFonts w:eastAsia="Times New Roman"/>
          <w:color w:val="0000FF"/>
          <w:u w:val="single"/>
        </w:rPr>
        <w:t>art. 210 alin. (2) din Lege</w:t>
      </w:r>
      <w:r>
        <w:rPr>
          <w:rStyle w:val="salnbdy"/>
          <w:rFonts w:eastAsia="Times New Roman"/>
        </w:rPr>
        <w:t>, precum şi, după caz, documente privind preţurile ce pot fi obţinute de la furnizori, situaţia stocurilor de materii prime şi materiale, modul de organizare şi metodele utilizate în cadrul procesului de lucru, nivelul de salarizare al personalului ofertantului, performanţele şi costurile implicate de anumite utilaje sau echipamente de lucru.</w:t>
      </w:r>
    </w:p>
    <w:p w14:paraId="0D496222" w14:textId="77777777" w:rsidR="00000000" w:rsidRDefault="00000000">
      <w:pPr>
        <w:autoSpaceDE/>
        <w:autoSpaceDN/>
        <w:jc w:val="both"/>
        <w:divId w:val="890384830"/>
        <w:rPr>
          <w:rStyle w:val="salnbdy"/>
          <w:color w:val="0000FF"/>
        </w:rPr>
      </w:pPr>
      <w:r>
        <w:rPr>
          <w:rStyle w:val="salnttl1"/>
          <w:rFonts w:eastAsia="Times New Roman"/>
        </w:rPr>
        <w:t>(3)</w:t>
      </w:r>
      <w:r>
        <w:rPr>
          <w:rStyle w:val="salnbdy"/>
          <w:rFonts w:eastAsia="Times New Roman"/>
          <w:color w:val="0000FF"/>
        </w:rPr>
        <w:t xml:space="preserve"> În cazul în care ofertantul nu prezintă comisiei de evaluare informaţiile şi/sau documentele solicitate sau acestea nu justifică în mod corespunzător nivelul scăzut al preţului sau al costurilor propuse, oferta va fi considerată neconformă.</w:t>
      </w:r>
    </w:p>
    <w:p w14:paraId="534678EF" w14:textId="77777777" w:rsidR="00000000" w:rsidRDefault="00000000">
      <w:pPr>
        <w:pStyle w:val="NormalWeb"/>
        <w:spacing w:before="0" w:after="0"/>
        <w:jc w:val="both"/>
        <w:divId w:val="890384830"/>
        <w:rPr>
          <w:color w:val="000000"/>
        </w:rPr>
      </w:pPr>
      <w:r>
        <w:rPr>
          <w:rFonts w:ascii="Verdana" w:hAnsi="Verdana"/>
          <w:color w:val="000000"/>
          <w:sz w:val="20"/>
          <w:szCs w:val="20"/>
          <w:shd w:val="clear" w:color="auto" w:fill="FFFFFF"/>
        </w:rPr>
        <w:t xml:space="preserve">La data de 18-06-2018 Alineatul (3) din Articolul 136 , Sectiunea a 10-a , Capitolul III a fost modificat de </w:t>
      </w:r>
      <w:r>
        <w:rPr>
          <w:rFonts w:ascii="Verdana" w:hAnsi="Verdana"/>
          <w:color w:val="0000FF"/>
          <w:sz w:val="20"/>
          <w:szCs w:val="20"/>
          <w:u w:val="single"/>
          <w:shd w:val="clear" w:color="auto" w:fill="FFFFFF"/>
        </w:rPr>
        <w:t>Punctul 77, Articolul V din HOTĂRÂREA nr. 419 din 8 iunie 2018, publicată în MONITORUL OFICIAL nr. 496 din 18 iunie 2018</w:t>
      </w:r>
    </w:p>
    <w:p w14:paraId="519A46B5" w14:textId="77777777" w:rsidR="00000000" w:rsidRDefault="00000000">
      <w:pPr>
        <w:autoSpaceDE/>
        <w:autoSpaceDN/>
        <w:jc w:val="both"/>
        <w:divId w:val="1767262722"/>
        <w:rPr>
          <w:rStyle w:val="salnbdy"/>
          <w:rFonts w:eastAsia="Times New Roman"/>
          <w:color w:val="0000FF"/>
        </w:rPr>
      </w:pPr>
      <w:r>
        <w:rPr>
          <w:rStyle w:val="salnttl1"/>
          <w:rFonts w:eastAsia="Times New Roman"/>
        </w:rPr>
        <w:t>(4)</w:t>
      </w:r>
      <w:r>
        <w:rPr>
          <w:rStyle w:val="salnbdy"/>
          <w:rFonts w:eastAsia="Times New Roman"/>
          <w:color w:val="0000FF"/>
        </w:rPr>
        <w:t xml:space="preserve">În sensul prevederilor </w:t>
      </w:r>
      <w:r>
        <w:rPr>
          <w:rStyle w:val="salnbdy"/>
          <w:rFonts w:eastAsia="Times New Roman"/>
          <w:color w:val="0000FF"/>
          <w:u w:val="single"/>
        </w:rPr>
        <w:t>art. 210 alin. (1) din Lege</w:t>
      </w:r>
      <w:r>
        <w:rPr>
          <w:rStyle w:val="salnbdy"/>
          <w:rFonts w:eastAsia="Times New Roman"/>
          <w:color w:val="0000FF"/>
        </w:rPr>
        <w:t>, o ofertă prezintă un preţ aparent neobişnuit de scăzut în raport cu ceea ce urmează a fi furnizat, executat sau prestat atunci când preţul ofertat, fără TVA, reprezintă mai puţin de 80% din valoarea estimată a contractului respectiv.</w:t>
      </w:r>
    </w:p>
    <w:p w14:paraId="26977E73" w14:textId="77777777" w:rsidR="00000000" w:rsidRDefault="00000000">
      <w:pPr>
        <w:pStyle w:val="NormalWeb"/>
        <w:spacing w:before="0" w:after="0"/>
        <w:jc w:val="both"/>
        <w:divId w:val="1767262722"/>
      </w:pPr>
      <w:r>
        <w:rPr>
          <w:rFonts w:ascii="Verdana" w:hAnsi="Verdana"/>
          <w:color w:val="0000FF"/>
          <w:sz w:val="20"/>
          <w:szCs w:val="20"/>
          <w:shd w:val="clear" w:color="auto" w:fill="FFFFFF"/>
        </w:rPr>
        <w:t xml:space="preserve">La data de 22-03-2022 Articolul 136 din Sectiunea a 10-a , Capitolul III a fost completat de </w:t>
      </w:r>
      <w:r>
        <w:rPr>
          <w:rFonts w:ascii="Verdana" w:hAnsi="Verdana"/>
          <w:color w:val="0000FF"/>
          <w:sz w:val="20"/>
          <w:szCs w:val="20"/>
          <w:u w:val="single"/>
          <w:shd w:val="clear" w:color="auto" w:fill="FFFFFF"/>
        </w:rPr>
        <w:t>Punctul 8, Articolul I din HOTĂRÂREA nr. 375 din 18 martie 2022, publicată în MONITORUL OFICIAL nr. 277 din 22 martie 2022</w:t>
      </w:r>
    </w:p>
    <w:p w14:paraId="1CDABC73" w14:textId="77777777" w:rsidR="00000000" w:rsidRDefault="00000000">
      <w:pPr>
        <w:pStyle w:val="sartttl"/>
        <w:jc w:val="both"/>
        <w:divId w:val="1388065262"/>
        <w:rPr>
          <w:shd w:val="clear" w:color="auto" w:fill="FFFFFF"/>
        </w:rPr>
      </w:pPr>
      <w:r>
        <w:rPr>
          <w:shd w:val="clear" w:color="auto" w:fill="FFFFFF"/>
        </w:rPr>
        <w:t>Articolul 137</w:t>
      </w:r>
    </w:p>
    <w:p w14:paraId="0E7C43E0" w14:textId="77777777" w:rsidR="00000000" w:rsidRDefault="00000000">
      <w:pPr>
        <w:autoSpaceDE/>
        <w:autoSpaceDN/>
        <w:jc w:val="both"/>
        <w:divId w:val="1318076927"/>
        <w:rPr>
          <w:rStyle w:val="salnbdy"/>
          <w:rFonts w:eastAsia="Times New Roman"/>
          <w:color w:val="0000FF"/>
        </w:rPr>
      </w:pPr>
      <w:r>
        <w:rPr>
          <w:rStyle w:val="salnttl1"/>
          <w:rFonts w:eastAsia="Times New Roman"/>
        </w:rPr>
        <w:t>(1)</w:t>
      </w:r>
      <w:r>
        <w:rPr>
          <w:rStyle w:val="salnbdy"/>
          <w:rFonts w:eastAsia="Times New Roman"/>
          <w:color w:val="0000FF"/>
        </w:rPr>
        <w:t xml:space="preserve"> Comisia de evaluare are obligaţia de a respinge ofertele inacceptabile, neconforme şi neadecvate.</w:t>
      </w:r>
    </w:p>
    <w:p w14:paraId="50448F69" w14:textId="77777777" w:rsidR="00000000" w:rsidRDefault="00000000">
      <w:pPr>
        <w:pStyle w:val="NormalWeb"/>
        <w:spacing w:before="0" w:after="0"/>
        <w:jc w:val="both"/>
        <w:divId w:val="1318076927"/>
        <w:rPr>
          <w:color w:val="000000"/>
        </w:rPr>
      </w:pPr>
      <w:r>
        <w:rPr>
          <w:rFonts w:ascii="Verdana" w:hAnsi="Verdana"/>
          <w:color w:val="000000"/>
          <w:sz w:val="20"/>
          <w:szCs w:val="20"/>
          <w:shd w:val="clear" w:color="auto" w:fill="FFFFFF"/>
        </w:rPr>
        <w:t xml:space="preserve">La data de 19-04-2023 Alineatul (1) din Articolul 137 , Sectiunea a 10-a , Capitolul III a fost modificat de </w:t>
      </w:r>
      <w:r>
        <w:rPr>
          <w:rFonts w:ascii="Verdana" w:hAnsi="Verdana"/>
          <w:color w:val="0000FF"/>
          <w:sz w:val="20"/>
          <w:szCs w:val="20"/>
          <w:u w:val="single"/>
          <w:shd w:val="clear" w:color="auto" w:fill="FFFFFF"/>
        </w:rPr>
        <w:t>Punctul 44, Articolul II din HOTĂRÂREA nr. 336 din 12 aprilie 2023, publicată în MONITORUL OFICIAL nr. 328 din 19 aprilie 2023</w:t>
      </w:r>
    </w:p>
    <w:p w14:paraId="713EA155" w14:textId="77777777" w:rsidR="00000000" w:rsidRDefault="00000000">
      <w:pPr>
        <w:autoSpaceDE/>
        <w:autoSpaceDN/>
        <w:jc w:val="both"/>
        <w:divId w:val="28531341"/>
        <w:rPr>
          <w:rStyle w:val="salnbdy"/>
          <w:rFonts w:eastAsia="Times New Roman"/>
        </w:rPr>
      </w:pPr>
      <w:r>
        <w:rPr>
          <w:rStyle w:val="salnttl1"/>
          <w:rFonts w:eastAsia="Times New Roman"/>
        </w:rPr>
        <w:t>(2)</w:t>
      </w:r>
      <w:r>
        <w:rPr>
          <w:rStyle w:val="salnbdy"/>
          <w:rFonts w:eastAsia="Times New Roman"/>
        </w:rPr>
        <w:t xml:space="preserve">În condiţiile </w:t>
      </w:r>
      <w:r>
        <w:rPr>
          <w:rStyle w:val="salnbdy"/>
          <w:rFonts w:eastAsia="Times New Roman"/>
          <w:color w:val="0000FF"/>
          <w:u w:val="single"/>
        </w:rPr>
        <w:t>art. 215 alin. (4) din Lege</w:t>
      </w:r>
      <w:r>
        <w:rPr>
          <w:rStyle w:val="salnbdy"/>
          <w:rFonts w:eastAsia="Times New Roman"/>
        </w:rPr>
        <w:t>, oferta este considerată inacceptabilă în următoarele situaţii:</w:t>
      </w:r>
    </w:p>
    <w:p w14:paraId="0AC03331" w14:textId="77777777" w:rsidR="00000000" w:rsidRDefault="00000000">
      <w:pPr>
        <w:autoSpaceDE/>
        <w:autoSpaceDN/>
        <w:jc w:val="both"/>
        <w:divId w:val="2034066363"/>
        <w:rPr>
          <w:rStyle w:val="slitbdy"/>
          <w:color w:val="0000FF"/>
        </w:rPr>
      </w:pPr>
      <w:r>
        <w:rPr>
          <w:rStyle w:val="slitttl1"/>
          <w:rFonts w:eastAsia="Times New Roman"/>
        </w:rPr>
        <w:t>a)</w:t>
      </w:r>
      <w:r>
        <w:rPr>
          <w:rStyle w:val="slitbdy"/>
          <w:rFonts w:eastAsia="Times New Roman"/>
          <w:color w:val="0000FF"/>
        </w:rPr>
        <w:t>Abrogată.</w:t>
      </w:r>
    </w:p>
    <w:p w14:paraId="0A789547" w14:textId="77777777" w:rsidR="00000000" w:rsidRDefault="00000000">
      <w:pPr>
        <w:pStyle w:val="NormalWeb"/>
        <w:spacing w:before="0" w:after="0"/>
        <w:jc w:val="both"/>
        <w:divId w:val="2034066363"/>
        <w:rPr>
          <w:color w:val="000000"/>
        </w:rPr>
      </w:pPr>
      <w:r>
        <w:rPr>
          <w:rFonts w:ascii="Verdana" w:hAnsi="Verdana"/>
          <w:color w:val="000000"/>
          <w:sz w:val="20"/>
          <w:szCs w:val="20"/>
          <w:shd w:val="clear" w:color="auto" w:fill="FFFFFF"/>
        </w:rPr>
        <w:t xml:space="preserve">La data de 18-06-2018 Litera a) din Alineatul (2) , Articolul 137 , Sectiunea a 10-a , Capitolul III a fost abrogată de </w:t>
      </w:r>
      <w:r>
        <w:rPr>
          <w:rFonts w:ascii="Verdana" w:hAnsi="Verdana"/>
          <w:color w:val="0000FF"/>
          <w:sz w:val="20"/>
          <w:szCs w:val="20"/>
          <w:u w:val="single"/>
          <w:shd w:val="clear" w:color="auto" w:fill="FFFFFF"/>
        </w:rPr>
        <w:t>Punctul 78, Articolul V din HOTĂRÂREA nr. 419 din 8 iunie 2018, publicată în MONITORUL OFICIAL nr. 496 din 18 iunie 2018</w:t>
      </w:r>
    </w:p>
    <w:p w14:paraId="4F037A4B" w14:textId="77777777" w:rsidR="00000000" w:rsidRDefault="00000000">
      <w:pPr>
        <w:autoSpaceDE/>
        <w:autoSpaceDN/>
        <w:jc w:val="both"/>
        <w:divId w:val="522473203"/>
        <w:rPr>
          <w:rStyle w:val="slitbdy"/>
          <w:rFonts w:eastAsia="Times New Roman"/>
          <w:color w:val="0000FF"/>
        </w:rPr>
      </w:pPr>
      <w:r>
        <w:rPr>
          <w:rStyle w:val="slitttl1"/>
          <w:rFonts w:eastAsia="Times New Roman"/>
        </w:rPr>
        <w:t>b)</w:t>
      </w:r>
      <w:r>
        <w:rPr>
          <w:rStyle w:val="slitbdy"/>
          <w:rFonts w:eastAsia="Times New Roman"/>
          <w:color w:val="0000FF"/>
        </w:rPr>
        <w:t>a fost depusă de un ofertant care nu îndeplineşte unul sau mai multe dintre criteriile de calificare stabilite în documentaţia de atribuire sau nu a completat DUAE în conformitate cu cerinţele stabilite de autoritatea contractantă;</w:t>
      </w:r>
    </w:p>
    <w:p w14:paraId="53775D3F" w14:textId="77777777" w:rsidR="00000000" w:rsidRDefault="00000000">
      <w:pPr>
        <w:pStyle w:val="NormalWeb"/>
        <w:spacing w:before="0" w:after="0"/>
        <w:jc w:val="both"/>
        <w:divId w:val="522473203"/>
        <w:rPr>
          <w:color w:val="000000"/>
        </w:rPr>
      </w:pPr>
      <w:r>
        <w:rPr>
          <w:rFonts w:ascii="Verdana" w:hAnsi="Verdana"/>
          <w:color w:val="000000"/>
          <w:sz w:val="20"/>
          <w:szCs w:val="20"/>
          <w:shd w:val="clear" w:color="auto" w:fill="FFFFFF"/>
        </w:rPr>
        <w:t xml:space="preserve">La data de 18-06-2018 Litera b) din Alineatul (2) , Articolul 137 , Sectiunea a 10-a , Capitolul III a fost modificată de </w:t>
      </w:r>
      <w:r>
        <w:rPr>
          <w:rFonts w:ascii="Verdana" w:hAnsi="Verdana"/>
          <w:color w:val="0000FF"/>
          <w:sz w:val="20"/>
          <w:szCs w:val="20"/>
          <w:u w:val="single"/>
          <w:shd w:val="clear" w:color="auto" w:fill="FFFFFF"/>
        </w:rPr>
        <w:t>Punctul 79, Articolul V din HOTĂRÂREA nr. 419 din 8 iunie 2018, publicată în MONITORUL OFICIAL nr. 496 din 18 iunie 2018</w:t>
      </w:r>
    </w:p>
    <w:p w14:paraId="25411719" w14:textId="77777777" w:rsidR="00000000" w:rsidRDefault="00000000">
      <w:pPr>
        <w:autoSpaceDE/>
        <w:autoSpaceDN/>
        <w:jc w:val="both"/>
        <w:divId w:val="1730182064"/>
        <w:rPr>
          <w:rStyle w:val="slitbdy"/>
          <w:rFonts w:eastAsia="Times New Roman"/>
          <w:color w:val="0000FF"/>
        </w:rPr>
      </w:pPr>
      <w:r>
        <w:rPr>
          <w:rStyle w:val="slitttl1"/>
          <w:rFonts w:eastAsia="Times New Roman"/>
        </w:rPr>
        <w:t>c)</w:t>
      </w:r>
      <w:r>
        <w:rPr>
          <w:rStyle w:val="slitbdy"/>
          <w:rFonts w:eastAsia="Times New Roman"/>
          <w:color w:val="0000FF"/>
        </w:rPr>
        <w:t>constituie o alternativă la prevederile caietului de sarcini alternativa care nu poate fi luată în considerare deoarece în anunţul de participare nu este precizată în mod explicit posibilitatea depunerii unor oferte alternative;</w:t>
      </w:r>
    </w:p>
    <w:p w14:paraId="4D1FF26C" w14:textId="77777777" w:rsidR="00000000" w:rsidRDefault="00000000">
      <w:pPr>
        <w:pStyle w:val="NormalWeb"/>
        <w:spacing w:before="0" w:after="0"/>
        <w:jc w:val="both"/>
        <w:divId w:val="1730182064"/>
        <w:rPr>
          <w:color w:val="000000"/>
        </w:rPr>
      </w:pPr>
      <w:r>
        <w:rPr>
          <w:rFonts w:ascii="Verdana" w:hAnsi="Verdana"/>
          <w:color w:val="000000"/>
          <w:sz w:val="20"/>
          <w:szCs w:val="20"/>
          <w:shd w:val="clear" w:color="auto" w:fill="FFFFFF"/>
        </w:rPr>
        <w:t xml:space="preserve">La data de 18-06-2018 Litera c) din Alineatul (2) , Articolul 137 , Sectiunea a 10-a , Capitolul III a fost modificată de </w:t>
      </w:r>
      <w:r>
        <w:rPr>
          <w:rFonts w:ascii="Verdana" w:hAnsi="Verdana"/>
          <w:color w:val="0000FF"/>
          <w:sz w:val="20"/>
          <w:szCs w:val="20"/>
          <w:u w:val="single"/>
          <w:shd w:val="clear" w:color="auto" w:fill="FFFFFF"/>
        </w:rPr>
        <w:t>Punctul 79, Articolul V din HOTĂRÂREA nr. 419 din 8 iunie 2018, publicată în MONITORUL OFICIAL nr. 496 din 18 iunie 2018</w:t>
      </w:r>
    </w:p>
    <w:p w14:paraId="5DA3F8FE" w14:textId="77777777" w:rsidR="00000000" w:rsidRDefault="00000000">
      <w:pPr>
        <w:autoSpaceDE/>
        <w:autoSpaceDN/>
        <w:jc w:val="both"/>
        <w:divId w:val="843977591"/>
        <w:rPr>
          <w:rFonts w:eastAsia="Times New Roman"/>
          <w:color w:val="000000"/>
          <w:sz w:val="20"/>
          <w:szCs w:val="20"/>
          <w:shd w:val="clear" w:color="auto" w:fill="FFFFFF"/>
        </w:rPr>
      </w:pPr>
      <w:r>
        <w:rPr>
          <w:rStyle w:val="slitttl1"/>
          <w:rFonts w:eastAsia="Times New Roman"/>
        </w:rPr>
        <w:lastRenderedPageBreak/>
        <w:t>d)</w:t>
      </w:r>
      <w:r>
        <w:rPr>
          <w:rStyle w:val="slitbdy"/>
          <w:rFonts w:eastAsia="Times New Roman"/>
        </w:rPr>
        <w:t xml:space="preserve">nu asigură respectarea reglementărilor obligatorii referitoare la condiţiile specifice de muncă şi de protecţie a muncii, atunci când aceasta cerinţa este formulată în condiţiile </w:t>
      </w:r>
      <w:r>
        <w:rPr>
          <w:rStyle w:val="slitbdy"/>
          <w:rFonts w:eastAsia="Times New Roman"/>
          <w:color w:val="0000FF"/>
          <w:u w:val="single"/>
        </w:rPr>
        <w:t>art. 51 alin. (2) din Lege</w:t>
      </w:r>
      <w:r>
        <w:rPr>
          <w:rStyle w:val="slitbdy"/>
          <w:rFonts w:eastAsia="Times New Roman"/>
        </w:rPr>
        <w:t>;</w:t>
      </w:r>
    </w:p>
    <w:p w14:paraId="7694075B" w14:textId="77777777" w:rsidR="00000000" w:rsidRDefault="00000000">
      <w:pPr>
        <w:autoSpaceDE/>
        <w:autoSpaceDN/>
        <w:jc w:val="both"/>
        <w:divId w:val="1056274043"/>
        <w:rPr>
          <w:rFonts w:eastAsia="Times New Roman"/>
          <w:color w:val="000000"/>
          <w:sz w:val="20"/>
          <w:szCs w:val="20"/>
          <w:shd w:val="clear" w:color="auto" w:fill="FFFFFF"/>
        </w:rPr>
      </w:pPr>
      <w:r>
        <w:rPr>
          <w:rStyle w:val="slitttl1"/>
          <w:rFonts w:eastAsia="Times New Roman"/>
        </w:rPr>
        <w:t>e)</w:t>
      </w:r>
      <w:r>
        <w:rPr>
          <w:rStyle w:val="slitbdy"/>
          <w:rFonts w:eastAsia="Times New Roman"/>
        </w:rPr>
        <w:t>preţul, fără TVA, inclus în propunerea financiară depăşeşte valoarea estimată comunicată prin anunţul de participare şi nu există posibilitatea disponibilizării de fonduri suplimentare pentru îndeplinirea contractului de achiziţie publică respectiv;</w:t>
      </w:r>
    </w:p>
    <w:p w14:paraId="27EB1B28" w14:textId="77777777" w:rsidR="00000000" w:rsidRDefault="00000000">
      <w:pPr>
        <w:autoSpaceDE/>
        <w:autoSpaceDN/>
        <w:jc w:val="both"/>
        <w:divId w:val="166791417"/>
        <w:rPr>
          <w:rStyle w:val="slitbdy"/>
          <w:color w:val="0000FF"/>
        </w:rPr>
      </w:pPr>
      <w:r>
        <w:rPr>
          <w:rStyle w:val="slitttl1"/>
          <w:rFonts w:eastAsia="Times New Roman"/>
        </w:rPr>
        <w:t>f)</w:t>
      </w:r>
      <w:r>
        <w:rPr>
          <w:rStyle w:val="slitbdy"/>
          <w:rFonts w:eastAsia="Times New Roman"/>
          <w:color w:val="0000FF"/>
        </w:rPr>
        <w:t xml:space="preserve">preţul, fără TVA, inclus în propunerea financiară depăşeşte valoarea estimată comunicată prin anunţul de participare şi, deşi există posibilitatea disponibilizării de fonduri suplimentare pentru îndeplinirea contractului de achiziţie publică respectiv, se constată că acceptarea unei astfel de oferte ar conduce la modificarea substanţială în sensul depăşirii procentelor de la </w:t>
      </w:r>
      <w:r>
        <w:rPr>
          <w:rStyle w:val="slitbdy"/>
          <w:rFonts w:eastAsia="Times New Roman"/>
          <w:color w:val="0000FF"/>
          <w:u w:val="single"/>
        </w:rPr>
        <w:t>art. 221 alin. (1) lit. f) pct. ii) din Lege</w:t>
      </w:r>
      <w:r>
        <w:rPr>
          <w:rStyle w:val="slitbdy"/>
          <w:rFonts w:eastAsia="Times New Roman"/>
          <w:color w:val="0000FF"/>
        </w:rPr>
        <w:t>;</w:t>
      </w:r>
    </w:p>
    <w:p w14:paraId="017D92FE" w14:textId="77777777" w:rsidR="00000000" w:rsidRDefault="00000000">
      <w:pPr>
        <w:pStyle w:val="NormalWeb"/>
        <w:spacing w:before="0" w:after="0"/>
        <w:jc w:val="both"/>
        <w:divId w:val="166791417"/>
        <w:rPr>
          <w:color w:val="000000"/>
        </w:rPr>
      </w:pPr>
      <w:r>
        <w:rPr>
          <w:rFonts w:ascii="Verdana" w:hAnsi="Verdana"/>
          <w:color w:val="000000"/>
          <w:sz w:val="20"/>
          <w:szCs w:val="20"/>
          <w:shd w:val="clear" w:color="auto" w:fill="FFFFFF"/>
        </w:rPr>
        <w:t xml:space="preserve">La data de 18-06-2018 Litera f) din Alineatul (2) , Articolul 137 , Sectiunea a 10-a , Capitolul III a fost modificată de </w:t>
      </w:r>
      <w:r>
        <w:rPr>
          <w:rFonts w:ascii="Verdana" w:hAnsi="Verdana"/>
          <w:color w:val="0000FF"/>
          <w:sz w:val="20"/>
          <w:szCs w:val="20"/>
          <w:u w:val="single"/>
          <w:shd w:val="clear" w:color="auto" w:fill="FFFFFF"/>
        </w:rPr>
        <w:t>Punctul 79, Articolul V din HOTĂRÂREA nr. 419 din 8 iunie 2018, publicată în MONITORUL OFICIAL nr. 496 din 18 iunie 2018</w:t>
      </w:r>
    </w:p>
    <w:p w14:paraId="497CDC5C" w14:textId="77777777" w:rsidR="00000000" w:rsidRDefault="00000000">
      <w:pPr>
        <w:autoSpaceDE/>
        <w:autoSpaceDN/>
        <w:jc w:val="both"/>
        <w:divId w:val="877088457"/>
        <w:rPr>
          <w:rStyle w:val="slitbdy"/>
          <w:rFonts w:eastAsia="Times New Roman"/>
          <w:color w:val="0000FF"/>
        </w:rPr>
      </w:pPr>
      <w:r>
        <w:rPr>
          <w:rStyle w:val="slitttl1"/>
          <w:rFonts w:eastAsia="Times New Roman"/>
        </w:rPr>
        <w:t>g)</w:t>
      </w:r>
      <w:r>
        <w:rPr>
          <w:rStyle w:val="slitbdy"/>
          <w:rFonts w:eastAsia="Times New Roman"/>
          <w:color w:val="0000FF"/>
        </w:rPr>
        <w:t>Abrogată.</w:t>
      </w:r>
    </w:p>
    <w:p w14:paraId="561E9734" w14:textId="77777777" w:rsidR="00000000" w:rsidRDefault="00000000">
      <w:pPr>
        <w:pStyle w:val="NormalWeb"/>
        <w:spacing w:before="0" w:after="0"/>
        <w:jc w:val="both"/>
        <w:divId w:val="877088457"/>
        <w:rPr>
          <w:color w:val="000000"/>
        </w:rPr>
      </w:pPr>
      <w:r>
        <w:rPr>
          <w:rFonts w:ascii="Verdana" w:hAnsi="Verdana"/>
          <w:color w:val="000000"/>
          <w:sz w:val="20"/>
          <w:szCs w:val="20"/>
          <w:shd w:val="clear" w:color="auto" w:fill="FFFFFF"/>
        </w:rPr>
        <w:t xml:space="preserve">La data de 18-06-2018 Litera g) din Alineatul (2) , Articolul 137 , Sectiunea a 10-a , Capitolul III a fost abrogată de </w:t>
      </w:r>
      <w:r>
        <w:rPr>
          <w:rFonts w:ascii="Verdana" w:hAnsi="Verdana"/>
          <w:color w:val="0000FF"/>
          <w:sz w:val="20"/>
          <w:szCs w:val="20"/>
          <w:u w:val="single"/>
          <w:shd w:val="clear" w:color="auto" w:fill="FFFFFF"/>
        </w:rPr>
        <w:t>Punctul 78, Articolul V din HOTĂRÂREA nr. 419 din 8 iunie 2018, publicată în MONITORUL OFICIAL nr. 496 din 18 iunie 2018</w:t>
      </w:r>
    </w:p>
    <w:p w14:paraId="6E9B8CC4" w14:textId="77777777" w:rsidR="00000000" w:rsidRDefault="00000000">
      <w:pPr>
        <w:autoSpaceDE/>
        <w:autoSpaceDN/>
        <w:jc w:val="both"/>
        <w:divId w:val="329723475"/>
        <w:rPr>
          <w:rStyle w:val="slitbdy"/>
          <w:rFonts w:eastAsia="Times New Roman"/>
          <w:color w:val="0000FF"/>
        </w:rPr>
      </w:pPr>
      <w:r>
        <w:rPr>
          <w:rStyle w:val="slitttl1"/>
          <w:rFonts w:eastAsia="Times New Roman"/>
        </w:rPr>
        <w:t>h)</w:t>
      </w:r>
      <w:r>
        <w:rPr>
          <w:rStyle w:val="slitbdy"/>
          <w:rFonts w:eastAsia="Times New Roman"/>
          <w:color w:val="0000FF"/>
        </w:rPr>
        <w:t>Abrogată.</w:t>
      </w:r>
    </w:p>
    <w:p w14:paraId="6074241A" w14:textId="77777777" w:rsidR="00000000" w:rsidRDefault="00000000">
      <w:pPr>
        <w:pStyle w:val="NormalWeb"/>
        <w:spacing w:before="0" w:after="0"/>
        <w:jc w:val="both"/>
        <w:divId w:val="329723475"/>
        <w:rPr>
          <w:color w:val="000000"/>
        </w:rPr>
      </w:pPr>
      <w:r>
        <w:rPr>
          <w:rFonts w:ascii="Verdana" w:hAnsi="Verdana"/>
          <w:color w:val="000000"/>
          <w:sz w:val="20"/>
          <w:szCs w:val="20"/>
          <w:shd w:val="clear" w:color="auto" w:fill="FFFFFF"/>
        </w:rPr>
        <w:t xml:space="preserve">La data de 18-06-2018 Litera h) din Alineatul (2) , Articolul 137 , Sectiunea a 10-a , Capitolul III a fost abrogată de </w:t>
      </w:r>
      <w:r>
        <w:rPr>
          <w:rFonts w:ascii="Verdana" w:hAnsi="Verdana"/>
          <w:color w:val="0000FF"/>
          <w:sz w:val="20"/>
          <w:szCs w:val="20"/>
          <w:u w:val="single"/>
          <w:shd w:val="clear" w:color="auto" w:fill="FFFFFF"/>
        </w:rPr>
        <w:t>Punctul 78, Articolul V din HOTĂRÂREA nr. 419 din 8 iunie 2018, publicată în MONITORUL OFICIAL nr. 496 din 18 iunie 2018</w:t>
      </w:r>
    </w:p>
    <w:p w14:paraId="6299DEAC" w14:textId="77777777" w:rsidR="00000000" w:rsidRDefault="00000000">
      <w:pPr>
        <w:autoSpaceDE/>
        <w:autoSpaceDN/>
        <w:jc w:val="both"/>
        <w:divId w:val="1131366495"/>
        <w:rPr>
          <w:rFonts w:eastAsia="Times New Roman"/>
          <w:color w:val="000000"/>
          <w:sz w:val="20"/>
          <w:szCs w:val="20"/>
          <w:shd w:val="clear" w:color="auto" w:fill="FFFFFF"/>
        </w:rPr>
      </w:pPr>
      <w:r>
        <w:rPr>
          <w:rStyle w:val="slitttl1"/>
          <w:rFonts w:eastAsia="Times New Roman"/>
        </w:rPr>
        <w:t>i)</w:t>
      </w:r>
      <w:r>
        <w:rPr>
          <w:rStyle w:val="slitbdy"/>
          <w:rFonts w:eastAsia="Times New Roman"/>
        </w:rPr>
        <w:t>ofertantul refuză să prelungească perioada de valabilitate a ofertei şi a garanţiei de participare;</w:t>
      </w:r>
    </w:p>
    <w:p w14:paraId="44005589" w14:textId="77777777" w:rsidR="00000000" w:rsidRDefault="00000000">
      <w:pPr>
        <w:autoSpaceDE/>
        <w:autoSpaceDN/>
        <w:jc w:val="both"/>
        <w:divId w:val="221185663"/>
        <w:rPr>
          <w:rFonts w:eastAsia="Times New Roman"/>
          <w:color w:val="000000"/>
          <w:sz w:val="20"/>
          <w:szCs w:val="20"/>
          <w:shd w:val="clear" w:color="auto" w:fill="FFFFFF"/>
        </w:rPr>
      </w:pPr>
      <w:r>
        <w:rPr>
          <w:rStyle w:val="slitttl1"/>
          <w:rFonts w:eastAsia="Times New Roman"/>
        </w:rPr>
        <w:t>j)</w:t>
      </w:r>
      <w:r>
        <w:rPr>
          <w:rStyle w:val="slitbdy"/>
          <w:rFonts w:eastAsia="Times New Roman"/>
        </w:rPr>
        <w:t>oferta şi documentele care o însoţesc nu sunt semnate cu semnătură electronică extinsă, bazată pe un certificat calificat, eliberat de un furnizor de servicii de certificare acreditat;</w:t>
      </w:r>
    </w:p>
    <w:p w14:paraId="5BDE3592" w14:textId="77777777" w:rsidR="00000000" w:rsidRDefault="00000000">
      <w:pPr>
        <w:autoSpaceDE/>
        <w:autoSpaceDN/>
        <w:jc w:val="both"/>
        <w:divId w:val="1150251446"/>
        <w:rPr>
          <w:rFonts w:eastAsia="Times New Roman"/>
          <w:color w:val="000000"/>
          <w:sz w:val="20"/>
          <w:szCs w:val="20"/>
          <w:shd w:val="clear" w:color="auto" w:fill="FFFFFF"/>
        </w:rPr>
      </w:pPr>
      <w:r>
        <w:rPr>
          <w:rStyle w:val="slitttl1"/>
          <w:rFonts w:eastAsia="Times New Roman"/>
        </w:rPr>
        <w:t>k)</w:t>
      </w:r>
      <w:r>
        <w:rPr>
          <w:rStyle w:val="slitbdy"/>
          <w:rFonts w:eastAsia="Times New Roman"/>
        </w:rPr>
        <w:t xml:space="preserve">în cazul în care unei oferte îi lipseşte una din cele două componente, aşa cum sunt precizate la </w:t>
      </w:r>
      <w:r>
        <w:rPr>
          <w:rStyle w:val="slitbdy"/>
          <w:rFonts w:eastAsia="Times New Roman"/>
          <w:color w:val="0000FF"/>
          <w:u w:val="single"/>
        </w:rPr>
        <w:t>art. 3 alin. (1) lit. hh) din Lege</w:t>
      </w:r>
      <w:r>
        <w:rPr>
          <w:rStyle w:val="slitbdy"/>
          <w:rFonts w:eastAsia="Times New Roman"/>
        </w:rPr>
        <w:t>.</w:t>
      </w:r>
    </w:p>
    <w:p w14:paraId="76BA02D8" w14:textId="77777777" w:rsidR="00000000" w:rsidRDefault="00000000">
      <w:pPr>
        <w:autoSpaceDE/>
        <w:autoSpaceDN/>
        <w:jc w:val="both"/>
        <w:divId w:val="160778302"/>
        <w:rPr>
          <w:rStyle w:val="salnbdy"/>
        </w:rPr>
      </w:pPr>
      <w:r>
        <w:rPr>
          <w:rStyle w:val="salnttl1"/>
          <w:rFonts w:eastAsia="Times New Roman"/>
        </w:rPr>
        <w:t>(3)</w:t>
      </w:r>
      <w:r>
        <w:rPr>
          <w:rStyle w:val="salnbdy"/>
          <w:rFonts w:eastAsia="Times New Roman"/>
        </w:rPr>
        <w:t xml:space="preserve">În condiţiile </w:t>
      </w:r>
      <w:r>
        <w:rPr>
          <w:rStyle w:val="salnbdy"/>
          <w:rFonts w:eastAsia="Times New Roman"/>
          <w:color w:val="0000FF"/>
          <w:u w:val="single"/>
        </w:rPr>
        <w:t>art. 215 alin. (5) din Lege</w:t>
      </w:r>
      <w:r>
        <w:rPr>
          <w:rStyle w:val="salnbdy"/>
          <w:rFonts w:eastAsia="Times New Roman"/>
        </w:rPr>
        <w:t>, oferta este considerată neconformă în următoarele situaţii:</w:t>
      </w:r>
    </w:p>
    <w:p w14:paraId="590C0C62" w14:textId="77777777" w:rsidR="00000000" w:rsidRDefault="00000000">
      <w:pPr>
        <w:autoSpaceDE/>
        <w:autoSpaceDN/>
        <w:jc w:val="both"/>
        <w:divId w:val="1731074885"/>
      </w:pPr>
      <w:r>
        <w:rPr>
          <w:rStyle w:val="slitttl1"/>
          <w:rFonts w:eastAsia="Times New Roman"/>
        </w:rPr>
        <w:t>a)</w:t>
      </w:r>
      <w:r>
        <w:rPr>
          <w:rStyle w:val="slitbdy"/>
          <w:rFonts w:eastAsia="Times New Roman"/>
        </w:rPr>
        <w:t>nu satisface în mod corespunzător cerinţele caietului de sarcini;</w:t>
      </w:r>
    </w:p>
    <w:p w14:paraId="3E43E571" w14:textId="77777777" w:rsidR="00000000" w:rsidRDefault="00000000">
      <w:pPr>
        <w:autoSpaceDE/>
        <w:autoSpaceDN/>
        <w:jc w:val="both"/>
        <w:divId w:val="804667186"/>
        <w:rPr>
          <w:rFonts w:eastAsia="Times New Roman"/>
          <w:color w:val="000000"/>
          <w:sz w:val="20"/>
          <w:szCs w:val="20"/>
          <w:shd w:val="clear" w:color="auto" w:fill="FFFFFF"/>
        </w:rPr>
      </w:pPr>
      <w:r>
        <w:rPr>
          <w:rStyle w:val="slitttl1"/>
          <w:rFonts w:eastAsia="Times New Roman"/>
        </w:rPr>
        <w:t>b)</w:t>
      </w:r>
      <w:r>
        <w:rPr>
          <w:rStyle w:val="slitbdy"/>
          <w:rFonts w:eastAsia="Times New Roman"/>
        </w:rPr>
        <w:t>conţine propuneri de modificare a clauzelor contractuale pe care le-a stabilit autoritatea contractantă în cadrul documentaţiei de atribuire, care sunt în mod evident dezavantajoase pentru aceasta din urmă, iar ofertantul, deşi a fost informat cu privire la respectiva situaţie, nu acceptă renunţarea la clauzele respective.</w:t>
      </w:r>
    </w:p>
    <w:p w14:paraId="4DC5F1B9" w14:textId="77777777" w:rsidR="00000000" w:rsidRDefault="00000000">
      <w:pPr>
        <w:autoSpaceDE/>
        <w:autoSpaceDN/>
        <w:jc w:val="both"/>
        <w:divId w:val="164757739"/>
        <w:rPr>
          <w:rFonts w:eastAsia="Times New Roman"/>
          <w:color w:val="000000"/>
          <w:sz w:val="20"/>
          <w:szCs w:val="20"/>
          <w:shd w:val="clear" w:color="auto" w:fill="FFFFFF"/>
        </w:rPr>
      </w:pPr>
      <w:r>
        <w:rPr>
          <w:rStyle w:val="slitttl1"/>
          <w:rFonts w:eastAsia="Times New Roman"/>
        </w:rPr>
        <w:t>c)</w:t>
      </w:r>
      <w:r>
        <w:rPr>
          <w:rStyle w:val="slitbdy"/>
          <w:rFonts w:eastAsia="Times New Roman"/>
        </w:rPr>
        <w:t>conţine în cadrul propunerii financiare preţuri care nu sunt rezultatul liberei concurenţe şi care nu pot fi justificate;</w:t>
      </w:r>
    </w:p>
    <w:p w14:paraId="3DD71F99" w14:textId="77777777" w:rsidR="00000000" w:rsidRDefault="00000000">
      <w:pPr>
        <w:autoSpaceDE/>
        <w:autoSpaceDN/>
        <w:jc w:val="both"/>
        <w:divId w:val="993798670"/>
        <w:rPr>
          <w:rFonts w:eastAsia="Times New Roman"/>
          <w:color w:val="000000"/>
          <w:sz w:val="20"/>
          <w:szCs w:val="20"/>
          <w:shd w:val="clear" w:color="auto" w:fill="FFFFFF"/>
        </w:rPr>
      </w:pPr>
      <w:r>
        <w:rPr>
          <w:rStyle w:val="slitttl1"/>
          <w:rFonts w:eastAsia="Times New Roman"/>
        </w:rPr>
        <w:t>d)</w:t>
      </w:r>
      <w:r>
        <w:rPr>
          <w:rStyle w:val="slitbdy"/>
          <w:rFonts w:eastAsia="Times New Roman"/>
        </w:rPr>
        <w:t>propunerea financiară nu este corelată cu elementele propunerii tehnice ceea ce ar putea conduce la executarea defectuoasă a contractului, sau constituie o abatere de la legislaţia incidentă, alta decât cea în domeniul achiziţiilor publice;</w:t>
      </w:r>
    </w:p>
    <w:p w14:paraId="00E3FED0" w14:textId="77777777" w:rsidR="00000000" w:rsidRDefault="00000000">
      <w:pPr>
        <w:autoSpaceDE/>
        <w:autoSpaceDN/>
        <w:jc w:val="both"/>
        <w:divId w:val="1712998046"/>
        <w:rPr>
          <w:rFonts w:eastAsia="Times New Roman"/>
          <w:color w:val="000000"/>
          <w:sz w:val="20"/>
          <w:szCs w:val="20"/>
          <w:shd w:val="clear" w:color="auto" w:fill="FFFFFF"/>
        </w:rPr>
      </w:pPr>
      <w:r>
        <w:rPr>
          <w:rStyle w:val="slitttl1"/>
          <w:rFonts w:eastAsia="Times New Roman"/>
        </w:rPr>
        <w:t>e)</w:t>
      </w:r>
      <w:r>
        <w:rPr>
          <w:rStyle w:val="slitbdy"/>
          <w:rFonts w:eastAsia="Times New Roman"/>
        </w:rPr>
        <w:t>în cadrul unei proceduri de atribuire pentru care s-a prevăzut defalcarea pe loturi, oferta este prezentată fără a se realiza distincţia pe loturile ofertate, din acest motiv devenind imposibilă aplicarea criteriului de atribuire pentru fiecare lot în parte.</w:t>
      </w:r>
    </w:p>
    <w:p w14:paraId="45B316F4" w14:textId="77777777" w:rsidR="00000000" w:rsidRDefault="00000000">
      <w:pPr>
        <w:autoSpaceDE/>
        <w:autoSpaceDN/>
        <w:jc w:val="both"/>
        <w:divId w:val="864369492"/>
        <w:rPr>
          <w:rStyle w:val="slitbdy"/>
          <w:color w:val="0000FF"/>
        </w:rPr>
      </w:pPr>
      <w:r>
        <w:rPr>
          <w:rStyle w:val="slitttl1"/>
          <w:rFonts w:eastAsia="Times New Roman"/>
        </w:rPr>
        <w:t>f)</w:t>
      </w:r>
      <w:r>
        <w:rPr>
          <w:rStyle w:val="slitbdy"/>
          <w:rFonts w:eastAsia="Times New Roman"/>
          <w:color w:val="0000FF"/>
        </w:rPr>
        <w:t xml:space="preserve">oferta este depusă cu nerespectarea prevederilor </w:t>
      </w:r>
      <w:r>
        <w:rPr>
          <w:rStyle w:val="slitbdy"/>
          <w:rFonts w:eastAsia="Times New Roman"/>
          <w:color w:val="0000FF"/>
          <w:u w:val="single"/>
        </w:rPr>
        <w:t>art. 60 alin. (1) lit. d) şi e) din Lege</w:t>
      </w:r>
      <w:r>
        <w:rPr>
          <w:rStyle w:val="slitbdy"/>
          <w:rFonts w:eastAsia="Times New Roman"/>
          <w:color w:val="0000FF"/>
        </w:rPr>
        <w:t>, raportat la data-limită stabilită pentru depunerea solicitărilor de participare/ofertelor şi/sau oricând pe parcursul evaluării acestora;</w:t>
      </w:r>
    </w:p>
    <w:p w14:paraId="02845AA0" w14:textId="77777777" w:rsidR="00000000" w:rsidRDefault="00000000">
      <w:pPr>
        <w:pStyle w:val="NormalWeb"/>
        <w:spacing w:before="0" w:after="0"/>
        <w:jc w:val="both"/>
        <w:divId w:val="864369492"/>
        <w:rPr>
          <w:color w:val="000000"/>
        </w:rPr>
      </w:pPr>
      <w:r>
        <w:rPr>
          <w:rFonts w:ascii="Verdana" w:hAnsi="Verdana"/>
          <w:color w:val="000000"/>
          <w:sz w:val="20"/>
          <w:szCs w:val="20"/>
          <w:shd w:val="clear" w:color="auto" w:fill="FFFFFF"/>
        </w:rPr>
        <w:t xml:space="preserve">La data de 19-04-2023 Litera f) din Alineatul (3) , Articolul 137 , Sectiunea a 10-a , Capitolul III a fost modificată de </w:t>
      </w:r>
      <w:r>
        <w:rPr>
          <w:rFonts w:ascii="Verdana" w:hAnsi="Verdana"/>
          <w:color w:val="0000FF"/>
          <w:sz w:val="20"/>
          <w:szCs w:val="20"/>
          <w:u w:val="single"/>
          <w:shd w:val="clear" w:color="auto" w:fill="FFFFFF"/>
        </w:rPr>
        <w:t>Punctul 45, Articolul II din HOTĂRÂREA nr. 336 din 12 aprilie 2023, publicată în MONITORUL OFICIAL nr. 328 din 19 aprilie 2023</w:t>
      </w:r>
    </w:p>
    <w:p w14:paraId="2A954BBF" w14:textId="77777777" w:rsidR="00000000" w:rsidRDefault="00000000">
      <w:pPr>
        <w:autoSpaceDE/>
        <w:autoSpaceDN/>
        <w:jc w:val="both"/>
        <w:divId w:val="257756368"/>
        <w:rPr>
          <w:rStyle w:val="slitbdy"/>
          <w:rFonts w:eastAsia="Times New Roman"/>
          <w:color w:val="0000FF"/>
        </w:rPr>
      </w:pPr>
      <w:r>
        <w:rPr>
          <w:rStyle w:val="slitttl1"/>
          <w:rFonts w:eastAsia="Times New Roman"/>
        </w:rPr>
        <w:lastRenderedPageBreak/>
        <w:t>g)</w:t>
      </w:r>
      <w:r>
        <w:rPr>
          <w:rStyle w:val="slitbdy"/>
          <w:rFonts w:eastAsia="Times New Roman"/>
          <w:color w:val="0000FF"/>
        </w:rPr>
        <w:t xml:space="preserve">în urma verificărilor prevăzute la </w:t>
      </w:r>
      <w:r>
        <w:rPr>
          <w:rStyle w:val="slitbdy"/>
          <w:rFonts w:eastAsia="Times New Roman"/>
          <w:color w:val="0000FF"/>
          <w:u w:val="single"/>
        </w:rPr>
        <w:t>art. 210 din Lege</w:t>
      </w:r>
      <w:r>
        <w:rPr>
          <w:rStyle w:val="slitbdy"/>
          <w:rFonts w:eastAsia="Times New Roman"/>
          <w:color w:val="0000FF"/>
        </w:rPr>
        <w:t xml:space="preserve"> se constată că propunerea financiară are un preţ sau conţine costuri neobişnuit de scăzute în raport cu lucrările, produsele sau serviciile, astfel încât nu se poate asigura îndeplinirea contractului la parametrii cantitativi şi calitativi solicitaţi prin caietul de sarcini.</w:t>
      </w:r>
    </w:p>
    <w:p w14:paraId="3C87AAE4" w14:textId="77777777" w:rsidR="00000000" w:rsidRDefault="00000000">
      <w:pPr>
        <w:pStyle w:val="NormalWeb"/>
        <w:spacing w:before="0" w:after="0"/>
        <w:jc w:val="both"/>
        <w:divId w:val="257756368"/>
      </w:pPr>
      <w:r>
        <w:rPr>
          <w:rFonts w:ascii="Verdana" w:hAnsi="Verdana"/>
          <w:color w:val="0000FF"/>
          <w:sz w:val="20"/>
          <w:szCs w:val="20"/>
          <w:shd w:val="clear" w:color="auto" w:fill="FFFFFF"/>
        </w:rPr>
        <w:t xml:space="preserve">La data de 18-06-2018 Alineatul (3) din Articolul 137 , Sectiunea a 10-a , Capitolul III a fost completat de </w:t>
      </w:r>
      <w:r>
        <w:rPr>
          <w:rFonts w:ascii="Verdana" w:hAnsi="Verdana"/>
          <w:color w:val="0000FF"/>
          <w:sz w:val="20"/>
          <w:szCs w:val="20"/>
          <w:u w:val="single"/>
          <w:shd w:val="clear" w:color="auto" w:fill="FFFFFF"/>
        </w:rPr>
        <w:t>Punctul 81, Articolul V din HOTĂRÂREA nr. 419 din 8 iunie 2018, publicată în MONITORUL OFICIAL nr. 496 din 18 iunie 2018</w:t>
      </w:r>
    </w:p>
    <w:p w14:paraId="3BB3C8C4" w14:textId="77777777" w:rsidR="00000000" w:rsidRDefault="00000000">
      <w:pPr>
        <w:autoSpaceDE/>
        <w:autoSpaceDN/>
        <w:jc w:val="both"/>
        <w:divId w:val="75398322"/>
        <w:rPr>
          <w:rFonts w:eastAsia="Times New Roman"/>
          <w:color w:val="000000"/>
          <w:sz w:val="20"/>
          <w:szCs w:val="20"/>
          <w:shd w:val="clear" w:color="auto" w:fill="FFFFFF"/>
        </w:rPr>
      </w:pPr>
      <w:r>
        <w:rPr>
          <w:rStyle w:val="salnttl1"/>
          <w:rFonts w:eastAsia="Times New Roman"/>
        </w:rPr>
        <w:t>(4)</w:t>
      </w:r>
      <w:r>
        <w:rPr>
          <w:rStyle w:val="salnbdy"/>
          <w:rFonts w:eastAsia="Times New Roman"/>
        </w:rPr>
        <w:t>Ofertele care nu au fost respinse de comisia de evaluare în urma verificării şi evaluării reprezintă oferte admisibile.</w:t>
      </w:r>
    </w:p>
    <w:p w14:paraId="7B29DC2B" w14:textId="77777777" w:rsidR="00000000" w:rsidRDefault="00000000">
      <w:pPr>
        <w:autoSpaceDE/>
        <w:autoSpaceDN/>
        <w:jc w:val="both"/>
        <w:divId w:val="1818179622"/>
        <w:rPr>
          <w:rFonts w:eastAsia="Times New Roman"/>
          <w:color w:val="000000"/>
          <w:sz w:val="20"/>
          <w:szCs w:val="20"/>
          <w:shd w:val="clear" w:color="auto" w:fill="FFFFFF"/>
        </w:rPr>
      </w:pPr>
      <w:r>
        <w:rPr>
          <w:rStyle w:val="salnttl1"/>
          <w:rFonts w:eastAsia="Times New Roman"/>
        </w:rPr>
        <w:t>(5)</w:t>
      </w:r>
      <w:r>
        <w:rPr>
          <w:rStyle w:val="salnbdy"/>
          <w:rFonts w:eastAsia="Times New Roman"/>
        </w:rPr>
        <w:t>Comisia de evaluare are obligaţia de a stabili oferta câştigătoare dintre ofertele admisibile.</w:t>
      </w:r>
    </w:p>
    <w:p w14:paraId="0FF05D14" w14:textId="77777777" w:rsidR="00000000" w:rsidRDefault="00000000">
      <w:pPr>
        <w:autoSpaceDE/>
        <w:autoSpaceDN/>
        <w:jc w:val="both"/>
        <w:divId w:val="527836965"/>
        <w:rPr>
          <w:rStyle w:val="salnbdy"/>
          <w:color w:val="0000FF"/>
        </w:rPr>
      </w:pPr>
      <w:r>
        <w:rPr>
          <w:rStyle w:val="salnttl1"/>
          <w:rFonts w:eastAsia="Times New Roman"/>
        </w:rPr>
        <w:t>(6)</w:t>
      </w:r>
      <w:r>
        <w:rPr>
          <w:rStyle w:val="salnbdy"/>
          <w:rFonts w:eastAsia="Times New Roman"/>
          <w:color w:val="0000FF"/>
        </w:rPr>
        <w:t xml:space="preserve"> După finalizarea verificărilor prevăzute la </w:t>
      </w:r>
      <w:r>
        <w:rPr>
          <w:rStyle w:val="slgi1"/>
          <w:rFonts w:eastAsia="Times New Roman"/>
        </w:rPr>
        <w:t>art. 132</w:t>
      </w:r>
      <w:r>
        <w:rPr>
          <w:rStyle w:val="salnbdy"/>
          <w:rFonts w:eastAsia="Times New Roman"/>
          <w:color w:val="0000FF"/>
        </w:rPr>
        <w:t xml:space="preserve"> şi </w:t>
      </w:r>
      <w:r>
        <w:rPr>
          <w:rStyle w:val="slgi1"/>
          <w:rFonts w:eastAsia="Times New Roman"/>
        </w:rPr>
        <w:t>133</w:t>
      </w:r>
      <w:r>
        <w:rPr>
          <w:rStyle w:val="salnbdy"/>
          <w:rFonts w:eastAsia="Times New Roman"/>
          <w:color w:val="0000FF"/>
        </w:rPr>
        <w:t>, comisia de evaluare introduce în SEAP, utilizând facilităţile tehnice accesibile prin acest sistem informatic, numele candidaţilor/ofertanţilor ale căror candidaturi/oferte sunt admisibile, precum şi ale candidaţilor respinşi sau ale ofertanţilor ale căror oferte au fost declarate inacceptabile şi/sau neconforme.</w:t>
      </w:r>
    </w:p>
    <w:p w14:paraId="132F7AB2" w14:textId="77777777" w:rsidR="00000000" w:rsidRDefault="00000000">
      <w:pPr>
        <w:pStyle w:val="NormalWeb"/>
        <w:spacing w:before="0" w:after="0"/>
        <w:jc w:val="both"/>
        <w:divId w:val="527836965"/>
        <w:rPr>
          <w:color w:val="000000"/>
        </w:rPr>
      </w:pPr>
      <w:r>
        <w:rPr>
          <w:rFonts w:ascii="Verdana" w:hAnsi="Verdana"/>
          <w:color w:val="000000"/>
          <w:sz w:val="20"/>
          <w:szCs w:val="20"/>
          <w:shd w:val="clear" w:color="auto" w:fill="FFFFFF"/>
        </w:rPr>
        <w:t xml:space="preserve">La data de 18-06-2018 Alineatul (6) din Articolul 137 , Sectiunea a 10-a , Capitolul III a fost modificat de </w:t>
      </w:r>
      <w:r>
        <w:rPr>
          <w:rFonts w:ascii="Verdana" w:hAnsi="Verdana"/>
          <w:color w:val="0000FF"/>
          <w:sz w:val="20"/>
          <w:szCs w:val="20"/>
          <w:u w:val="single"/>
          <w:shd w:val="clear" w:color="auto" w:fill="FFFFFF"/>
        </w:rPr>
        <w:t>Punctul 80, Articolul V din HOTĂRÂREA nr. 419 din 8 iunie 2018, publicată în MONITORUL OFICIAL nr. 496 din 18 iunie 2018</w:t>
      </w:r>
    </w:p>
    <w:p w14:paraId="1F82BB82" w14:textId="77777777" w:rsidR="00000000" w:rsidRDefault="00000000">
      <w:pPr>
        <w:pStyle w:val="sartttl"/>
        <w:jc w:val="both"/>
        <w:divId w:val="611015680"/>
        <w:rPr>
          <w:shd w:val="clear" w:color="auto" w:fill="FFFFFF"/>
        </w:rPr>
      </w:pPr>
      <w:r>
        <w:rPr>
          <w:shd w:val="clear" w:color="auto" w:fill="FFFFFF"/>
        </w:rPr>
        <w:t>Articolul 138</w:t>
      </w:r>
    </w:p>
    <w:p w14:paraId="75603095" w14:textId="77777777" w:rsidR="00000000" w:rsidRDefault="00000000">
      <w:pPr>
        <w:autoSpaceDE/>
        <w:autoSpaceDN/>
        <w:jc w:val="both"/>
        <w:divId w:val="330179822"/>
        <w:rPr>
          <w:rFonts w:eastAsia="Times New Roman"/>
          <w:color w:val="000000"/>
          <w:sz w:val="20"/>
          <w:szCs w:val="20"/>
          <w:shd w:val="clear" w:color="auto" w:fill="FFFFFF"/>
        </w:rPr>
      </w:pPr>
      <w:r>
        <w:rPr>
          <w:rStyle w:val="salnttl1"/>
          <w:rFonts w:eastAsia="Times New Roman"/>
        </w:rPr>
        <w:t>(1)</w:t>
      </w:r>
      <w:r>
        <w:rPr>
          <w:rStyle w:val="salnbdy"/>
          <w:rFonts w:eastAsia="Times New Roman"/>
        </w:rPr>
        <w:t>În cazul în care criteriul utilizat este "preţul cel mai scăzut", clasamentul ofertelor se stabileşte prin ordonarea crescătoare a preţurilor respective, oferta câştigătoare fiind cea de pe primul loc, respectiv cea cu preţul cel mai scăzut.</w:t>
      </w:r>
    </w:p>
    <w:p w14:paraId="0634B37A" w14:textId="77777777" w:rsidR="00000000" w:rsidRDefault="00000000">
      <w:pPr>
        <w:autoSpaceDE/>
        <w:autoSpaceDN/>
        <w:jc w:val="both"/>
        <w:divId w:val="1074010037"/>
        <w:rPr>
          <w:rFonts w:eastAsia="Times New Roman"/>
          <w:color w:val="000000"/>
          <w:sz w:val="20"/>
          <w:szCs w:val="20"/>
          <w:shd w:val="clear" w:color="auto" w:fill="FFFFFF"/>
        </w:rPr>
      </w:pPr>
      <w:r>
        <w:rPr>
          <w:rStyle w:val="salnttl1"/>
          <w:rFonts w:eastAsia="Times New Roman"/>
        </w:rPr>
        <w:t>(2)</w:t>
      </w:r>
      <w:r>
        <w:rPr>
          <w:rStyle w:val="salnbdy"/>
          <w:rFonts w:eastAsia="Times New Roman"/>
        </w:rPr>
        <w:t>În cazul în care două sau mai multe oferte sunt situate pe primul loc, autoritatea contractantă solicită ofertanţilor o nouă propunere financiară, iar contractul va fi atribuit ofertantului a cărui nouă propunere financiară are preţul cel mai scăzut.</w:t>
      </w:r>
    </w:p>
    <w:p w14:paraId="2ED5FFCD" w14:textId="77777777" w:rsidR="00000000" w:rsidRDefault="00000000">
      <w:pPr>
        <w:autoSpaceDE/>
        <w:autoSpaceDN/>
        <w:jc w:val="both"/>
        <w:divId w:val="269557890"/>
        <w:rPr>
          <w:rFonts w:eastAsia="Times New Roman"/>
          <w:color w:val="000000"/>
          <w:sz w:val="20"/>
          <w:szCs w:val="20"/>
          <w:shd w:val="clear" w:color="auto" w:fill="FFFFFF"/>
        </w:rPr>
      </w:pPr>
      <w:r>
        <w:rPr>
          <w:rStyle w:val="salnttl1"/>
          <w:rFonts w:eastAsia="Times New Roman"/>
        </w:rPr>
        <w:t>(3)</w:t>
      </w:r>
      <w:r>
        <w:rPr>
          <w:rStyle w:val="salnbdy"/>
          <w:rFonts w:eastAsia="Times New Roman"/>
        </w:rPr>
        <w:t>În situaţia încheierii unui acord-cadru cu mai mulţi operatori economici, fără reluarea competiţiei, atunci când două sau mai multe oferte au o valoare totală egală a propunerii financiare şi sunt clasate pe acelaşi loc, în vederea departajării, autoritatea contractantă solicită noi propuneri financiare acestora, fără ca acest lucru să afecteze poziţiile superioare în clasament.</w:t>
      </w:r>
    </w:p>
    <w:p w14:paraId="62C322F4" w14:textId="77777777" w:rsidR="00000000" w:rsidRDefault="00000000">
      <w:pPr>
        <w:autoSpaceDE/>
        <w:autoSpaceDN/>
        <w:jc w:val="both"/>
        <w:divId w:val="1066798015"/>
        <w:rPr>
          <w:rStyle w:val="salnbdy"/>
          <w:color w:val="0000FF"/>
        </w:rPr>
      </w:pPr>
      <w:r>
        <w:rPr>
          <w:rStyle w:val="salnttl1"/>
          <w:rFonts w:eastAsia="Times New Roman"/>
        </w:rPr>
        <w:t>(4)</w:t>
      </w:r>
      <w:r>
        <w:rPr>
          <w:rStyle w:val="salnbdy"/>
          <w:rFonts w:eastAsia="Times New Roman"/>
          <w:color w:val="0000FF"/>
        </w:rPr>
        <w:t xml:space="preserve"> În situaţia încheierii unui acord-cadru cu mai mulţi operatori economici, cu reluarea competiţiei, atunci când două sau mai multe oferte au aceeaşi valoare totală a propunerii financiare şi sunt clasate pe acelaşi loc, autoritatea contractantă menţionează în documentaţia de atribuire dacă uzează de prevederile </w:t>
      </w:r>
      <w:r>
        <w:rPr>
          <w:rStyle w:val="slgi1"/>
          <w:rFonts w:eastAsia="Times New Roman"/>
        </w:rPr>
        <w:t>alin. (3)</w:t>
      </w:r>
      <w:r>
        <w:rPr>
          <w:rStyle w:val="salnbdy"/>
          <w:rFonts w:eastAsia="Times New Roman"/>
          <w:color w:val="0000FF"/>
        </w:rPr>
        <w:t xml:space="preserve"> sau dacă va încheia acordul-cadru cu toţi operatorii economici clasaţi pe locurile aferente numărului maxim stabilit în anunţul de participare.</w:t>
      </w:r>
    </w:p>
    <w:p w14:paraId="7320CF6B" w14:textId="77777777" w:rsidR="00000000" w:rsidRDefault="00000000">
      <w:pPr>
        <w:pStyle w:val="NormalWeb"/>
        <w:spacing w:before="0" w:after="0"/>
        <w:jc w:val="both"/>
        <w:divId w:val="1066798015"/>
        <w:rPr>
          <w:color w:val="000000"/>
        </w:rPr>
      </w:pPr>
      <w:r>
        <w:rPr>
          <w:rFonts w:ascii="Verdana" w:hAnsi="Verdana"/>
          <w:color w:val="000000"/>
          <w:sz w:val="20"/>
          <w:szCs w:val="20"/>
          <w:shd w:val="clear" w:color="auto" w:fill="FFFFFF"/>
        </w:rPr>
        <w:t xml:space="preserve">La data de 18-06-2018 Alineatul (4) din Articolul 138 , Sectiunea a 10-a , Capitolul III a fost modificat de </w:t>
      </w:r>
      <w:r>
        <w:rPr>
          <w:rFonts w:ascii="Verdana" w:hAnsi="Verdana"/>
          <w:color w:val="0000FF"/>
          <w:sz w:val="20"/>
          <w:szCs w:val="20"/>
          <w:u w:val="single"/>
          <w:shd w:val="clear" w:color="auto" w:fill="FFFFFF"/>
        </w:rPr>
        <w:t>Punctul 82, Articolul V din HOTĂRÂREA nr. 419 din 8 iunie 2018, publicată în MONITORUL OFICIAL nr. 496 din 18 iunie 2018</w:t>
      </w:r>
    </w:p>
    <w:p w14:paraId="4CC22179" w14:textId="77777777" w:rsidR="00000000" w:rsidRDefault="00000000">
      <w:pPr>
        <w:pStyle w:val="sartttl"/>
        <w:jc w:val="both"/>
        <w:divId w:val="1691058034"/>
        <w:rPr>
          <w:shd w:val="clear" w:color="auto" w:fill="FFFFFF"/>
        </w:rPr>
      </w:pPr>
      <w:r>
        <w:rPr>
          <w:shd w:val="clear" w:color="auto" w:fill="FFFFFF"/>
        </w:rPr>
        <w:t>Articolul 139</w:t>
      </w:r>
    </w:p>
    <w:p w14:paraId="4E8B047C" w14:textId="77777777" w:rsidR="00000000" w:rsidRDefault="00000000">
      <w:pPr>
        <w:autoSpaceDE/>
        <w:autoSpaceDN/>
        <w:jc w:val="both"/>
        <w:divId w:val="163666067"/>
        <w:rPr>
          <w:rFonts w:eastAsia="Times New Roman"/>
          <w:color w:val="000000"/>
          <w:sz w:val="20"/>
          <w:szCs w:val="20"/>
          <w:shd w:val="clear" w:color="auto" w:fill="FFFFFF"/>
        </w:rPr>
      </w:pPr>
      <w:r>
        <w:rPr>
          <w:rStyle w:val="salnttl1"/>
          <w:rFonts w:eastAsia="Times New Roman"/>
        </w:rPr>
        <w:t>(1)</w:t>
      </w:r>
      <w:r>
        <w:rPr>
          <w:rStyle w:val="salnbdy"/>
          <w:rFonts w:eastAsia="Times New Roman"/>
        </w:rPr>
        <w:t>În cazul în care atribuirea contractului de achiziţie publică/acordului-cadru se face pe baza criteriului "cel mai bun raport calitate-preţ" sau "cel mai bun raport calitate-cost", evaluarea ofertelor se realizează prin acordarea, pentru fiecare ofertă în parte, a unui punctaj rezultat ca urmare a aplicării algoritmului de calcul stabilit în documentaţia de atribuire.</w:t>
      </w:r>
    </w:p>
    <w:p w14:paraId="4637E79B" w14:textId="77777777" w:rsidR="00000000" w:rsidRDefault="00000000">
      <w:pPr>
        <w:autoSpaceDE/>
        <w:autoSpaceDN/>
        <w:jc w:val="both"/>
        <w:divId w:val="389547613"/>
        <w:rPr>
          <w:rFonts w:eastAsia="Times New Roman"/>
          <w:color w:val="000000"/>
          <w:sz w:val="20"/>
          <w:szCs w:val="20"/>
          <w:shd w:val="clear" w:color="auto" w:fill="FFFFFF"/>
        </w:rPr>
      </w:pPr>
      <w:r>
        <w:rPr>
          <w:rStyle w:val="salnttl1"/>
          <w:rFonts w:eastAsia="Times New Roman"/>
        </w:rPr>
        <w:t>(2)</w:t>
      </w:r>
      <w:r>
        <w:rPr>
          <w:rStyle w:val="salnbdy"/>
          <w:rFonts w:eastAsia="Times New Roman"/>
        </w:rPr>
        <w:t xml:space="preserve">În cazul prevăzut la </w:t>
      </w:r>
      <w:r>
        <w:rPr>
          <w:rStyle w:val="slgi1"/>
          <w:rFonts w:eastAsia="Times New Roman"/>
        </w:rPr>
        <w:t>alin. (1)</w:t>
      </w:r>
      <w:r>
        <w:rPr>
          <w:rStyle w:val="salnbdy"/>
          <w:rFonts w:eastAsia="Times New Roman"/>
        </w:rPr>
        <w:t>, se stabileşte clasamentul ofertelor prin ordonarea descrescătoare a punctajelor respective, oferta câştigătoare fiind cea de pe primul loc, respectiv cea cu cel mai mare punctaj.</w:t>
      </w:r>
    </w:p>
    <w:p w14:paraId="69BD07FD" w14:textId="77777777" w:rsidR="00000000" w:rsidRDefault="00000000">
      <w:pPr>
        <w:autoSpaceDE/>
        <w:autoSpaceDN/>
        <w:jc w:val="both"/>
        <w:divId w:val="798302930"/>
        <w:rPr>
          <w:rStyle w:val="salnbdy"/>
          <w:color w:val="0000FF"/>
        </w:rPr>
      </w:pPr>
      <w:r>
        <w:rPr>
          <w:rStyle w:val="salnttl1"/>
          <w:rFonts w:eastAsia="Times New Roman"/>
        </w:rPr>
        <w:t>(3)</w:t>
      </w:r>
      <w:r>
        <w:rPr>
          <w:rStyle w:val="salnbdy"/>
          <w:rFonts w:eastAsia="Times New Roman"/>
          <w:color w:val="0000FF"/>
        </w:rPr>
        <w:t xml:space="preserve"> În cazul în care două sau mai multe oferte sunt clasate pe primul loc, cu punctaje egale, departajarea se va face având în vedere punctajul obţinut la factorii de evaluare în ordinea descrescătoare a ponderilor acestora. În situaţia în care egalitatea se menţine, autoritatea contractantă are dreptul să solicite noi propuneri financiare, şi oferta câştigătoare va fi desemnată cea cu propunerea financiară cea mai mică.</w:t>
      </w:r>
    </w:p>
    <w:p w14:paraId="13E85738" w14:textId="77777777" w:rsidR="00000000" w:rsidRDefault="00000000">
      <w:pPr>
        <w:pStyle w:val="NormalWeb"/>
        <w:spacing w:before="0" w:after="0"/>
        <w:jc w:val="both"/>
        <w:divId w:val="798302930"/>
      </w:pPr>
      <w:r>
        <w:rPr>
          <w:rFonts w:ascii="Verdana" w:hAnsi="Verdana"/>
          <w:color w:val="0000FF"/>
          <w:sz w:val="20"/>
          <w:szCs w:val="20"/>
          <w:shd w:val="clear" w:color="auto" w:fill="FFFFFF"/>
        </w:rPr>
        <w:lastRenderedPageBreak/>
        <w:t xml:space="preserve">La data de 18-06-2018 Articolul 139 din Sectiunea a 10-a , Capitolul III a fost completat de </w:t>
      </w:r>
      <w:r>
        <w:rPr>
          <w:rFonts w:ascii="Verdana" w:hAnsi="Verdana"/>
          <w:color w:val="0000FF"/>
          <w:sz w:val="20"/>
          <w:szCs w:val="20"/>
          <w:u w:val="single"/>
          <w:shd w:val="clear" w:color="auto" w:fill="FFFFFF"/>
        </w:rPr>
        <w:t>Punctul 83, Articolul V din HOTĂRÂREA nr. 419 din 8 iunie 2018, publicată în MONITORUL OFICIAL nr. 496 din 18 iunie 2018</w:t>
      </w:r>
    </w:p>
    <w:p w14:paraId="5366BECF" w14:textId="77777777" w:rsidR="00000000" w:rsidRDefault="00000000">
      <w:pPr>
        <w:pStyle w:val="sartttl"/>
        <w:jc w:val="both"/>
        <w:divId w:val="1910654550"/>
        <w:rPr>
          <w:shd w:val="clear" w:color="auto" w:fill="FFFFFF"/>
        </w:rPr>
      </w:pPr>
      <w:r>
        <w:rPr>
          <w:shd w:val="clear" w:color="auto" w:fill="FFFFFF"/>
        </w:rPr>
        <w:t>Articolul 140</w:t>
      </w:r>
    </w:p>
    <w:p w14:paraId="27B2DF45" w14:textId="77777777" w:rsidR="00000000" w:rsidRDefault="00000000">
      <w:pPr>
        <w:autoSpaceDE/>
        <w:autoSpaceDN/>
        <w:jc w:val="both"/>
        <w:divId w:val="2006282285"/>
        <w:rPr>
          <w:rFonts w:eastAsia="Times New Roman"/>
          <w:color w:val="000000"/>
          <w:sz w:val="20"/>
          <w:szCs w:val="20"/>
          <w:shd w:val="clear" w:color="auto" w:fill="FFFFFF"/>
        </w:rPr>
      </w:pPr>
      <w:r>
        <w:rPr>
          <w:rStyle w:val="salnttl1"/>
          <w:rFonts w:eastAsia="Times New Roman"/>
        </w:rPr>
        <w:t>(1)</w:t>
      </w:r>
      <w:r>
        <w:rPr>
          <w:rStyle w:val="salnbdy"/>
          <w:rFonts w:eastAsia="Times New Roman"/>
        </w:rPr>
        <w:t>În cazul în care atribuirea contractului de achiziţie publică/acordului-cadru se face pe baza criteriului "costul cel mai scăzut", evaluarea ofertelor se realizează prin acordarea, pentru fiecare ofertă în parte, a unui punctaj rezultat ca urmare a aplicării algoritmului de calcul stabilit în documentaţia de atribuire.</w:t>
      </w:r>
    </w:p>
    <w:p w14:paraId="142C2C44" w14:textId="77777777" w:rsidR="00000000" w:rsidRDefault="00000000">
      <w:pPr>
        <w:autoSpaceDE/>
        <w:autoSpaceDN/>
        <w:jc w:val="both"/>
        <w:divId w:val="261425043"/>
        <w:rPr>
          <w:rFonts w:eastAsia="Times New Roman"/>
          <w:color w:val="000000"/>
          <w:sz w:val="20"/>
          <w:szCs w:val="20"/>
          <w:shd w:val="clear" w:color="auto" w:fill="FFFFFF"/>
        </w:rPr>
      </w:pPr>
      <w:r>
        <w:rPr>
          <w:rStyle w:val="salnttl1"/>
          <w:rFonts w:eastAsia="Times New Roman"/>
        </w:rPr>
        <w:t>(2)</w:t>
      </w:r>
      <w:r>
        <w:rPr>
          <w:rStyle w:val="salnbdy"/>
          <w:rFonts w:eastAsia="Times New Roman"/>
        </w:rPr>
        <w:t xml:space="preserve">În cazul prevăzut la </w:t>
      </w:r>
      <w:r>
        <w:rPr>
          <w:rStyle w:val="slgi1"/>
          <w:rFonts w:eastAsia="Times New Roman"/>
        </w:rPr>
        <w:t>alin. (1)</w:t>
      </w:r>
      <w:r>
        <w:rPr>
          <w:rStyle w:val="salnbdy"/>
          <w:rFonts w:eastAsia="Times New Roman"/>
        </w:rPr>
        <w:t>, se stabileşte clasamentul ofertelor prin ordonarea descrescătoare a punctajelor respective, oferta câştigătoare fiind cea de pe primul loc, respectiv cea cu cel mai mare punctaj.</w:t>
      </w:r>
    </w:p>
    <w:p w14:paraId="7DAAEA24" w14:textId="77777777" w:rsidR="00000000" w:rsidRDefault="00000000">
      <w:pPr>
        <w:autoSpaceDE/>
        <w:autoSpaceDN/>
        <w:jc w:val="both"/>
        <w:divId w:val="717626706"/>
        <w:rPr>
          <w:rStyle w:val="salnbdy"/>
          <w:color w:val="0000FF"/>
        </w:rPr>
      </w:pPr>
      <w:r>
        <w:rPr>
          <w:rStyle w:val="salnttl1"/>
          <w:rFonts w:eastAsia="Times New Roman"/>
        </w:rPr>
        <w:t>(3)</w:t>
      </w:r>
      <w:r>
        <w:rPr>
          <w:rStyle w:val="salnbdy"/>
          <w:rFonts w:eastAsia="Times New Roman"/>
          <w:color w:val="0000FF"/>
        </w:rPr>
        <w:t xml:space="preserve"> În cazul în care două sau mai multe oferte sunt clasate pe primul loc, departajarea se va face prin solicitarea de noi propuneri financiare, şi oferta câştigătoare va fi desemnată cea care va prezenta preţul cel mai scăzut.</w:t>
      </w:r>
    </w:p>
    <w:p w14:paraId="20E5652F" w14:textId="77777777" w:rsidR="00000000" w:rsidRDefault="00000000">
      <w:pPr>
        <w:pStyle w:val="NormalWeb"/>
        <w:spacing w:before="0" w:after="0"/>
        <w:jc w:val="both"/>
        <w:divId w:val="717626706"/>
      </w:pPr>
      <w:r>
        <w:rPr>
          <w:rFonts w:ascii="Verdana" w:hAnsi="Verdana"/>
          <w:color w:val="0000FF"/>
          <w:sz w:val="20"/>
          <w:szCs w:val="20"/>
          <w:shd w:val="clear" w:color="auto" w:fill="FFFFFF"/>
        </w:rPr>
        <w:t xml:space="preserve">La data de 18-06-2018 Articolul 140 din Sectiunea a 10-a , Capitolul III a fost completat de </w:t>
      </w:r>
      <w:r>
        <w:rPr>
          <w:rFonts w:ascii="Verdana" w:hAnsi="Verdana"/>
          <w:color w:val="0000FF"/>
          <w:sz w:val="20"/>
          <w:szCs w:val="20"/>
          <w:u w:val="single"/>
          <w:shd w:val="clear" w:color="auto" w:fill="FFFFFF"/>
        </w:rPr>
        <w:t>Punctul 84, Articolul V din HOTĂRÂREA nr. 419 din 8 iunie 2018, publicată în MONITORUL OFICIAL nr. 496 din 18 iunie 2018</w:t>
      </w:r>
    </w:p>
    <w:p w14:paraId="1B678A87" w14:textId="77777777" w:rsidR="00000000" w:rsidRDefault="00000000">
      <w:pPr>
        <w:pStyle w:val="sartttl"/>
        <w:jc w:val="both"/>
        <w:divId w:val="2103213579"/>
        <w:rPr>
          <w:shd w:val="clear" w:color="auto" w:fill="FFFFFF"/>
        </w:rPr>
      </w:pPr>
      <w:r>
        <w:rPr>
          <w:shd w:val="clear" w:color="auto" w:fill="FFFFFF"/>
        </w:rPr>
        <w:t>Articolul 141</w:t>
      </w:r>
    </w:p>
    <w:p w14:paraId="6E3A1756" w14:textId="77777777" w:rsidR="00000000" w:rsidRDefault="00000000">
      <w:pPr>
        <w:pStyle w:val="spar"/>
        <w:jc w:val="both"/>
        <w:divId w:val="2103213579"/>
        <w:rPr>
          <w:rFonts w:ascii="Verdana" w:hAnsi="Verdana"/>
          <w:color w:val="000000"/>
          <w:sz w:val="20"/>
          <w:szCs w:val="20"/>
          <w:shd w:val="clear" w:color="auto" w:fill="FFFFFF"/>
        </w:rPr>
      </w:pPr>
      <w:r>
        <w:rPr>
          <w:rFonts w:ascii="Verdana" w:hAnsi="Verdana"/>
          <w:color w:val="000000"/>
          <w:sz w:val="20"/>
          <w:szCs w:val="20"/>
          <w:shd w:val="clear" w:color="auto" w:fill="FFFFFF"/>
        </w:rPr>
        <w:t>Indiferent de criteriul aplicat pentru atribuirea contractului, compararea preţurilor prevăzute în propunerile financiare ale ofertanţilor se realizează la valoarea fără TVA.</w:t>
      </w:r>
    </w:p>
    <w:p w14:paraId="459E2438" w14:textId="77777777" w:rsidR="00000000" w:rsidRDefault="00000000">
      <w:pPr>
        <w:pStyle w:val="ssecttl"/>
        <w:divId w:val="639726645"/>
        <w:rPr>
          <w:shd w:val="clear" w:color="auto" w:fill="FFFFFF"/>
        </w:rPr>
      </w:pPr>
      <w:r>
        <w:rPr>
          <w:shd w:val="clear" w:color="auto" w:fill="FFFFFF"/>
        </w:rPr>
        <w:t>Secţiunea a 11-a</w:t>
      </w:r>
    </w:p>
    <w:p w14:paraId="5EE05A6C" w14:textId="77777777" w:rsidR="00000000" w:rsidRDefault="00000000">
      <w:pPr>
        <w:pStyle w:val="ssecden"/>
        <w:divId w:val="639726645"/>
        <w:rPr>
          <w:shd w:val="clear" w:color="auto" w:fill="FFFFFF"/>
        </w:rPr>
      </w:pPr>
      <w:r>
        <w:rPr>
          <w:shd w:val="clear" w:color="auto" w:fill="FFFFFF"/>
        </w:rPr>
        <w:t>Finalizarea procedurii de atribuire</w:t>
      </w:r>
    </w:p>
    <w:p w14:paraId="5FF9D885" w14:textId="77777777" w:rsidR="00000000" w:rsidRDefault="00000000">
      <w:pPr>
        <w:pStyle w:val="sartttl"/>
        <w:jc w:val="both"/>
        <w:divId w:val="1187059053"/>
        <w:rPr>
          <w:shd w:val="clear" w:color="auto" w:fill="FFFFFF"/>
        </w:rPr>
      </w:pPr>
      <w:r>
        <w:rPr>
          <w:shd w:val="clear" w:color="auto" w:fill="FFFFFF"/>
        </w:rPr>
        <w:t>Articolul 142</w:t>
      </w:r>
    </w:p>
    <w:p w14:paraId="0EF446C1" w14:textId="77777777" w:rsidR="00000000" w:rsidRDefault="00000000">
      <w:pPr>
        <w:autoSpaceDE/>
        <w:autoSpaceDN/>
        <w:jc w:val="both"/>
        <w:divId w:val="2083329500"/>
        <w:rPr>
          <w:rFonts w:eastAsia="Times New Roman"/>
          <w:color w:val="000000"/>
          <w:sz w:val="20"/>
          <w:szCs w:val="20"/>
          <w:shd w:val="clear" w:color="auto" w:fill="FFFFFF"/>
        </w:rPr>
      </w:pPr>
      <w:r>
        <w:rPr>
          <w:rStyle w:val="salnttl1"/>
          <w:rFonts w:eastAsia="Times New Roman"/>
        </w:rPr>
        <w:t>(1)</w:t>
      </w:r>
      <w:r>
        <w:rPr>
          <w:rStyle w:val="salnbdy"/>
          <w:rFonts w:eastAsia="Times New Roman"/>
        </w:rPr>
        <w:t>Pe baza informaţiilor introduse în SEAP de către autoritatea contractantă, sistemul informatic generează automat către toţi ofertanţii participanţi notificări cu privire la rezultatul procedurii de atribuire.</w:t>
      </w:r>
    </w:p>
    <w:p w14:paraId="4C4B04D2" w14:textId="77777777" w:rsidR="00000000" w:rsidRDefault="00000000">
      <w:pPr>
        <w:autoSpaceDE/>
        <w:autoSpaceDN/>
        <w:jc w:val="both"/>
        <w:divId w:val="383410194"/>
        <w:rPr>
          <w:rFonts w:eastAsia="Times New Roman"/>
          <w:color w:val="000000"/>
          <w:sz w:val="20"/>
          <w:szCs w:val="20"/>
          <w:shd w:val="clear" w:color="auto" w:fill="FFFFFF"/>
        </w:rPr>
      </w:pPr>
      <w:r>
        <w:rPr>
          <w:rStyle w:val="salnttl1"/>
          <w:rFonts w:eastAsia="Times New Roman"/>
        </w:rPr>
        <w:t>(2)</w:t>
      </w:r>
      <w:r>
        <w:rPr>
          <w:rStyle w:val="salnbdy"/>
          <w:rFonts w:eastAsia="Times New Roman"/>
        </w:rPr>
        <w:t xml:space="preserve">Autoritatea contractantă are obligaţia de a efectua şi comunicările prevăzute la </w:t>
      </w:r>
      <w:r>
        <w:rPr>
          <w:rStyle w:val="salnbdy"/>
          <w:rFonts w:eastAsia="Times New Roman"/>
          <w:color w:val="0000FF"/>
          <w:u w:val="single"/>
        </w:rPr>
        <w:t>secţiunea a 13-a a cap. IV din Lege</w:t>
      </w:r>
      <w:r>
        <w:rPr>
          <w:rStyle w:val="salnbdy"/>
          <w:rFonts w:eastAsia="Times New Roman"/>
        </w:rPr>
        <w:t>.</w:t>
      </w:r>
    </w:p>
    <w:p w14:paraId="7504DAA8" w14:textId="77777777" w:rsidR="00000000" w:rsidRDefault="00000000">
      <w:pPr>
        <w:pStyle w:val="sartttl"/>
        <w:jc w:val="both"/>
        <w:divId w:val="265162451"/>
        <w:rPr>
          <w:shd w:val="clear" w:color="auto" w:fill="FFFFFF"/>
        </w:rPr>
      </w:pPr>
      <w:r>
        <w:rPr>
          <w:shd w:val="clear" w:color="auto" w:fill="FFFFFF"/>
        </w:rPr>
        <w:t>Articolul 143</w:t>
      </w:r>
    </w:p>
    <w:p w14:paraId="56454E39" w14:textId="77777777" w:rsidR="00000000" w:rsidRDefault="00000000">
      <w:pPr>
        <w:autoSpaceDE/>
        <w:autoSpaceDN/>
        <w:jc w:val="both"/>
        <w:divId w:val="327950261"/>
        <w:rPr>
          <w:rFonts w:eastAsia="Times New Roman"/>
          <w:color w:val="000000"/>
          <w:sz w:val="20"/>
          <w:szCs w:val="20"/>
          <w:shd w:val="clear" w:color="auto" w:fill="FFFFFF"/>
        </w:rPr>
      </w:pPr>
      <w:r>
        <w:rPr>
          <w:rStyle w:val="salnttl1"/>
          <w:rFonts w:eastAsia="Times New Roman"/>
        </w:rPr>
        <w:t>(1)</w:t>
      </w:r>
      <w:r>
        <w:rPr>
          <w:rStyle w:val="salnbdy"/>
          <w:rFonts w:eastAsia="Times New Roman"/>
        </w:rPr>
        <w:t>Autoritatea contractantă are obligaţia de a încheia contractul de achiziţie publică/acordul-cadru cu ofertantul a cărui ofertă a fost stabilită ca fiind câştigătoare.</w:t>
      </w:r>
    </w:p>
    <w:p w14:paraId="3BD6CFD4" w14:textId="77777777" w:rsidR="00000000" w:rsidRDefault="00000000">
      <w:pPr>
        <w:autoSpaceDE/>
        <w:autoSpaceDN/>
        <w:jc w:val="both"/>
        <w:divId w:val="1926332381"/>
        <w:rPr>
          <w:rStyle w:val="salnbdy"/>
          <w:color w:val="0000FF"/>
        </w:rPr>
      </w:pPr>
      <w:r>
        <w:rPr>
          <w:rStyle w:val="salnttl1"/>
          <w:rFonts w:eastAsia="Times New Roman"/>
        </w:rPr>
        <w:t>(2)</w:t>
      </w:r>
      <w:r>
        <w:rPr>
          <w:rStyle w:val="salnbdy"/>
          <w:rFonts w:eastAsia="Times New Roman"/>
          <w:color w:val="0000FF"/>
        </w:rPr>
        <w:t>Abrogat.</w:t>
      </w:r>
    </w:p>
    <w:p w14:paraId="3AEFB9CE" w14:textId="77777777" w:rsidR="00000000" w:rsidRDefault="00000000">
      <w:pPr>
        <w:pStyle w:val="NormalWeb"/>
        <w:spacing w:before="0" w:after="0"/>
        <w:jc w:val="both"/>
        <w:divId w:val="1926332381"/>
        <w:rPr>
          <w:color w:val="000000"/>
        </w:rPr>
      </w:pPr>
      <w:r>
        <w:rPr>
          <w:rFonts w:ascii="Verdana" w:hAnsi="Verdana"/>
          <w:color w:val="000000"/>
          <w:sz w:val="20"/>
          <w:szCs w:val="20"/>
          <w:shd w:val="clear" w:color="auto" w:fill="FFFFFF"/>
        </w:rPr>
        <w:t xml:space="preserve">La data de 19-04-2023 Alineatul (2) din Articolul 143 , Sectiunea a 11-a , Capitolul III a fost abrogat de </w:t>
      </w:r>
      <w:r>
        <w:rPr>
          <w:rFonts w:ascii="Verdana" w:hAnsi="Verdana"/>
          <w:color w:val="0000FF"/>
          <w:sz w:val="20"/>
          <w:szCs w:val="20"/>
          <w:u w:val="single"/>
          <w:shd w:val="clear" w:color="auto" w:fill="FFFFFF"/>
        </w:rPr>
        <w:t>Punctul 46, Articolul II din HOTĂRÂREA nr. 336 din 12 aprilie 2023, publicată în MONITORUL OFICIAL nr. 328 din 19 aprilie 2023</w:t>
      </w:r>
    </w:p>
    <w:p w14:paraId="19B7D9BF" w14:textId="77777777" w:rsidR="00000000" w:rsidRDefault="00000000">
      <w:pPr>
        <w:autoSpaceDE/>
        <w:autoSpaceDN/>
        <w:jc w:val="both"/>
        <w:divId w:val="1708793898"/>
        <w:rPr>
          <w:rStyle w:val="salnbdy"/>
          <w:rFonts w:eastAsia="Times New Roman"/>
          <w:color w:val="0000FF"/>
        </w:rPr>
      </w:pPr>
      <w:r>
        <w:rPr>
          <w:rStyle w:val="salnttl1"/>
          <w:rFonts w:eastAsia="Times New Roman"/>
        </w:rPr>
        <w:t>(3)</w:t>
      </w:r>
      <w:r>
        <w:rPr>
          <w:rStyle w:val="salnbdy"/>
          <w:rFonts w:eastAsia="Times New Roman"/>
          <w:color w:val="0000FF"/>
        </w:rPr>
        <w:t>Abrogat.</w:t>
      </w:r>
    </w:p>
    <w:p w14:paraId="3D2939EC" w14:textId="77777777" w:rsidR="00000000" w:rsidRDefault="00000000">
      <w:pPr>
        <w:pStyle w:val="NormalWeb"/>
        <w:spacing w:before="0" w:after="0"/>
        <w:jc w:val="both"/>
        <w:divId w:val="1708793898"/>
        <w:rPr>
          <w:color w:val="000000"/>
        </w:rPr>
      </w:pPr>
      <w:r>
        <w:rPr>
          <w:rFonts w:ascii="Verdana" w:hAnsi="Verdana"/>
          <w:color w:val="000000"/>
          <w:sz w:val="20"/>
          <w:szCs w:val="20"/>
          <w:shd w:val="clear" w:color="auto" w:fill="FFFFFF"/>
        </w:rPr>
        <w:t xml:space="preserve">La data de 19-04-2023 Alineatul (3) din Articolul 143 , Sectiunea a 11-a , Capitolul III a fost abrogat de </w:t>
      </w:r>
      <w:r>
        <w:rPr>
          <w:rFonts w:ascii="Verdana" w:hAnsi="Verdana"/>
          <w:color w:val="0000FF"/>
          <w:sz w:val="20"/>
          <w:szCs w:val="20"/>
          <w:u w:val="single"/>
          <w:shd w:val="clear" w:color="auto" w:fill="FFFFFF"/>
        </w:rPr>
        <w:t>Punctul 46, Articolul II din HOTĂRÂREA nr. 336 din 12 aprilie 2023, publicată în MONITORUL OFICIAL nr. 328 din 19 aprilie 2023</w:t>
      </w:r>
    </w:p>
    <w:p w14:paraId="719FDBC9" w14:textId="77777777" w:rsidR="00000000" w:rsidRDefault="00000000">
      <w:pPr>
        <w:pStyle w:val="sartttl"/>
        <w:jc w:val="both"/>
        <w:divId w:val="242645062"/>
        <w:rPr>
          <w:shd w:val="clear" w:color="auto" w:fill="FFFFFF"/>
        </w:rPr>
      </w:pPr>
      <w:r>
        <w:rPr>
          <w:shd w:val="clear" w:color="auto" w:fill="FFFFFF"/>
        </w:rPr>
        <w:t>Articolul 144</w:t>
      </w:r>
    </w:p>
    <w:p w14:paraId="1CBFB20C" w14:textId="77777777" w:rsidR="00000000" w:rsidRDefault="00000000">
      <w:pPr>
        <w:autoSpaceDE/>
        <w:autoSpaceDN/>
        <w:jc w:val="both"/>
        <w:divId w:val="897278354"/>
        <w:rPr>
          <w:rStyle w:val="salnbdy"/>
          <w:rFonts w:eastAsia="Times New Roman"/>
          <w:color w:val="0000FF"/>
        </w:rPr>
      </w:pPr>
      <w:r>
        <w:rPr>
          <w:rStyle w:val="salnttl1"/>
          <w:rFonts w:eastAsia="Times New Roman"/>
        </w:rPr>
        <w:t>(1)</w:t>
      </w:r>
      <w:r>
        <w:rPr>
          <w:rStyle w:val="salnbdy"/>
          <w:rFonts w:eastAsia="Times New Roman"/>
          <w:color w:val="0000FF"/>
        </w:rPr>
        <w:t xml:space="preserve"> Fără a aduce atingere prevederilor </w:t>
      </w:r>
      <w:r>
        <w:rPr>
          <w:rStyle w:val="salnbdy"/>
          <w:rFonts w:eastAsia="Times New Roman"/>
          <w:color w:val="0000FF"/>
          <w:u w:val="single"/>
        </w:rPr>
        <w:t>art. 207 alin. (2) din Lege</w:t>
      </w:r>
      <w:r>
        <w:rPr>
          <w:rStyle w:val="salnbdy"/>
          <w:rFonts w:eastAsia="Times New Roman"/>
          <w:color w:val="0000FF"/>
        </w:rPr>
        <w:t xml:space="preserve">, refuzul nemotivat al ofertantului declarat câştigător de a semna contractul de achiziţie publică/acordul-cadru este asimilabil situaţiei prevăzute la </w:t>
      </w:r>
      <w:r>
        <w:rPr>
          <w:rStyle w:val="salnbdy"/>
          <w:rFonts w:eastAsia="Times New Roman"/>
          <w:color w:val="0000FF"/>
          <w:u w:val="single"/>
        </w:rPr>
        <w:t>art. 167 alin. (1) lit. g) din Lege</w:t>
      </w:r>
      <w:r>
        <w:rPr>
          <w:rStyle w:val="salnbdy"/>
          <w:rFonts w:eastAsia="Times New Roman"/>
          <w:color w:val="0000FF"/>
        </w:rPr>
        <w:t xml:space="preserve">. </w:t>
      </w:r>
    </w:p>
    <w:p w14:paraId="011E2BF0" w14:textId="77777777" w:rsidR="00000000" w:rsidRDefault="00000000">
      <w:pPr>
        <w:pStyle w:val="NormalWeb"/>
        <w:spacing w:before="0" w:after="0"/>
        <w:jc w:val="both"/>
        <w:divId w:val="897278354"/>
        <w:rPr>
          <w:color w:val="000000"/>
        </w:rPr>
      </w:pPr>
      <w:r>
        <w:rPr>
          <w:rFonts w:ascii="Verdana" w:hAnsi="Verdana"/>
          <w:color w:val="000000"/>
          <w:sz w:val="20"/>
          <w:szCs w:val="20"/>
          <w:shd w:val="clear" w:color="auto" w:fill="FFFFFF"/>
        </w:rPr>
        <w:t xml:space="preserve">La data de 19-04-2023 Alineatul (1) din Articolul 144 , Sectiunea a 11-a , Capitolul III a fost modificat de </w:t>
      </w:r>
      <w:r>
        <w:rPr>
          <w:rFonts w:ascii="Verdana" w:hAnsi="Verdana"/>
          <w:color w:val="0000FF"/>
          <w:sz w:val="20"/>
          <w:szCs w:val="20"/>
          <w:u w:val="single"/>
          <w:shd w:val="clear" w:color="auto" w:fill="FFFFFF"/>
        </w:rPr>
        <w:t>Punctul 47, Articolul II din HOTĂRÂREA nr. 336 din 12 aprilie 2023, publicată în MONITORUL OFICIAL nr. 328 din 19 aprilie 2023</w:t>
      </w:r>
    </w:p>
    <w:p w14:paraId="7D8844CA" w14:textId="77777777" w:rsidR="00000000" w:rsidRDefault="00000000">
      <w:pPr>
        <w:autoSpaceDE/>
        <w:autoSpaceDN/>
        <w:jc w:val="both"/>
        <w:divId w:val="1000892941"/>
        <w:rPr>
          <w:rFonts w:eastAsia="Times New Roman"/>
          <w:color w:val="000000"/>
          <w:sz w:val="20"/>
          <w:szCs w:val="20"/>
          <w:shd w:val="clear" w:color="auto" w:fill="FFFFFF"/>
        </w:rPr>
      </w:pPr>
      <w:r>
        <w:rPr>
          <w:rStyle w:val="salnttl1"/>
          <w:rFonts w:eastAsia="Times New Roman"/>
        </w:rPr>
        <w:lastRenderedPageBreak/>
        <w:t>(2)</w:t>
      </w:r>
      <w:r>
        <w:rPr>
          <w:rStyle w:val="salnbdy"/>
          <w:rFonts w:eastAsia="Times New Roman"/>
        </w:rPr>
        <w:t xml:space="preserve">În situaţia prevăzută la </w:t>
      </w:r>
      <w:r>
        <w:rPr>
          <w:rStyle w:val="slgi1"/>
          <w:rFonts w:eastAsia="Times New Roman"/>
        </w:rPr>
        <w:t>alin. (1)</w:t>
      </w:r>
      <w:r>
        <w:rPr>
          <w:rStyle w:val="salnbdy"/>
          <w:rFonts w:eastAsia="Times New Roman"/>
        </w:rPr>
        <w:t xml:space="preserve"> sunt aplicabile dispoziţiile </w:t>
      </w:r>
      <w:r>
        <w:rPr>
          <w:rStyle w:val="slgi1"/>
          <w:rFonts w:eastAsia="Times New Roman"/>
        </w:rPr>
        <w:t>art. 166 alin. (2)</w:t>
      </w:r>
      <w:r>
        <w:rPr>
          <w:rStyle w:val="salnbdy"/>
          <w:rFonts w:eastAsia="Times New Roman"/>
        </w:rPr>
        <w:t>.</w:t>
      </w:r>
    </w:p>
    <w:p w14:paraId="6FC3F8D6" w14:textId="77777777" w:rsidR="00000000" w:rsidRDefault="00000000">
      <w:pPr>
        <w:pStyle w:val="sartttl"/>
        <w:jc w:val="both"/>
        <w:divId w:val="1345206830"/>
        <w:rPr>
          <w:shd w:val="clear" w:color="auto" w:fill="FFFFFF"/>
        </w:rPr>
      </w:pPr>
      <w:r>
        <w:rPr>
          <w:shd w:val="clear" w:color="auto" w:fill="FFFFFF"/>
        </w:rPr>
        <w:t>Articolul 145</w:t>
      </w:r>
    </w:p>
    <w:p w14:paraId="4C2E0E12" w14:textId="77777777" w:rsidR="00000000" w:rsidRDefault="00000000">
      <w:pPr>
        <w:pStyle w:val="spar"/>
        <w:jc w:val="both"/>
        <w:divId w:val="1345206830"/>
        <w:rPr>
          <w:rFonts w:ascii="Verdana" w:hAnsi="Verdana"/>
          <w:color w:val="000000"/>
          <w:sz w:val="20"/>
          <w:szCs w:val="20"/>
          <w:shd w:val="clear" w:color="auto" w:fill="FFFFFF"/>
        </w:rPr>
      </w:pPr>
      <w:r>
        <w:rPr>
          <w:rFonts w:ascii="Verdana" w:hAnsi="Verdana"/>
          <w:color w:val="000000"/>
          <w:sz w:val="20"/>
          <w:szCs w:val="20"/>
          <w:shd w:val="clear" w:color="auto" w:fill="FFFFFF"/>
        </w:rPr>
        <w:t>Autoritatea contractantă nu are dreptul de a amâna încheierea contractului cu scopul de a crea circumstanţe artificiale de anulare a procedurii.</w:t>
      </w:r>
    </w:p>
    <w:p w14:paraId="1DDEAAC6" w14:textId="77777777" w:rsidR="00000000" w:rsidRDefault="00000000">
      <w:pPr>
        <w:pStyle w:val="sartttl"/>
        <w:jc w:val="both"/>
        <w:divId w:val="1594976214"/>
        <w:rPr>
          <w:shd w:val="clear" w:color="auto" w:fill="FFFFFF"/>
        </w:rPr>
      </w:pPr>
      <w:r>
        <w:rPr>
          <w:shd w:val="clear" w:color="auto" w:fill="FFFFFF"/>
        </w:rPr>
        <w:t>Articolul 146</w:t>
      </w:r>
    </w:p>
    <w:p w14:paraId="024A266E" w14:textId="77777777" w:rsidR="00000000" w:rsidRDefault="00000000">
      <w:pPr>
        <w:autoSpaceDE/>
        <w:autoSpaceDN/>
        <w:jc w:val="both"/>
        <w:divId w:val="541283294"/>
        <w:rPr>
          <w:rStyle w:val="salnbdy"/>
          <w:rFonts w:eastAsia="Times New Roman"/>
          <w:color w:val="0000FF"/>
        </w:rPr>
      </w:pPr>
      <w:r>
        <w:rPr>
          <w:rStyle w:val="salnttl1"/>
          <w:rFonts w:eastAsia="Times New Roman"/>
        </w:rPr>
        <w:t>(1)</w:t>
      </w:r>
      <w:r>
        <w:rPr>
          <w:rStyle w:val="salnbdy"/>
          <w:rFonts w:eastAsia="Times New Roman"/>
          <w:color w:val="0000FF"/>
        </w:rPr>
        <w:t xml:space="preserve">În situaţia în care autoritatea contractantă anulează procedura de atribuire, în condiţiile </w:t>
      </w:r>
      <w:r>
        <w:rPr>
          <w:rStyle w:val="salnbdy"/>
          <w:rFonts w:eastAsia="Times New Roman"/>
          <w:color w:val="0000FF"/>
          <w:u w:val="single"/>
        </w:rPr>
        <w:t>art. 212</w:t>
      </w:r>
      <w:r>
        <w:rPr>
          <w:rStyle w:val="salnbdy"/>
          <w:rFonts w:eastAsia="Times New Roman"/>
          <w:color w:val="0000FF"/>
        </w:rPr>
        <w:t xml:space="preserve"> sau </w:t>
      </w:r>
      <w:r>
        <w:rPr>
          <w:rStyle w:val="salnbdy"/>
          <w:rFonts w:eastAsia="Times New Roman"/>
          <w:color w:val="0000FF"/>
          <w:u w:val="single"/>
        </w:rPr>
        <w:t>213 din Lege</w:t>
      </w:r>
      <w:r>
        <w:rPr>
          <w:rStyle w:val="salnbdy"/>
          <w:rFonts w:eastAsia="Times New Roman"/>
          <w:color w:val="0000FF"/>
        </w:rPr>
        <w:t>, aceasta are obligaţia de a comunica în scris tuturor participanţilor la procedura de atribuire, în cel mult 3 zile de la data anulării, motivul care a determinat decizia de anulare, precum şi încetarea obligaţiilor asumate de ofertanţi prin depunerea ofertelor sau a solicitărilor de participare.</w:t>
      </w:r>
    </w:p>
    <w:p w14:paraId="71B0FBC9" w14:textId="77777777" w:rsidR="00000000" w:rsidRDefault="00000000">
      <w:pPr>
        <w:pStyle w:val="NormalWeb"/>
        <w:spacing w:before="0" w:after="0"/>
        <w:jc w:val="both"/>
        <w:divId w:val="541283294"/>
        <w:rPr>
          <w:color w:val="000000"/>
        </w:rPr>
      </w:pPr>
      <w:r>
        <w:rPr>
          <w:rFonts w:ascii="Verdana" w:hAnsi="Verdana"/>
          <w:color w:val="000000"/>
          <w:sz w:val="20"/>
          <w:szCs w:val="20"/>
          <w:shd w:val="clear" w:color="auto" w:fill="FFFFFF"/>
        </w:rPr>
        <w:t xml:space="preserve">La data de 18-06-2018 Alineatul (1) din Articolul 146 , Sectiunea a 11-a , Capitolul III a fost modificat de </w:t>
      </w:r>
      <w:r>
        <w:rPr>
          <w:rFonts w:ascii="Verdana" w:hAnsi="Verdana"/>
          <w:color w:val="0000FF"/>
          <w:sz w:val="20"/>
          <w:szCs w:val="20"/>
          <w:u w:val="single"/>
          <w:shd w:val="clear" w:color="auto" w:fill="FFFFFF"/>
        </w:rPr>
        <w:t>Punctul 85, Articolul V din HOTĂRÂREA nr. 419 din 8 iunie 2018, publicată în MONITORUL OFICIAL nr. 496 din 18 iunie 2018</w:t>
      </w:r>
    </w:p>
    <w:p w14:paraId="2DB84635" w14:textId="77777777" w:rsidR="00000000" w:rsidRDefault="00000000">
      <w:pPr>
        <w:autoSpaceDE/>
        <w:autoSpaceDN/>
        <w:jc w:val="both"/>
        <w:divId w:val="2061588685"/>
        <w:rPr>
          <w:rFonts w:eastAsia="Times New Roman"/>
          <w:color w:val="000000"/>
          <w:sz w:val="20"/>
          <w:szCs w:val="20"/>
          <w:shd w:val="clear" w:color="auto" w:fill="FFFFFF"/>
        </w:rPr>
      </w:pPr>
      <w:r>
        <w:rPr>
          <w:rStyle w:val="salnttl1"/>
          <w:rFonts w:eastAsia="Times New Roman"/>
        </w:rPr>
        <w:t>(2)</w:t>
      </w:r>
      <w:r>
        <w:rPr>
          <w:rStyle w:val="salnbdy"/>
          <w:rFonts w:eastAsia="Times New Roman"/>
        </w:rPr>
        <w:t xml:space="preserve">Autoritatea contractantă nu are dreptul să adopte nicio măsură cu scopul de a întârzia nejustificat procesul de evaluare a ofertelor, sau de a crea circumstanţe artificiale de anulare a procedurii de atribuire, o asemenea abordare fiind considerată o încălcare a principiului asumării răspunderii prevăzut la </w:t>
      </w:r>
      <w:r>
        <w:rPr>
          <w:rStyle w:val="salnbdy"/>
          <w:rFonts w:eastAsia="Times New Roman"/>
          <w:color w:val="0000FF"/>
          <w:u w:val="single"/>
        </w:rPr>
        <w:t>art. 2 alin. (2) din Lege</w:t>
      </w:r>
      <w:r>
        <w:rPr>
          <w:rStyle w:val="salnbdy"/>
          <w:rFonts w:eastAsia="Times New Roman"/>
        </w:rPr>
        <w:t>.</w:t>
      </w:r>
    </w:p>
    <w:p w14:paraId="116A374C" w14:textId="77777777" w:rsidR="00000000" w:rsidRDefault="00000000">
      <w:pPr>
        <w:pStyle w:val="sartttl"/>
        <w:jc w:val="both"/>
        <w:divId w:val="653029712"/>
        <w:rPr>
          <w:shd w:val="clear" w:color="auto" w:fill="FFFFFF"/>
        </w:rPr>
      </w:pPr>
      <w:r>
        <w:rPr>
          <w:shd w:val="clear" w:color="auto" w:fill="FFFFFF"/>
        </w:rPr>
        <w:t>Articolul 147</w:t>
      </w:r>
    </w:p>
    <w:p w14:paraId="32D8227F" w14:textId="77777777" w:rsidR="00000000" w:rsidRDefault="00000000">
      <w:pPr>
        <w:autoSpaceDE/>
        <w:autoSpaceDN/>
        <w:jc w:val="both"/>
        <w:divId w:val="377975407"/>
        <w:rPr>
          <w:rStyle w:val="salnbdy"/>
          <w:rFonts w:eastAsia="Times New Roman"/>
        </w:rPr>
      </w:pPr>
      <w:r>
        <w:rPr>
          <w:rStyle w:val="salnttl1"/>
          <w:rFonts w:eastAsia="Times New Roman"/>
        </w:rPr>
        <w:t>(1)</w:t>
      </w:r>
      <w:r>
        <w:rPr>
          <w:rStyle w:val="salnbdy"/>
          <w:rFonts w:eastAsia="Times New Roman"/>
        </w:rPr>
        <w:t>Contractul de achiziţie publică/acordul-cadru are cel puţin următoarele anexe, ca parte integrantă:</w:t>
      </w:r>
    </w:p>
    <w:p w14:paraId="28B02B58" w14:textId="77777777" w:rsidR="00000000" w:rsidRDefault="00000000">
      <w:pPr>
        <w:autoSpaceDE/>
        <w:autoSpaceDN/>
        <w:jc w:val="both"/>
        <w:divId w:val="840893298"/>
      </w:pPr>
      <w:r>
        <w:rPr>
          <w:rStyle w:val="slitttl1"/>
          <w:rFonts w:eastAsia="Times New Roman"/>
        </w:rPr>
        <w:t>a)</w:t>
      </w:r>
      <w:r>
        <w:rPr>
          <w:rStyle w:val="slitbdy"/>
          <w:rFonts w:eastAsia="Times New Roman"/>
        </w:rPr>
        <w:t>caietul de sarcini, inclusiv clarificările şi/sau măsurile de remediere aduse până la depunerea ofertelor ce privesc aspectele tehnice şi financiare;</w:t>
      </w:r>
    </w:p>
    <w:p w14:paraId="097B9435" w14:textId="77777777" w:rsidR="00000000" w:rsidRDefault="00000000">
      <w:pPr>
        <w:autoSpaceDE/>
        <w:autoSpaceDN/>
        <w:jc w:val="both"/>
        <w:divId w:val="1214194131"/>
        <w:rPr>
          <w:rFonts w:eastAsia="Times New Roman"/>
          <w:color w:val="000000"/>
          <w:sz w:val="20"/>
          <w:szCs w:val="20"/>
          <w:shd w:val="clear" w:color="auto" w:fill="FFFFFF"/>
        </w:rPr>
      </w:pPr>
      <w:r>
        <w:rPr>
          <w:rStyle w:val="slitttl1"/>
          <w:rFonts w:eastAsia="Times New Roman"/>
        </w:rPr>
        <w:t>b)</w:t>
      </w:r>
      <w:r>
        <w:rPr>
          <w:rStyle w:val="slitbdy"/>
          <w:rFonts w:eastAsia="Times New Roman"/>
        </w:rPr>
        <w:t>oferta, respectiv propunerea tehnică şi propunerea financiară, inclusiv clarificările din perioada de evaluare;</w:t>
      </w:r>
    </w:p>
    <w:p w14:paraId="64F1626F" w14:textId="77777777" w:rsidR="00000000" w:rsidRDefault="00000000">
      <w:pPr>
        <w:autoSpaceDE/>
        <w:autoSpaceDN/>
        <w:jc w:val="both"/>
        <w:divId w:val="1008170939"/>
        <w:rPr>
          <w:rFonts w:eastAsia="Times New Roman"/>
          <w:color w:val="000000"/>
          <w:sz w:val="20"/>
          <w:szCs w:val="20"/>
          <w:shd w:val="clear" w:color="auto" w:fill="FFFFFF"/>
        </w:rPr>
      </w:pPr>
      <w:r>
        <w:rPr>
          <w:rStyle w:val="slitttl1"/>
          <w:rFonts w:eastAsia="Times New Roman"/>
        </w:rPr>
        <w:t>c)</w:t>
      </w:r>
      <w:r>
        <w:rPr>
          <w:rStyle w:val="slitbdy"/>
          <w:rFonts w:eastAsia="Times New Roman"/>
        </w:rPr>
        <w:t>garanţia de bună execuţie, dacă este cazul;</w:t>
      </w:r>
    </w:p>
    <w:p w14:paraId="1B5A2A79" w14:textId="77777777" w:rsidR="00000000" w:rsidRDefault="00000000">
      <w:pPr>
        <w:autoSpaceDE/>
        <w:autoSpaceDN/>
        <w:jc w:val="both"/>
        <w:divId w:val="1769110292"/>
        <w:rPr>
          <w:rFonts w:eastAsia="Times New Roman"/>
          <w:color w:val="000000"/>
          <w:sz w:val="20"/>
          <w:szCs w:val="20"/>
          <w:shd w:val="clear" w:color="auto" w:fill="FFFFFF"/>
        </w:rPr>
      </w:pPr>
      <w:r>
        <w:rPr>
          <w:rStyle w:val="slitttl1"/>
          <w:rFonts w:eastAsia="Times New Roman"/>
        </w:rPr>
        <w:t>d)</w:t>
      </w:r>
      <w:r>
        <w:rPr>
          <w:rStyle w:val="slitbdy"/>
          <w:rFonts w:eastAsia="Times New Roman"/>
        </w:rPr>
        <w:t>angajamentul ferm de susţinere din partea unui terţ, dacă este cazul;</w:t>
      </w:r>
    </w:p>
    <w:p w14:paraId="6D1C17E1" w14:textId="77777777" w:rsidR="00000000" w:rsidRDefault="00000000">
      <w:pPr>
        <w:autoSpaceDE/>
        <w:autoSpaceDN/>
        <w:jc w:val="both"/>
        <w:divId w:val="1320770206"/>
        <w:rPr>
          <w:rFonts w:eastAsia="Times New Roman"/>
          <w:color w:val="000000"/>
          <w:sz w:val="20"/>
          <w:szCs w:val="20"/>
          <w:shd w:val="clear" w:color="auto" w:fill="FFFFFF"/>
        </w:rPr>
      </w:pPr>
      <w:r>
        <w:rPr>
          <w:rStyle w:val="slitttl1"/>
          <w:rFonts w:eastAsia="Times New Roman"/>
        </w:rPr>
        <w:t>e)</w:t>
      </w:r>
      <w:r>
        <w:rPr>
          <w:rStyle w:val="slitbdy"/>
          <w:rFonts w:eastAsia="Times New Roman"/>
        </w:rPr>
        <w:t>contractele cu subcontractanţii, în măsura în care în contractul de achiziţie publică/acordul-cadru este reglementat un mecanism de efectuare a plăţilor directe către subcontractanţi;</w:t>
      </w:r>
    </w:p>
    <w:p w14:paraId="69CD0E38" w14:textId="77777777" w:rsidR="00000000" w:rsidRDefault="00000000">
      <w:pPr>
        <w:autoSpaceDE/>
        <w:autoSpaceDN/>
        <w:jc w:val="both"/>
        <w:divId w:val="1916084957"/>
        <w:rPr>
          <w:rFonts w:eastAsia="Times New Roman"/>
          <w:color w:val="000000"/>
          <w:sz w:val="20"/>
          <w:szCs w:val="20"/>
          <w:shd w:val="clear" w:color="auto" w:fill="FFFFFF"/>
        </w:rPr>
      </w:pPr>
      <w:r>
        <w:rPr>
          <w:rStyle w:val="slitttl1"/>
          <w:rFonts w:eastAsia="Times New Roman"/>
        </w:rPr>
        <w:t>f)</w:t>
      </w:r>
      <w:r>
        <w:rPr>
          <w:rStyle w:val="slitbdy"/>
          <w:rFonts w:eastAsia="Times New Roman"/>
        </w:rPr>
        <w:t>acordul de asociere, dacă este cazul.</w:t>
      </w:r>
    </w:p>
    <w:p w14:paraId="7AA7615E" w14:textId="77777777" w:rsidR="00000000" w:rsidRDefault="00000000">
      <w:pPr>
        <w:autoSpaceDE/>
        <w:autoSpaceDN/>
        <w:jc w:val="both"/>
        <w:divId w:val="892040805"/>
        <w:rPr>
          <w:rFonts w:eastAsia="Times New Roman"/>
          <w:color w:val="000000"/>
          <w:sz w:val="20"/>
          <w:szCs w:val="20"/>
          <w:shd w:val="clear" w:color="auto" w:fill="FFFFFF"/>
        </w:rPr>
      </w:pPr>
      <w:r>
        <w:rPr>
          <w:rStyle w:val="salnttl1"/>
          <w:rFonts w:eastAsia="Times New Roman"/>
        </w:rPr>
        <w:t>(2)</w:t>
      </w:r>
      <w:r>
        <w:rPr>
          <w:rStyle w:val="salnbdy"/>
          <w:rFonts w:eastAsia="Times New Roman"/>
        </w:rPr>
        <w:t>În cazul în care, pe parcursul executării contractului de achiziţie publică/acordului-cadru, se constată că anumite elemente ale propunerii tehnice sunt inferioare sau nu corespund cerinţelor prevăzute în caietul de sarcini, prevalează prevederile caietului de sarcini.</w:t>
      </w:r>
    </w:p>
    <w:p w14:paraId="024F49FD" w14:textId="77777777" w:rsidR="00000000" w:rsidRDefault="00000000">
      <w:pPr>
        <w:pStyle w:val="ssecttl"/>
        <w:divId w:val="1231891839"/>
        <w:rPr>
          <w:shd w:val="clear" w:color="auto" w:fill="FFFFFF"/>
        </w:rPr>
      </w:pPr>
      <w:r>
        <w:rPr>
          <w:shd w:val="clear" w:color="auto" w:fill="FFFFFF"/>
        </w:rPr>
        <w:t>Secţiunea a 12-a</w:t>
      </w:r>
    </w:p>
    <w:p w14:paraId="36D625AF" w14:textId="77777777" w:rsidR="00000000" w:rsidRDefault="00000000">
      <w:pPr>
        <w:pStyle w:val="ssecden"/>
        <w:divId w:val="1231891839"/>
        <w:rPr>
          <w:shd w:val="clear" w:color="auto" w:fill="FFFFFF"/>
        </w:rPr>
      </w:pPr>
      <w:r>
        <w:rPr>
          <w:shd w:val="clear" w:color="auto" w:fill="FFFFFF"/>
        </w:rPr>
        <w:t>Dosarul achiziţiei</w:t>
      </w:r>
    </w:p>
    <w:p w14:paraId="50707BF3" w14:textId="77777777" w:rsidR="00000000" w:rsidRDefault="00000000">
      <w:pPr>
        <w:pStyle w:val="sartttl"/>
        <w:jc w:val="both"/>
        <w:divId w:val="1687251966"/>
        <w:rPr>
          <w:shd w:val="clear" w:color="auto" w:fill="FFFFFF"/>
        </w:rPr>
      </w:pPr>
      <w:r>
        <w:rPr>
          <w:shd w:val="clear" w:color="auto" w:fill="FFFFFF"/>
        </w:rPr>
        <w:t>Articolul 148</w:t>
      </w:r>
    </w:p>
    <w:p w14:paraId="064FEDCD" w14:textId="77777777" w:rsidR="00000000" w:rsidRDefault="00000000">
      <w:pPr>
        <w:pStyle w:val="sartden"/>
        <w:ind w:left="225"/>
        <w:jc w:val="both"/>
        <w:divId w:val="1687251966"/>
        <w:rPr>
          <w:rStyle w:val="spar3"/>
          <w:b w:val="0"/>
          <w:bCs w:val="0"/>
        </w:rPr>
      </w:pPr>
      <w:r>
        <w:rPr>
          <w:rStyle w:val="spar3"/>
          <w:b w:val="0"/>
          <w:bCs w:val="0"/>
        </w:rPr>
        <w:t>Dosarul achiziţiei publice trebuie să cuprindă documentele întocmite/primite de autoritatea contractantă în cadrul procedurii de atribuire, cum ar fi, dar fără a se limita la următoarele:</w:t>
      </w:r>
    </w:p>
    <w:p w14:paraId="436280C1" w14:textId="77777777" w:rsidR="00000000" w:rsidRDefault="00000000">
      <w:pPr>
        <w:autoSpaceDE/>
        <w:autoSpaceDN/>
        <w:ind w:left="225"/>
        <w:jc w:val="both"/>
        <w:divId w:val="1033920943"/>
        <w:rPr>
          <w:rFonts w:eastAsia="Times New Roman"/>
        </w:rPr>
      </w:pPr>
      <w:r>
        <w:rPr>
          <w:rStyle w:val="slitttl1"/>
          <w:rFonts w:eastAsia="Times New Roman"/>
        </w:rPr>
        <w:t>a)</w:t>
      </w:r>
      <w:r>
        <w:rPr>
          <w:rStyle w:val="slitbdy"/>
          <w:rFonts w:eastAsia="Times New Roman"/>
        </w:rPr>
        <w:t>strategia de contractare;</w:t>
      </w:r>
    </w:p>
    <w:p w14:paraId="34F23731" w14:textId="77777777" w:rsidR="00000000" w:rsidRDefault="00000000">
      <w:pPr>
        <w:autoSpaceDE/>
        <w:autoSpaceDN/>
        <w:ind w:left="225"/>
        <w:jc w:val="both"/>
        <w:divId w:val="615479857"/>
        <w:rPr>
          <w:rFonts w:eastAsia="Times New Roman"/>
          <w:color w:val="000000"/>
          <w:sz w:val="20"/>
          <w:szCs w:val="20"/>
          <w:shd w:val="clear" w:color="auto" w:fill="FFFFFF"/>
        </w:rPr>
      </w:pPr>
      <w:r>
        <w:rPr>
          <w:rStyle w:val="slitttl1"/>
          <w:rFonts w:eastAsia="Times New Roman"/>
        </w:rPr>
        <w:t>b)</w:t>
      </w:r>
      <w:r>
        <w:rPr>
          <w:rStyle w:val="slitbdy"/>
          <w:rFonts w:eastAsia="Times New Roman"/>
        </w:rPr>
        <w:t>anunţul de intenţie şi dovada transmiterii acestuia spre publicare, dacă este cazul;</w:t>
      </w:r>
    </w:p>
    <w:p w14:paraId="4B3C2CCA" w14:textId="77777777" w:rsidR="00000000" w:rsidRDefault="00000000">
      <w:pPr>
        <w:autoSpaceDE/>
        <w:autoSpaceDN/>
        <w:ind w:left="225"/>
        <w:jc w:val="both"/>
        <w:divId w:val="1358697875"/>
        <w:rPr>
          <w:rFonts w:eastAsia="Times New Roman"/>
          <w:color w:val="000000"/>
          <w:sz w:val="20"/>
          <w:szCs w:val="20"/>
          <w:shd w:val="clear" w:color="auto" w:fill="FFFFFF"/>
        </w:rPr>
      </w:pPr>
      <w:r>
        <w:rPr>
          <w:rStyle w:val="slitttl1"/>
          <w:rFonts w:eastAsia="Times New Roman"/>
        </w:rPr>
        <w:t>c)</w:t>
      </w:r>
      <w:r>
        <w:rPr>
          <w:rStyle w:val="slitbdy"/>
          <w:rFonts w:eastAsia="Times New Roman"/>
        </w:rPr>
        <w:t>anunţul de participare şi dovada transmiterii acestuia spre publicare;</w:t>
      </w:r>
    </w:p>
    <w:p w14:paraId="5E8F20FD" w14:textId="77777777" w:rsidR="00000000" w:rsidRDefault="00000000">
      <w:pPr>
        <w:autoSpaceDE/>
        <w:autoSpaceDN/>
        <w:ind w:left="225"/>
        <w:jc w:val="both"/>
        <w:divId w:val="676611857"/>
        <w:rPr>
          <w:rFonts w:eastAsia="Times New Roman"/>
          <w:color w:val="000000"/>
          <w:sz w:val="20"/>
          <w:szCs w:val="20"/>
          <w:shd w:val="clear" w:color="auto" w:fill="FFFFFF"/>
        </w:rPr>
      </w:pPr>
      <w:r>
        <w:rPr>
          <w:rStyle w:val="slitttl1"/>
          <w:rFonts w:eastAsia="Times New Roman"/>
        </w:rPr>
        <w:t>d)</w:t>
      </w:r>
      <w:r>
        <w:rPr>
          <w:rStyle w:val="slitbdy"/>
          <w:rFonts w:eastAsia="Times New Roman"/>
        </w:rPr>
        <w:t>erata, dacă este cazul;</w:t>
      </w:r>
    </w:p>
    <w:p w14:paraId="33F1816C" w14:textId="77777777" w:rsidR="00000000" w:rsidRDefault="00000000">
      <w:pPr>
        <w:autoSpaceDE/>
        <w:autoSpaceDN/>
        <w:ind w:left="225"/>
        <w:jc w:val="both"/>
        <w:divId w:val="53352724"/>
        <w:rPr>
          <w:rFonts w:eastAsia="Times New Roman"/>
          <w:color w:val="000000"/>
          <w:sz w:val="20"/>
          <w:szCs w:val="20"/>
          <w:shd w:val="clear" w:color="auto" w:fill="FFFFFF"/>
        </w:rPr>
      </w:pPr>
      <w:r>
        <w:rPr>
          <w:rStyle w:val="slitttl1"/>
          <w:rFonts w:eastAsia="Times New Roman"/>
        </w:rPr>
        <w:t>e)</w:t>
      </w:r>
      <w:r>
        <w:rPr>
          <w:rStyle w:val="slitbdy"/>
          <w:rFonts w:eastAsia="Times New Roman"/>
        </w:rPr>
        <w:t>documentaţia de atribuire;</w:t>
      </w:r>
    </w:p>
    <w:p w14:paraId="52FEDB35" w14:textId="77777777" w:rsidR="00000000" w:rsidRDefault="00000000">
      <w:pPr>
        <w:autoSpaceDE/>
        <w:autoSpaceDN/>
        <w:ind w:left="225"/>
        <w:jc w:val="both"/>
        <w:divId w:val="513229445"/>
        <w:rPr>
          <w:rFonts w:eastAsia="Times New Roman"/>
          <w:color w:val="000000"/>
          <w:sz w:val="20"/>
          <w:szCs w:val="20"/>
          <w:shd w:val="clear" w:color="auto" w:fill="FFFFFF"/>
        </w:rPr>
      </w:pPr>
      <w:r>
        <w:rPr>
          <w:rStyle w:val="slitttl1"/>
          <w:rFonts w:eastAsia="Times New Roman"/>
        </w:rPr>
        <w:t>f)</w:t>
      </w:r>
      <w:r>
        <w:rPr>
          <w:rStyle w:val="slitbdy"/>
          <w:rFonts w:eastAsia="Times New Roman"/>
        </w:rPr>
        <w:t>documentaţia de concurs, dacă este cazul;</w:t>
      </w:r>
    </w:p>
    <w:p w14:paraId="162C6B54" w14:textId="77777777" w:rsidR="00000000" w:rsidRDefault="00000000">
      <w:pPr>
        <w:autoSpaceDE/>
        <w:autoSpaceDN/>
        <w:ind w:left="225"/>
        <w:jc w:val="both"/>
        <w:divId w:val="1928730567"/>
        <w:rPr>
          <w:rFonts w:eastAsia="Times New Roman"/>
          <w:color w:val="000000"/>
          <w:sz w:val="20"/>
          <w:szCs w:val="20"/>
          <w:shd w:val="clear" w:color="auto" w:fill="FFFFFF"/>
        </w:rPr>
      </w:pPr>
      <w:r>
        <w:rPr>
          <w:rStyle w:val="slitttl1"/>
          <w:rFonts w:eastAsia="Times New Roman"/>
        </w:rPr>
        <w:t>g)</w:t>
      </w:r>
      <w:r>
        <w:rPr>
          <w:rStyle w:val="slitbdy"/>
          <w:rFonts w:eastAsia="Times New Roman"/>
        </w:rPr>
        <w:t>decizia/dispoziţia/ordinul de numire a comisiei de evaluare şi, după caz, a experţilor cooptaţi;</w:t>
      </w:r>
    </w:p>
    <w:p w14:paraId="411E3EA5" w14:textId="77777777" w:rsidR="00000000" w:rsidRDefault="00000000">
      <w:pPr>
        <w:autoSpaceDE/>
        <w:autoSpaceDN/>
        <w:ind w:left="225"/>
        <w:jc w:val="both"/>
        <w:divId w:val="1144541992"/>
        <w:rPr>
          <w:rFonts w:eastAsia="Times New Roman"/>
          <w:color w:val="000000"/>
          <w:sz w:val="20"/>
          <w:szCs w:val="20"/>
          <w:shd w:val="clear" w:color="auto" w:fill="FFFFFF"/>
        </w:rPr>
      </w:pPr>
      <w:r>
        <w:rPr>
          <w:rStyle w:val="slitttl1"/>
          <w:rFonts w:eastAsia="Times New Roman"/>
        </w:rPr>
        <w:t>h)</w:t>
      </w:r>
      <w:r>
        <w:rPr>
          <w:rStyle w:val="slitbdy"/>
          <w:rFonts w:eastAsia="Times New Roman"/>
        </w:rPr>
        <w:t>declaraţiile de confidenţialitate şi imparţialitate;</w:t>
      </w:r>
    </w:p>
    <w:p w14:paraId="40562492" w14:textId="77777777" w:rsidR="00000000" w:rsidRDefault="00000000">
      <w:pPr>
        <w:autoSpaceDE/>
        <w:autoSpaceDN/>
        <w:ind w:left="225"/>
        <w:jc w:val="both"/>
        <w:divId w:val="977229247"/>
        <w:rPr>
          <w:rFonts w:eastAsia="Times New Roman"/>
          <w:color w:val="000000"/>
          <w:sz w:val="20"/>
          <w:szCs w:val="20"/>
          <w:shd w:val="clear" w:color="auto" w:fill="FFFFFF"/>
        </w:rPr>
      </w:pPr>
      <w:r>
        <w:rPr>
          <w:rStyle w:val="slitttl1"/>
          <w:rFonts w:eastAsia="Times New Roman"/>
        </w:rPr>
        <w:t>i)</w:t>
      </w:r>
      <w:r>
        <w:rPr>
          <w:rStyle w:val="slitbdy"/>
          <w:rFonts w:eastAsia="Times New Roman"/>
        </w:rPr>
        <w:t>procesul-verbal al şedinţei de deschidere a ofertelor, dacă este cazul;</w:t>
      </w:r>
    </w:p>
    <w:p w14:paraId="43C5CCB5" w14:textId="77777777" w:rsidR="00000000" w:rsidRDefault="00000000">
      <w:pPr>
        <w:autoSpaceDE/>
        <w:autoSpaceDN/>
        <w:ind w:left="225"/>
        <w:jc w:val="both"/>
        <w:divId w:val="728266036"/>
        <w:rPr>
          <w:rFonts w:eastAsia="Times New Roman"/>
          <w:color w:val="000000"/>
          <w:sz w:val="20"/>
          <w:szCs w:val="20"/>
          <w:shd w:val="clear" w:color="auto" w:fill="FFFFFF"/>
        </w:rPr>
      </w:pPr>
      <w:r>
        <w:rPr>
          <w:rStyle w:val="slitttl1"/>
          <w:rFonts w:eastAsia="Times New Roman"/>
        </w:rPr>
        <w:t>j)</w:t>
      </w:r>
      <w:r>
        <w:rPr>
          <w:rStyle w:val="slitbdy"/>
          <w:rFonts w:eastAsia="Times New Roman"/>
        </w:rPr>
        <w:t>formularele de ofertă depuse în cadrul procedurii de atribuire;</w:t>
      </w:r>
    </w:p>
    <w:p w14:paraId="164B032A" w14:textId="77777777" w:rsidR="00000000" w:rsidRDefault="00000000">
      <w:pPr>
        <w:autoSpaceDE/>
        <w:autoSpaceDN/>
        <w:ind w:left="225"/>
        <w:jc w:val="both"/>
        <w:divId w:val="2089108029"/>
        <w:rPr>
          <w:rFonts w:eastAsia="Times New Roman"/>
          <w:color w:val="000000"/>
          <w:sz w:val="20"/>
          <w:szCs w:val="20"/>
          <w:shd w:val="clear" w:color="auto" w:fill="FFFFFF"/>
        </w:rPr>
      </w:pPr>
      <w:r>
        <w:rPr>
          <w:rStyle w:val="slitttl1"/>
          <w:rFonts w:eastAsia="Times New Roman"/>
        </w:rPr>
        <w:t>k)</w:t>
      </w:r>
      <w:r>
        <w:rPr>
          <w:rStyle w:val="slitbdy"/>
          <w:rFonts w:eastAsia="Times New Roman"/>
        </w:rPr>
        <w:t>DUAE şi documentele de calificare, atunci când acestea au fost solicitate;</w:t>
      </w:r>
    </w:p>
    <w:p w14:paraId="56C519B4" w14:textId="77777777" w:rsidR="00000000" w:rsidRDefault="00000000">
      <w:pPr>
        <w:autoSpaceDE/>
        <w:autoSpaceDN/>
        <w:ind w:left="225"/>
        <w:jc w:val="both"/>
        <w:divId w:val="1246959315"/>
        <w:rPr>
          <w:rFonts w:eastAsia="Times New Roman"/>
          <w:color w:val="000000"/>
          <w:sz w:val="20"/>
          <w:szCs w:val="20"/>
          <w:shd w:val="clear" w:color="auto" w:fill="FFFFFF"/>
        </w:rPr>
      </w:pPr>
      <w:r>
        <w:rPr>
          <w:rStyle w:val="slitttl1"/>
          <w:rFonts w:eastAsia="Times New Roman"/>
        </w:rPr>
        <w:t>l)</w:t>
      </w:r>
      <w:r>
        <w:rPr>
          <w:rStyle w:val="slitbdy"/>
          <w:rFonts w:eastAsia="Times New Roman"/>
        </w:rPr>
        <w:t>solicitările de clarificări, precum şi clarificările transmise/primite de autoritatea contractantă;</w:t>
      </w:r>
    </w:p>
    <w:p w14:paraId="6277F81D" w14:textId="77777777" w:rsidR="00000000" w:rsidRDefault="00000000">
      <w:pPr>
        <w:autoSpaceDE/>
        <w:autoSpaceDN/>
        <w:ind w:left="225"/>
        <w:jc w:val="both"/>
        <w:divId w:val="551505347"/>
        <w:rPr>
          <w:rFonts w:eastAsia="Times New Roman"/>
          <w:color w:val="000000"/>
          <w:sz w:val="20"/>
          <w:szCs w:val="20"/>
          <w:shd w:val="clear" w:color="auto" w:fill="FFFFFF"/>
        </w:rPr>
      </w:pPr>
      <w:r>
        <w:rPr>
          <w:rStyle w:val="slitttl1"/>
          <w:rFonts w:eastAsia="Times New Roman"/>
        </w:rPr>
        <w:t>m)</w:t>
      </w:r>
      <w:r>
        <w:rPr>
          <w:rStyle w:val="slitbdy"/>
          <w:rFonts w:eastAsia="Times New Roman"/>
        </w:rPr>
        <w:t>raportul intermediar privind selecţia candidaţilor, dacă este cazul;</w:t>
      </w:r>
    </w:p>
    <w:p w14:paraId="2F7655B1" w14:textId="77777777" w:rsidR="00000000" w:rsidRDefault="00000000">
      <w:pPr>
        <w:autoSpaceDE/>
        <w:autoSpaceDN/>
        <w:ind w:left="225"/>
        <w:jc w:val="both"/>
        <w:divId w:val="1463309125"/>
        <w:rPr>
          <w:rFonts w:eastAsia="Times New Roman"/>
          <w:color w:val="000000"/>
          <w:sz w:val="20"/>
          <w:szCs w:val="20"/>
          <w:shd w:val="clear" w:color="auto" w:fill="FFFFFF"/>
        </w:rPr>
      </w:pPr>
      <w:r>
        <w:rPr>
          <w:rStyle w:val="slitttl1"/>
          <w:rFonts w:eastAsia="Times New Roman"/>
        </w:rPr>
        <w:t>n)</w:t>
      </w:r>
      <w:r>
        <w:rPr>
          <w:rStyle w:val="slitbdy"/>
          <w:rFonts w:eastAsia="Times New Roman"/>
        </w:rPr>
        <w:t>procesele-verbale de evaluare, negociere, dialog, după caz;</w:t>
      </w:r>
    </w:p>
    <w:p w14:paraId="69C22304" w14:textId="77777777" w:rsidR="00000000" w:rsidRDefault="00000000">
      <w:pPr>
        <w:autoSpaceDE/>
        <w:autoSpaceDN/>
        <w:ind w:left="225"/>
        <w:jc w:val="both"/>
        <w:divId w:val="596643257"/>
        <w:rPr>
          <w:rFonts w:eastAsia="Times New Roman"/>
          <w:color w:val="000000"/>
          <w:sz w:val="20"/>
          <w:szCs w:val="20"/>
          <w:shd w:val="clear" w:color="auto" w:fill="FFFFFF"/>
        </w:rPr>
      </w:pPr>
      <w:r>
        <w:rPr>
          <w:rStyle w:val="slitttl1"/>
          <w:rFonts w:eastAsia="Times New Roman"/>
        </w:rPr>
        <w:t>o)</w:t>
      </w:r>
      <w:r>
        <w:rPr>
          <w:rStyle w:val="slitbdy"/>
          <w:rFonts w:eastAsia="Times New Roman"/>
        </w:rPr>
        <w:t>raportul procedurii de atribuire, precum şi anexele la acesta;</w:t>
      </w:r>
    </w:p>
    <w:p w14:paraId="57C647BD" w14:textId="77777777" w:rsidR="00000000" w:rsidRDefault="00000000">
      <w:pPr>
        <w:autoSpaceDE/>
        <w:autoSpaceDN/>
        <w:ind w:left="225"/>
        <w:jc w:val="both"/>
        <w:divId w:val="242106970"/>
        <w:rPr>
          <w:rFonts w:eastAsia="Times New Roman"/>
          <w:color w:val="000000"/>
          <w:sz w:val="20"/>
          <w:szCs w:val="20"/>
          <w:shd w:val="clear" w:color="auto" w:fill="FFFFFF"/>
        </w:rPr>
      </w:pPr>
      <w:r>
        <w:rPr>
          <w:rStyle w:val="slitttl1"/>
          <w:rFonts w:eastAsia="Times New Roman"/>
        </w:rPr>
        <w:t>p)</w:t>
      </w:r>
      <w:r>
        <w:rPr>
          <w:rStyle w:val="slitbdy"/>
          <w:rFonts w:eastAsia="Times New Roman"/>
        </w:rPr>
        <w:t>dovada comunicărilor privind rezultatul procedurii;</w:t>
      </w:r>
    </w:p>
    <w:p w14:paraId="6CBAFE17" w14:textId="77777777" w:rsidR="00000000" w:rsidRDefault="00000000">
      <w:pPr>
        <w:autoSpaceDE/>
        <w:autoSpaceDN/>
        <w:ind w:left="225"/>
        <w:jc w:val="both"/>
        <w:divId w:val="364788885"/>
        <w:rPr>
          <w:rFonts w:eastAsia="Times New Roman"/>
          <w:color w:val="000000"/>
          <w:sz w:val="20"/>
          <w:szCs w:val="20"/>
          <w:shd w:val="clear" w:color="auto" w:fill="FFFFFF"/>
        </w:rPr>
      </w:pPr>
      <w:r>
        <w:rPr>
          <w:rStyle w:val="slitttl1"/>
          <w:rFonts w:eastAsia="Times New Roman"/>
        </w:rPr>
        <w:lastRenderedPageBreak/>
        <w:t>q)</w:t>
      </w:r>
      <w:r>
        <w:rPr>
          <w:rStyle w:val="slitbdy"/>
          <w:rFonts w:eastAsia="Times New Roman"/>
        </w:rPr>
        <w:t>contractul de achiziţie publică/acordul-cadru, semnate, şi, după caz, actele adiţionale;</w:t>
      </w:r>
    </w:p>
    <w:p w14:paraId="5CB2AFCA" w14:textId="77777777" w:rsidR="00000000" w:rsidRDefault="00000000">
      <w:pPr>
        <w:autoSpaceDE/>
        <w:autoSpaceDN/>
        <w:ind w:left="225"/>
        <w:jc w:val="both"/>
        <w:divId w:val="723793410"/>
        <w:rPr>
          <w:rFonts w:eastAsia="Times New Roman"/>
          <w:color w:val="000000"/>
          <w:sz w:val="20"/>
          <w:szCs w:val="20"/>
          <w:shd w:val="clear" w:color="auto" w:fill="FFFFFF"/>
        </w:rPr>
      </w:pPr>
      <w:r>
        <w:rPr>
          <w:rStyle w:val="slitttl1"/>
          <w:rFonts w:eastAsia="Times New Roman"/>
        </w:rPr>
        <w:t>r)</w:t>
      </w:r>
      <w:r>
        <w:rPr>
          <w:rStyle w:val="slitbdy"/>
          <w:rFonts w:eastAsia="Times New Roman"/>
        </w:rPr>
        <w:t>dacă este cazul, contractele atribuite în temeiul unui acord-cadru;</w:t>
      </w:r>
    </w:p>
    <w:p w14:paraId="4E0EC6E7" w14:textId="77777777" w:rsidR="00000000" w:rsidRDefault="00000000">
      <w:pPr>
        <w:autoSpaceDE/>
        <w:autoSpaceDN/>
        <w:ind w:left="225"/>
        <w:jc w:val="both"/>
        <w:divId w:val="270861457"/>
        <w:rPr>
          <w:rFonts w:eastAsia="Times New Roman"/>
          <w:color w:val="000000"/>
          <w:sz w:val="20"/>
          <w:szCs w:val="20"/>
          <w:shd w:val="clear" w:color="auto" w:fill="FFFFFF"/>
        </w:rPr>
      </w:pPr>
      <w:r>
        <w:rPr>
          <w:rStyle w:val="slitttl1"/>
          <w:rFonts w:eastAsia="Times New Roman"/>
        </w:rPr>
        <w:t>s)</w:t>
      </w:r>
      <w:r>
        <w:rPr>
          <w:rStyle w:val="slitbdy"/>
          <w:rFonts w:eastAsia="Times New Roman"/>
        </w:rPr>
        <w:t>anunţul de atribuire şi dovada transmiterii acestuia spre publicare;</w:t>
      </w:r>
    </w:p>
    <w:p w14:paraId="27F162B0" w14:textId="77777777" w:rsidR="00000000" w:rsidRDefault="00000000">
      <w:pPr>
        <w:autoSpaceDE/>
        <w:autoSpaceDN/>
        <w:ind w:left="225"/>
        <w:jc w:val="both"/>
        <w:divId w:val="1036193958"/>
        <w:rPr>
          <w:rFonts w:eastAsia="Times New Roman"/>
          <w:color w:val="000000"/>
          <w:sz w:val="20"/>
          <w:szCs w:val="20"/>
          <w:shd w:val="clear" w:color="auto" w:fill="FFFFFF"/>
        </w:rPr>
      </w:pPr>
      <w:r>
        <w:rPr>
          <w:rStyle w:val="slitttl1"/>
          <w:rFonts w:eastAsia="Times New Roman"/>
        </w:rPr>
        <w:t>ş)</w:t>
      </w:r>
      <w:r>
        <w:rPr>
          <w:rStyle w:val="slitbdy"/>
          <w:rFonts w:eastAsia="Times New Roman"/>
        </w:rPr>
        <w:t>dacă este cazul, contestaţiile formulate în cadrul procedurii de atribuire, însoţite de deciziile motivate pronunţate de Consiliul Naţional de Soluţionare a Contestaţiilor;</w:t>
      </w:r>
    </w:p>
    <w:p w14:paraId="7263BA73" w14:textId="77777777" w:rsidR="00000000" w:rsidRDefault="00000000">
      <w:pPr>
        <w:autoSpaceDE/>
        <w:autoSpaceDN/>
        <w:ind w:left="225"/>
        <w:jc w:val="both"/>
        <w:divId w:val="1069616555"/>
        <w:rPr>
          <w:rFonts w:eastAsia="Times New Roman"/>
          <w:color w:val="000000"/>
          <w:sz w:val="20"/>
          <w:szCs w:val="20"/>
          <w:shd w:val="clear" w:color="auto" w:fill="FFFFFF"/>
        </w:rPr>
      </w:pPr>
      <w:r>
        <w:rPr>
          <w:rStyle w:val="slitttl1"/>
          <w:rFonts w:eastAsia="Times New Roman"/>
        </w:rPr>
        <w:t>t)</w:t>
      </w:r>
      <w:r>
        <w:rPr>
          <w:rStyle w:val="slitbdy"/>
          <w:rFonts w:eastAsia="Times New Roman"/>
        </w:rPr>
        <w:t>hotărâri ale instanţelor de judecată referitoare la procedura de atribuire;</w:t>
      </w:r>
    </w:p>
    <w:p w14:paraId="76F4B6AD" w14:textId="77777777" w:rsidR="00000000" w:rsidRDefault="00000000">
      <w:pPr>
        <w:autoSpaceDE/>
        <w:autoSpaceDN/>
        <w:ind w:left="225"/>
        <w:jc w:val="both"/>
        <w:divId w:val="1448115417"/>
        <w:rPr>
          <w:rFonts w:eastAsia="Times New Roman"/>
          <w:color w:val="000000"/>
          <w:sz w:val="20"/>
          <w:szCs w:val="20"/>
          <w:shd w:val="clear" w:color="auto" w:fill="FFFFFF"/>
        </w:rPr>
      </w:pPr>
      <w:r>
        <w:rPr>
          <w:rStyle w:val="slitttl1"/>
          <w:rFonts w:eastAsia="Times New Roman"/>
        </w:rPr>
        <w:t>ţ)</w:t>
      </w:r>
      <w:r>
        <w:rPr>
          <w:rStyle w:val="slitbdy"/>
          <w:rFonts w:eastAsia="Times New Roman"/>
        </w:rPr>
        <w:t>documentul constatator care conţine informaţii referitoare la îndeplinirea obligaţiilor contractuale de către contractant;</w:t>
      </w:r>
    </w:p>
    <w:p w14:paraId="2510F014" w14:textId="77777777" w:rsidR="00000000" w:rsidRDefault="00000000">
      <w:pPr>
        <w:autoSpaceDE/>
        <w:autoSpaceDN/>
        <w:ind w:left="225"/>
        <w:jc w:val="both"/>
        <w:divId w:val="818808948"/>
        <w:rPr>
          <w:rFonts w:eastAsia="Times New Roman"/>
          <w:color w:val="000000"/>
          <w:sz w:val="20"/>
          <w:szCs w:val="20"/>
          <w:shd w:val="clear" w:color="auto" w:fill="FFFFFF"/>
        </w:rPr>
      </w:pPr>
      <w:r>
        <w:rPr>
          <w:rStyle w:val="slitttl1"/>
          <w:rFonts w:eastAsia="Times New Roman"/>
        </w:rPr>
        <w:t>u)</w:t>
      </w:r>
      <w:r>
        <w:rPr>
          <w:rStyle w:val="slitbdy"/>
          <w:rFonts w:eastAsia="Times New Roman"/>
        </w:rPr>
        <w:t>dacă este cazul, decizia de anulare a procedurii de atribuire.</w:t>
      </w:r>
    </w:p>
    <w:p w14:paraId="15D6F208" w14:textId="77777777" w:rsidR="00000000" w:rsidRDefault="00000000">
      <w:pPr>
        <w:pStyle w:val="sartttl"/>
        <w:jc w:val="both"/>
        <w:divId w:val="1503622451"/>
        <w:rPr>
          <w:shd w:val="clear" w:color="auto" w:fill="FFFFFF"/>
        </w:rPr>
      </w:pPr>
      <w:r>
        <w:rPr>
          <w:shd w:val="clear" w:color="auto" w:fill="FFFFFF"/>
        </w:rPr>
        <w:t>Articolul 149</w:t>
      </w:r>
    </w:p>
    <w:p w14:paraId="720FCA4F" w14:textId="77777777" w:rsidR="00000000" w:rsidRDefault="00000000">
      <w:pPr>
        <w:autoSpaceDE/>
        <w:autoSpaceDN/>
        <w:jc w:val="both"/>
        <w:divId w:val="440730916"/>
        <w:rPr>
          <w:rFonts w:eastAsia="Times New Roman"/>
          <w:color w:val="000000"/>
          <w:sz w:val="20"/>
          <w:szCs w:val="20"/>
          <w:shd w:val="clear" w:color="auto" w:fill="FFFFFF"/>
        </w:rPr>
      </w:pPr>
      <w:r>
        <w:rPr>
          <w:rStyle w:val="salnttl1"/>
          <w:rFonts w:eastAsia="Times New Roman"/>
        </w:rPr>
        <w:t>(1)</w:t>
      </w:r>
      <w:r>
        <w:rPr>
          <w:rStyle w:val="salnbdy"/>
          <w:rFonts w:eastAsia="Times New Roman"/>
        </w:rPr>
        <w:t xml:space="preserve">În cazul în care autoritatea contractantă aplică procedurile de atribuire prevăzute de Lege prin utilizarea mijloacelor electronice de comunicare, utilizează un sistem dinamic sau o licitaţie electronică, autoritatea contractantă are obligaţia de a asigura arhivarea documentelor care fac parte din dosarul achiziţiei publice potrivit dispoziţiilor </w:t>
      </w:r>
      <w:r>
        <w:rPr>
          <w:rStyle w:val="salnbdy"/>
          <w:rFonts w:eastAsia="Times New Roman"/>
          <w:color w:val="0000FF"/>
          <w:u w:val="single"/>
        </w:rPr>
        <w:t>art. 148, în conformitate cu prevederile Legii nr. 135/2007</w:t>
      </w:r>
      <w:r>
        <w:rPr>
          <w:rStyle w:val="salnbdy"/>
          <w:rFonts w:eastAsia="Times New Roman"/>
        </w:rPr>
        <w:t xml:space="preserve"> privind arhivarea documentelor în formă electronică, republicată.</w:t>
      </w:r>
    </w:p>
    <w:p w14:paraId="62D13BBF" w14:textId="77777777" w:rsidR="00000000" w:rsidRDefault="00000000">
      <w:pPr>
        <w:autoSpaceDE/>
        <w:autoSpaceDN/>
        <w:jc w:val="both"/>
        <w:divId w:val="1354116425"/>
        <w:rPr>
          <w:rFonts w:eastAsia="Times New Roman"/>
          <w:color w:val="000000"/>
          <w:sz w:val="20"/>
          <w:szCs w:val="20"/>
          <w:shd w:val="clear" w:color="auto" w:fill="FFFFFF"/>
        </w:rPr>
      </w:pPr>
      <w:r>
        <w:rPr>
          <w:rStyle w:val="salnttl1"/>
          <w:rFonts w:eastAsia="Times New Roman"/>
        </w:rPr>
        <w:t>(2)</w:t>
      </w:r>
      <w:r>
        <w:rPr>
          <w:rStyle w:val="salnbdy"/>
          <w:rFonts w:eastAsia="Times New Roman"/>
        </w:rPr>
        <w:t>În cazul procedurilor desfăşurate integral prin mijloace electronice, trasabilitatea acţiunilor aferente atribuirii contractelor de achiziţie publică/acordurilor-cadru este asigurată implicit de SEAP.</w:t>
      </w:r>
    </w:p>
    <w:p w14:paraId="0FEE02C1" w14:textId="77777777" w:rsidR="00000000" w:rsidRDefault="00000000">
      <w:pPr>
        <w:pStyle w:val="scapttl"/>
        <w:divId w:val="793250608"/>
        <w:rPr>
          <w:shd w:val="clear" w:color="auto" w:fill="FFFFFF"/>
        </w:rPr>
      </w:pPr>
      <w:r>
        <w:rPr>
          <w:shd w:val="clear" w:color="auto" w:fill="FFFFFF"/>
        </w:rPr>
        <w:t>Capitolul IV</w:t>
      </w:r>
    </w:p>
    <w:p w14:paraId="38EC5CF6" w14:textId="77777777" w:rsidR="00000000" w:rsidRDefault="00000000">
      <w:pPr>
        <w:pStyle w:val="scapden"/>
        <w:divId w:val="793250608"/>
        <w:rPr>
          <w:shd w:val="clear" w:color="auto" w:fill="FFFFFF"/>
        </w:rPr>
      </w:pPr>
      <w:r>
        <w:rPr>
          <w:shd w:val="clear" w:color="auto" w:fill="FFFFFF"/>
        </w:rPr>
        <w:t>Executarea contractului de achiziţie publică/acordului-cadru</w:t>
      </w:r>
    </w:p>
    <w:p w14:paraId="5EB721B5" w14:textId="77777777" w:rsidR="00000000" w:rsidRDefault="00000000">
      <w:pPr>
        <w:pStyle w:val="ssecttl"/>
        <w:divId w:val="1149177924"/>
        <w:rPr>
          <w:shd w:val="clear" w:color="auto" w:fill="FFFFFF"/>
        </w:rPr>
      </w:pPr>
      <w:r>
        <w:rPr>
          <w:shd w:val="clear" w:color="auto" w:fill="FFFFFF"/>
        </w:rPr>
        <w:t>Secţiunea 1</w:t>
      </w:r>
    </w:p>
    <w:p w14:paraId="3294FC83" w14:textId="77777777" w:rsidR="00000000" w:rsidRDefault="00000000">
      <w:pPr>
        <w:pStyle w:val="ssecden"/>
        <w:divId w:val="1149177924"/>
        <w:rPr>
          <w:shd w:val="clear" w:color="auto" w:fill="FFFFFF"/>
        </w:rPr>
      </w:pPr>
      <w:r>
        <w:rPr>
          <w:shd w:val="clear" w:color="auto" w:fill="FFFFFF"/>
        </w:rPr>
        <w:t>Subcontractarea</w:t>
      </w:r>
    </w:p>
    <w:p w14:paraId="18A80CAD" w14:textId="77777777" w:rsidR="00000000" w:rsidRDefault="00000000">
      <w:pPr>
        <w:pStyle w:val="sartttl"/>
        <w:jc w:val="both"/>
        <w:divId w:val="602882067"/>
        <w:rPr>
          <w:shd w:val="clear" w:color="auto" w:fill="FFFFFF"/>
        </w:rPr>
      </w:pPr>
      <w:r>
        <w:rPr>
          <w:shd w:val="clear" w:color="auto" w:fill="FFFFFF"/>
        </w:rPr>
        <w:t>Articolul 150</w:t>
      </w:r>
    </w:p>
    <w:p w14:paraId="01FB0F96" w14:textId="77777777" w:rsidR="00000000" w:rsidRDefault="00000000">
      <w:pPr>
        <w:autoSpaceDE/>
        <w:autoSpaceDN/>
        <w:jc w:val="both"/>
        <w:divId w:val="2041316786"/>
        <w:rPr>
          <w:rFonts w:eastAsia="Times New Roman"/>
          <w:color w:val="000000"/>
          <w:sz w:val="20"/>
          <w:szCs w:val="20"/>
          <w:shd w:val="clear" w:color="auto" w:fill="FFFFFF"/>
        </w:rPr>
      </w:pPr>
      <w:r>
        <w:rPr>
          <w:rStyle w:val="salnttl1"/>
          <w:rFonts w:eastAsia="Times New Roman"/>
        </w:rPr>
        <w:t>(1)</w:t>
      </w:r>
      <w:r>
        <w:rPr>
          <w:rStyle w:val="salnbdy"/>
          <w:rFonts w:eastAsia="Times New Roman"/>
        </w:rPr>
        <w:t xml:space="preserve">În aplicarea prevederilor </w:t>
      </w:r>
      <w:r>
        <w:rPr>
          <w:rStyle w:val="salnbdy"/>
          <w:rFonts w:eastAsia="Times New Roman"/>
          <w:color w:val="0000FF"/>
          <w:u w:val="single"/>
        </w:rPr>
        <w:t>art. 218 din Lege</w:t>
      </w:r>
      <w:r>
        <w:rPr>
          <w:rStyle w:val="salnbdy"/>
          <w:rFonts w:eastAsia="Times New Roman"/>
        </w:rPr>
        <w:t>, autoritatea contractantă are obligaţia de a stabili clauze contractuale obligatorii privind cesiunea de creanţă în favoarea subcontractanţilor legată de partea/părţile din contract care sunt îndeplinite de către aceştia.</w:t>
      </w:r>
    </w:p>
    <w:p w14:paraId="17918C97" w14:textId="77777777" w:rsidR="00000000" w:rsidRDefault="00000000">
      <w:pPr>
        <w:autoSpaceDE/>
        <w:autoSpaceDN/>
        <w:jc w:val="both"/>
        <w:divId w:val="238826584"/>
        <w:rPr>
          <w:rFonts w:eastAsia="Times New Roman"/>
          <w:color w:val="000000"/>
          <w:sz w:val="20"/>
          <w:szCs w:val="20"/>
          <w:shd w:val="clear" w:color="auto" w:fill="FFFFFF"/>
        </w:rPr>
      </w:pPr>
      <w:r>
        <w:rPr>
          <w:rStyle w:val="salnttl1"/>
          <w:rFonts w:eastAsia="Times New Roman"/>
        </w:rPr>
        <w:t>(2)</w:t>
      </w:r>
      <w:r>
        <w:rPr>
          <w:rStyle w:val="salnbdy"/>
          <w:rFonts w:eastAsia="Times New Roman"/>
        </w:rPr>
        <w:t>În vederea determinării valorii creanţei, ofertantul are obligaţia de a cuprinde în oferta sa denumirea subcontractanţilor şi datele de contact ale acestora, partea/părţile din contract care urmează a fi îndeplinite de către aceştia, valoarea la care se ridică partea/părţile respective, precum şi acordul subcontractanţilor cu privire la aceste aspecte.</w:t>
      </w:r>
    </w:p>
    <w:p w14:paraId="45CB3EF2" w14:textId="77777777" w:rsidR="00000000" w:rsidRDefault="00000000">
      <w:pPr>
        <w:pStyle w:val="sartttl"/>
        <w:jc w:val="both"/>
        <w:divId w:val="26570482"/>
        <w:rPr>
          <w:shd w:val="clear" w:color="auto" w:fill="FFFFFF"/>
        </w:rPr>
      </w:pPr>
      <w:r>
        <w:rPr>
          <w:shd w:val="clear" w:color="auto" w:fill="FFFFFF"/>
        </w:rPr>
        <w:t>Articolul 151</w:t>
      </w:r>
    </w:p>
    <w:p w14:paraId="213A9C56" w14:textId="77777777" w:rsidR="00000000" w:rsidRDefault="00000000">
      <w:pPr>
        <w:pStyle w:val="sartden"/>
        <w:ind w:left="225"/>
        <w:jc w:val="both"/>
        <w:divId w:val="26570482"/>
        <w:rPr>
          <w:rStyle w:val="spar3"/>
          <w:b w:val="0"/>
          <w:bCs w:val="0"/>
        </w:rPr>
      </w:pPr>
      <w:r>
        <w:rPr>
          <w:rStyle w:val="spar3"/>
          <w:b w:val="0"/>
          <w:bCs w:val="0"/>
        </w:rPr>
        <w:t>Înlocuirea/implicarea subcontractanţilor de către contractant în perioada de implementare a contractului poate interveni în următoarele situaţii:</w:t>
      </w:r>
    </w:p>
    <w:p w14:paraId="608C6196" w14:textId="77777777" w:rsidR="00000000" w:rsidRDefault="00000000">
      <w:pPr>
        <w:autoSpaceDE/>
        <w:autoSpaceDN/>
        <w:ind w:left="225"/>
        <w:jc w:val="both"/>
        <w:divId w:val="822622671"/>
        <w:rPr>
          <w:rFonts w:eastAsia="Times New Roman"/>
        </w:rPr>
      </w:pPr>
      <w:r>
        <w:rPr>
          <w:rStyle w:val="slitttl1"/>
          <w:rFonts w:eastAsia="Times New Roman"/>
        </w:rPr>
        <w:t>a)</w:t>
      </w:r>
      <w:r>
        <w:rPr>
          <w:rStyle w:val="slitbdy"/>
          <w:rFonts w:eastAsia="Times New Roman"/>
        </w:rPr>
        <w:t>înlocuirea subcontractanţilor nominalizaţi în ofertă şi ale căror activităţi au fost indicate în ofertă ca fiind realizate de subcontractanţi,</w:t>
      </w:r>
    </w:p>
    <w:p w14:paraId="0488A93D" w14:textId="77777777" w:rsidR="00000000" w:rsidRDefault="00000000">
      <w:pPr>
        <w:autoSpaceDE/>
        <w:autoSpaceDN/>
        <w:ind w:left="225"/>
        <w:jc w:val="both"/>
        <w:divId w:val="1603562723"/>
        <w:rPr>
          <w:rFonts w:eastAsia="Times New Roman"/>
          <w:color w:val="000000"/>
          <w:sz w:val="20"/>
          <w:szCs w:val="20"/>
          <w:shd w:val="clear" w:color="auto" w:fill="FFFFFF"/>
        </w:rPr>
      </w:pPr>
      <w:r>
        <w:rPr>
          <w:rStyle w:val="slitttl1"/>
          <w:rFonts w:eastAsia="Times New Roman"/>
        </w:rPr>
        <w:t>b)</w:t>
      </w:r>
      <w:r>
        <w:rPr>
          <w:rStyle w:val="slitbdy"/>
          <w:rFonts w:eastAsia="Times New Roman"/>
        </w:rPr>
        <w:t>declararea unor noi subcontractanţi ulterior semnării contractului de achiziţie publică în condiţiile în care lucrările/serviciile ce urmează a fi subcontractate au fost prevăzute în ofertă fără a se indica iniţial opţiunea subcontractării acestora,</w:t>
      </w:r>
    </w:p>
    <w:p w14:paraId="09D1324D" w14:textId="77777777" w:rsidR="00000000" w:rsidRDefault="00000000">
      <w:pPr>
        <w:autoSpaceDE/>
        <w:autoSpaceDN/>
        <w:ind w:left="225"/>
        <w:jc w:val="both"/>
        <w:divId w:val="1756317581"/>
        <w:rPr>
          <w:rFonts w:eastAsia="Times New Roman"/>
          <w:color w:val="000000"/>
          <w:sz w:val="20"/>
          <w:szCs w:val="20"/>
          <w:shd w:val="clear" w:color="auto" w:fill="FFFFFF"/>
        </w:rPr>
      </w:pPr>
      <w:r>
        <w:rPr>
          <w:rStyle w:val="slitttl1"/>
          <w:rFonts w:eastAsia="Times New Roman"/>
        </w:rPr>
        <w:t>c)</w:t>
      </w:r>
      <w:r>
        <w:rPr>
          <w:rStyle w:val="slitbdy"/>
          <w:rFonts w:eastAsia="Times New Roman"/>
        </w:rPr>
        <w:t>renunţarea/retragerea subcontractanţilor din contractul de achiziţie publică.</w:t>
      </w:r>
    </w:p>
    <w:p w14:paraId="39835CBC" w14:textId="77777777" w:rsidR="00000000" w:rsidRDefault="00000000">
      <w:pPr>
        <w:pStyle w:val="sartttl"/>
        <w:jc w:val="both"/>
        <w:divId w:val="1417826496"/>
        <w:rPr>
          <w:shd w:val="clear" w:color="auto" w:fill="FFFFFF"/>
        </w:rPr>
      </w:pPr>
      <w:r>
        <w:rPr>
          <w:shd w:val="clear" w:color="auto" w:fill="FFFFFF"/>
        </w:rPr>
        <w:t>Articolul 152</w:t>
      </w:r>
    </w:p>
    <w:p w14:paraId="7F896AF0" w14:textId="77777777" w:rsidR="00000000" w:rsidRDefault="00000000">
      <w:pPr>
        <w:pStyle w:val="sartden"/>
        <w:ind w:left="225"/>
        <w:jc w:val="both"/>
        <w:divId w:val="1417826496"/>
        <w:rPr>
          <w:rStyle w:val="spar3"/>
          <w:b w:val="0"/>
          <w:bCs w:val="0"/>
        </w:rPr>
      </w:pPr>
      <w:r>
        <w:rPr>
          <w:rStyle w:val="spar3"/>
          <w:b w:val="0"/>
          <w:bCs w:val="0"/>
        </w:rPr>
        <w:t xml:space="preserve">În situaţiile prevăzute la </w:t>
      </w:r>
      <w:r>
        <w:rPr>
          <w:rStyle w:val="slgi1"/>
          <w:b w:val="0"/>
          <w:bCs w:val="0"/>
        </w:rPr>
        <w:t>art. 151</w:t>
      </w:r>
      <w:r>
        <w:rPr>
          <w:rStyle w:val="spar3"/>
          <w:b w:val="0"/>
          <w:bCs w:val="0"/>
        </w:rPr>
        <w:t>, autoritatea contractantă are obligaţia de a solicita prezentarea contractelor încheiate între contractant şi subcontractanţii declaraţi ulterior, care să conţină obligatoriu, cel puţin următoarele elemente:</w:t>
      </w:r>
    </w:p>
    <w:p w14:paraId="55D886CD" w14:textId="77777777" w:rsidR="00000000" w:rsidRDefault="00000000">
      <w:pPr>
        <w:autoSpaceDE/>
        <w:autoSpaceDN/>
        <w:ind w:left="225"/>
        <w:jc w:val="both"/>
        <w:divId w:val="1714306289"/>
        <w:rPr>
          <w:rFonts w:eastAsia="Times New Roman"/>
        </w:rPr>
      </w:pPr>
      <w:r>
        <w:rPr>
          <w:rStyle w:val="slitttl1"/>
          <w:rFonts w:eastAsia="Times New Roman"/>
        </w:rPr>
        <w:t>a)</w:t>
      </w:r>
      <w:r>
        <w:rPr>
          <w:rStyle w:val="slitbdy"/>
          <w:rFonts w:eastAsia="Times New Roman"/>
        </w:rPr>
        <w:t>activităţile ce urmează a fi subcontractate;</w:t>
      </w:r>
    </w:p>
    <w:p w14:paraId="6EB84BFF" w14:textId="77777777" w:rsidR="00000000" w:rsidRDefault="00000000">
      <w:pPr>
        <w:autoSpaceDE/>
        <w:autoSpaceDN/>
        <w:ind w:left="225"/>
        <w:jc w:val="both"/>
        <w:divId w:val="366102569"/>
        <w:rPr>
          <w:rFonts w:eastAsia="Times New Roman"/>
          <w:color w:val="000000"/>
          <w:sz w:val="20"/>
          <w:szCs w:val="20"/>
          <w:shd w:val="clear" w:color="auto" w:fill="FFFFFF"/>
        </w:rPr>
      </w:pPr>
      <w:r>
        <w:rPr>
          <w:rStyle w:val="slitttl1"/>
          <w:rFonts w:eastAsia="Times New Roman"/>
        </w:rPr>
        <w:t>b)</w:t>
      </w:r>
      <w:r>
        <w:rPr>
          <w:rStyle w:val="slitbdy"/>
          <w:rFonts w:eastAsia="Times New Roman"/>
        </w:rPr>
        <w:t>numele, datele de contact, reprezentanţii legali ai noilor subcontractanţi;</w:t>
      </w:r>
    </w:p>
    <w:p w14:paraId="2F487A90" w14:textId="77777777" w:rsidR="00000000" w:rsidRDefault="00000000">
      <w:pPr>
        <w:autoSpaceDE/>
        <w:autoSpaceDN/>
        <w:ind w:left="225"/>
        <w:jc w:val="both"/>
        <w:divId w:val="2006931488"/>
        <w:rPr>
          <w:rFonts w:eastAsia="Times New Roman"/>
          <w:color w:val="000000"/>
          <w:sz w:val="20"/>
          <w:szCs w:val="20"/>
          <w:shd w:val="clear" w:color="auto" w:fill="FFFFFF"/>
        </w:rPr>
      </w:pPr>
      <w:r>
        <w:rPr>
          <w:rStyle w:val="slitttl1"/>
          <w:rFonts w:eastAsia="Times New Roman"/>
        </w:rPr>
        <w:t>c)</w:t>
      </w:r>
      <w:r>
        <w:rPr>
          <w:rStyle w:val="slitbdy"/>
          <w:rFonts w:eastAsia="Times New Roman"/>
        </w:rPr>
        <w:t>valoarea aferentă prestaţiilor noilor subcontractanţi.</w:t>
      </w:r>
    </w:p>
    <w:p w14:paraId="0A92A2C9" w14:textId="77777777" w:rsidR="00000000" w:rsidRDefault="00000000">
      <w:pPr>
        <w:pStyle w:val="sartttl"/>
        <w:jc w:val="both"/>
        <w:divId w:val="2006931183"/>
        <w:rPr>
          <w:shd w:val="clear" w:color="auto" w:fill="FFFFFF"/>
        </w:rPr>
      </w:pPr>
      <w:r>
        <w:rPr>
          <w:shd w:val="clear" w:color="auto" w:fill="FFFFFF"/>
        </w:rPr>
        <w:t>Articolul 153</w:t>
      </w:r>
    </w:p>
    <w:p w14:paraId="367B9C89" w14:textId="77777777" w:rsidR="00000000" w:rsidRDefault="00000000">
      <w:pPr>
        <w:pStyle w:val="sartden"/>
        <w:jc w:val="both"/>
        <w:divId w:val="2006931183"/>
        <w:rPr>
          <w:shd w:val="clear" w:color="auto" w:fill="FFFFFF"/>
        </w:rPr>
      </w:pPr>
      <w:r>
        <w:rPr>
          <w:rStyle w:val="spar3"/>
          <w:b w:val="0"/>
          <w:bCs w:val="0"/>
        </w:rPr>
        <w:t xml:space="preserve">În situaţiile prevăzute la </w:t>
      </w:r>
      <w:r>
        <w:rPr>
          <w:rStyle w:val="slgi1"/>
          <w:b w:val="0"/>
          <w:bCs w:val="0"/>
        </w:rPr>
        <w:t>art. 151</w:t>
      </w:r>
      <w:r>
        <w:rPr>
          <w:rStyle w:val="spar3"/>
          <w:b w:val="0"/>
          <w:bCs w:val="0"/>
        </w:rPr>
        <w:t>, noii subcontractanţi au obligaţia de a prezenta o declaraţie pe propria răspundere prin care îşi asumă respectarea prevederilor caietului de sarcini şi a propunerii tehnice depuse de către contractant la ofertă, aferentă activităţii supuse subcontractării.</w:t>
      </w:r>
    </w:p>
    <w:p w14:paraId="3F31115B" w14:textId="77777777" w:rsidR="00000000" w:rsidRDefault="00000000">
      <w:pPr>
        <w:pStyle w:val="sartttl"/>
        <w:jc w:val="both"/>
        <w:divId w:val="699286574"/>
        <w:rPr>
          <w:shd w:val="clear" w:color="auto" w:fill="FFFFFF"/>
        </w:rPr>
      </w:pPr>
      <w:r>
        <w:rPr>
          <w:shd w:val="clear" w:color="auto" w:fill="FFFFFF"/>
        </w:rPr>
        <w:t>Articolul 154</w:t>
      </w:r>
    </w:p>
    <w:p w14:paraId="5873A4E0" w14:textId="77777777" w:rsidR="00000000" w:rsidRDefault="00000000">
      <w:pPr>
        <w:pStyle w:val="sartden"/>
        <w:jc w:val="both"/>
        <w:divId w:val="699286574"/>
        <w:rPr>
          <w:shd w:val="clear" w:color="auto" w:fill="FFFFFF"/>
        </w:rPr>
      </w:pPr>
      <w:r>
        <w:rPr>
          <w:rStyle w:val="spar3"/>
          <w:b w:val="0"/>
          <w:bCs w:val="0"/>
        </w:rPr>
        <w:t xml:space="preserve">Contractele menţionate la </w:t>
      </w:r>
      <w:r>
        <w:rPr>
          <w:rStyle w:val="slgi1"/>
          <w:b w:val="0"/>
          <w:bCs w:val="0"/>
        </w:rPr>
        <w:t>art. 152</w:t>
      </w:r>
      <w:r>
        <w:rPr>
          <w:rStyle w:val="spar3"/>
          <w:b w:val="0"/>
          <w:bCs w:val="0"/>
        </w:rPr>
        <w:t xml:space="preserve"> şi declaraţiile menţionate la </w:t>
      </w:r>
      <w:r>
        <w:rPr>
          <w:rStyle w:val="slgi1"/>
          <w:b w:val="0"/>
          <w:bCs w:val="0"/>
        </w:rPr>
        <w:t>art. 153</w:t>
      </w:r>
      <w:r>
        <w:rPr>
          <w:rStyle w:val="spar3"/>
          <w:b w:val="0"/>
          <w:bCs w:val="0"/>
        </w:rPr>
        <w:t xml:space="preserve"> vor fi prezentate cu cel puţin 15 zile înainte de momentul începerii executării lucrărilor/prestării serviciilor de către noii subcontractanţi.</w:t>
      </w:r>
    </w:p>
    <w:p w14:paraId="678916E4" w14:textId="77777777" w:rsidR="00000000" w:rsidRDefault="00000000">
      <w:pPr>
        <w:pStyle w:val="sartttl"/>
        <w:jc w:val="both"/>
        <w:divId w:val="1004667975"/>
        <w:rPr>
          <w:shd w:val="clear" w:color="auto" w:fill="FFFFFF"/>
        </w:rPr>
      </w:pPr>
      <w:r>
        <w:rPr>
          <w:shd w:val="clear" w:color="auto" w:fill="FFFFFF"/>
        </w:rPr>
        <w:lastRenderedPageBreak/>
        <w:t>Articolul 155</w:t>
      </w:r>
    </w:p>
    <w:p w14:paraId="114009CA" w14:textId="77777777" w:rsidR="00000000" w:rsidRDefault="00000000">
      <w:pPr>
        <w:pStyle w:val="sartden"/>
        <w:jc w:val="both"/>
        <w:divId w:val="1004667975"/>
        <w:rPr>
          <w:shd w:val="clear" w:color="auto" w:fill="FFFFFF"/>
        </w:rPr>
      </w:pPr>
      <w:r>
        <w:rPr>
          <w:rStyle w:val="spar3"/>
          <w:b w:val="0"/>
          <w:bCs w:val="0"/>
        </w:rPr>
        <w:t xml:space="preserve">În situaţiile prevăzute la </w:t>
      </w:r>
      <w:r>
        <w:rPr>
          <w:rStyle w:val="slgi1"/>
          <w:b w:val="0"/>
          <w:bCs w:val="0"/>
        </w:rPr>
        <w:t>art. 151</w:t>
      </w:r>
      <w:r>
        <w:rPr>
          <w:rStyle w:val="spar3"/>
          <w:b w:val="0"/>
          <w:bCs w:val="0"/>
        </w:rPr>
        <w:t>, noii subcontractanţi au obligaţia de a transmite certificatele şi alte documente necesare pentru verificarea inexistenţei unor situaţii de excludere şi a resurselor/capabilităţilor corespunzătoare părţilor de implicare în contractul de achiziţie publică.</w:t>
      </w:r>
    </w:p>
    <w:p w14:paraId="60C43F81" w14:textId="77777777" w:rsidR="00000000" w:rsidRDefault="00000000">
      <w:pPr>
        <w:pStyle w:val="sartttl"/>
        <w:jc w:val="both"/>
        <w:divId w:val="372462845"/>
        <w:rPr>
          <w:shd w:val="clear" w:color="auto" w:fill="FFFFFF"/>
        </w:rPr>
      </w:pPr>
      <w:r>
        <w:rPr>
          <w:shd w:val="clear" w:color="auto" w:fill="FFFFFF"/>
        </w:rPr>
        <w:t>Articolul 156</w:t>
      </w:r>
    </w:p>
    <w:p w14:paraId="63C52FBF" w14:textId="77777777" w:rsidR="00000000" w:rsidRDefault="00000000">
      <w:pPr>
        <w:pStyle w:val="spar"/>
        <w:jc w:val="both"/>
        <w:divId w:val="372462845"/>
        <w:rPr>
          <w:rFonts w:ascii="Verdana" w:hAnsi="Verdana"/>
          <w:color w:val="000000"/>
          <w:sz w:val="20"/>
          <w:szCs w:val="20"/>
          <w:shd w:val="clear" w:color="auto" w:fill="FFFFFF"/>
        </w:rPr>
      </w:pPr>
      <w:r>
        <w:rPr>
          <w:rFonts w:ascii="Verdana" w:hAnsi="Verdana"/>
          <w:color w:val="000000"/>
          <w:sz w:val="20"/>
          <w:szCs w:val="20"/>
          <w:shd w:val="clear" w:color="auto" w:fill="FFFFFF"/>
        </w:rPr>
        <w:t>Înlocuirea/implicarea subcontractanţilor de către contractant în perioada de implementare a contractului se realizează cu acordul autorităţii contractante.</w:t>
      </w:r>
    </w:p>
    <w:p w14:paraId="1EC5A435" w14:textId="77777777" w:rsidR="00000000" w:rsidRDefault="00000000">
      <w:pPr>
        <w:pStyle w:val="sartttl"/>
        <w:jc w:val="both"/>
        <w:divId w:val="332612009"/>
        <w:rPr>
          <w:shd w:val="clear" w:color="auto" w:fill="FFFFFF"/>
        </w:rPr>
      </w:pPr>
      <w:r>
        <w:rPr>
          <w:shd w:val="clear" w:color="auto" w:fill="FFFFFF"/>
        </w:rPr>
        <w:t>Articolul 157</w:t>
      </w:r>
    </w:p>
    <w:p w14:paraId="1F39355C" w14:textId="77777777" w:rsidR="00000000" w:rsidRDefault="00000000">
      <w:pPr>
        <w:pStyle w:val="sartden"/>
        <w:jc w:val="both"/>
        <w:divId w:val="332612009"/>
        <w:rPr>
          <w:shd w:val="clear" w:color="auto" w:fill="FFFFFF"/>
        </w:rPr>
      </w:pPr>
      <w:r>
        <w:rPr>
          <w:rStyle w:val="spar3"/>
          <w:b w:val="0"/>
          <w:bCs w:val="0"/>
        </w:rPr>
        <w:t xml:space="preserve">Situaţia prevăzută la </w:t>
      </w:r>
      <w:r>
        <w:rPr>
          <w:rStyle w:val="slgi1"/>
          <w:b w:val="0"/>
          <w:bCs w:val="0"/>
        </w:rPr>
        <w:t>art. 151 lit. a)</w:t>
      </w:r>
      <w:r>
        <w:rPr>
          <w:rStyle w:val="spar3"/>
          <w:b w:val="0"/>
          <w:bCs w:val="0"/>
        </w:rPr>
        <w:t xml:space="preserve"> nu reprezintă modificare substanţială, aşa cum este aceasta definită la </w:t>
      </w:r>
      <w:r>
        <w:rPr>
          <w:rStyle w:val="spar3"/>
          <w:b w:val="0"/>
          <w:bCs w:val="0"/>
          <w:color w:val="0000FF"/>
          <w:u w:val="single"/>
        </w:rPr>
        <w:t>art. 221 din Lege</w:t>
      </w:r>
      <w:r>
        <w:rPr>
          <w:rStyle w:val="spar3"/>
          <w:b w:val="0"/>
          <w:bCs w:val="0"/>
        </w:rPr>
        <w:t>.</w:t>
      </w:r>
    </w:p>
    <w:p w14:paraId="70C0D56C" w14:textId="77777777" w:rsidR="00000000" w:rsidRDefault="00000000">
      <w:pPr>
        <w:pStyle w:val="sartttl"/>
        <w:jc w:val="both"/>
        <w:divId w:val="1558395161"/>
        <w:rPr>
          <w:shd w:val="clear" w:color="auto" w:fill="FFFFFF"/>
        </w:rPr>
      </w:pPr>
      <w:r>
        <w:rPr>
          <w:shd w:val="clear" w:color="auto" w:fill="FFFFFF"/>
        </w:rPr>
        <w:t>Articolul 158</w:t>
      </w:r>
    </w:p>
    <w:p w14:paraId="30C8899F" w14:textId="77777777" w:rsidR="00000000" w:rsidRDefault="00000000">
      <w:pPr>
        <w:autoSpaceDE/>
        <w:autoSpaceDN/>
        <w:jc w:val="both"/>
        <w:divId w:val="119350124"/>
        <w:rPr>
          <w:rFonts w:eastAsia="Times New Roman"/>
          <w:color w:val="000000"/>
          <w:sz w:val="20"/>
          <w:szCs w:val="20"/>
          <w:shd w:val="clear" w:color="auto" w:fill="FFFFFF"/>
        </w:rPr>
      </w:pPr>
      <w:r>
        <w:rPr>
          <w:rStyle w:val="salnttl1"/>
          <w:rFonts w:eastAsia="Times New Roman"/>
        </w:rPr>
        <w:t>(1)</w:t>
      </w:r>
      <w:r>
        <w:rPr>
          <w:rStyle w:val="salnbdy"/>
          <w:rFonts w:eastAsia="Times New Roman"/>
        </w:rPr>
        <w:t xml:space="preserve">În situaţia prevăzută la </w:t>
      </w:r>
      <w:r>
        <w:rPr>
          <w:rStyle w:val="slgi1"/>
          <w:rFonts w:eastAsia="Times New Roman"/>
        </w:rPr>
        <w:t>art. 151 lit. a)</w:t>
      </w:r>
      <w:r>
        <w:rPr>
          <w:rStyle w:val="salnbdy"/>
          <w:rFonts w:eastAsia="Times New Roman"/>
        </w:rPr>
        <w:t>, valoarea aferentă activităţilor subcontractate va fi cel mult egală cu valoarea declarată în cadrul ofertei ca fiind subcontractată, la care se poate adăuga numai ajustarea preţurilor existente în contract.</w:t>
      </w:r>
    </w:p>
    <w:p w14:paraId="18545621" w14:textId="77777777" w:rsidR="00000000" w:rsidRDefault="00000000">
      <w:pPr>
        <w:autoSpaceDE/>
        <w:autoSpaceDN/>
        <w:jc w:val="both"/>
        <w:divId w:val="1901552708"/>
        <w:rPr>
          <w:rFonts w:eastAsia="Times New Roman"/>
          <w:color w:val="000000"/>
          <w:sz w:val="20"/>
          <w:szCs w:val="20"/>
          <w:shd w:val="clear" w:color="auto" w:fill="FFFFFF"/>
        </w:rPr>
      </w:pPr>
      <w:r>
        <w:rPr>
          <w:rStyle w:val="salnttl1"/>
          <w:rFonts w:eastAsia="Times New Roman"/>
        </w:rPr>
        <w:t>(2)</w:t>
      </w:r>
      <w:r>
        <w:rPr>
          <w:rStyle w:val="salnbdy"/>
          <w:rFonts w:eastAsia="Times New Roman"/>
        </w:rPr>
        <w:t xml:space="preserve">În situaţia prevăzută la </w:t>
      </w:r>
      <w:r>
        <w:rPr>
          <w:rStyle w:val="slgi1"/>
          <w:rFonts w:eastAsia="Times New Roman"/>
        </w:rPr>
        <w:t>art. 151 lit. a)</w:t>
      </w:r>
      <w:r>
        <w:rPr>
          <w:rStyle w:val="salnbdy"/>
          <w:rFonts w:eastAsia="Times New Roman"/>
        </w:rPr>
        <w:t>, obiectul noului contract de subcontractare nu trebuie să modifice obiectul contractului de subcontractare anterior.</w:t>
      </w:r>
    </w:p>
    <w:p w14:paraId="767900C2" w14:textId="77777777" w:rsidR="00000000" w:rsidRDefault="00000000">
      <w:pPr>
        <w:autoSpaceDE/>
        <w:autoSpaceDN/>
        <w:jc w:val="both"/>
        <w:divId w:val="596325095"/>
        <w:rPr>
          <w:rFonts w:eastAsia="Times New Roman"/>
          <w:color w:val="000000"/>
          <w:sz w:val="20"/>
          <w:szCs w:val="20"/>
          <w:shd w:val="clear" w:color="auto" w:fill="FFFFFF"/>
        </w:rPr>
      </w:pPr>
      <w:r>
        <w:rPr>
          <w:rStyle w:val="salnttl1"/>
          <w:rFonts w:eastAsia="Times New Roman"/>
        </w:rPr>
        <w:t>(3)</w:t>
      </w:r>
      <w:r>
        <w:rPr>
          <w:rStyle w:val="salnbdy"/>
          <w:rFonts w:eastAsia="Times New Roman"/>
        </w:rPr>
        <w:t>Obiectul şi valoarea noului contract de subcontractare nu vor conţine lucrările executate/serviciile prestate de către subcontractantul iniţial şi nici valoarea aferentă acestora.</w:t>
      </w:r>
    </w:p>
    <w:p w14:paraId="1B1F0B57" w14:textId="77777777" w:rsidR="00000000" w:rsidRDefault="00000000">
      <w:pPr>
        <w:pStyle w:val="sartttl"/>
        <w:jc w:val="both"/>
        <w:divId w:val="52318990"/>
        <w:rPr>
          <w:shd w:val="clear" w:color="auto" w:fill="FFFFFF"/>
        </w:rPr>
      </w:pPr>
      <w:r>
        <w:rPr>
          <w:shd w:val="clear" w:color="auto" w:fill="FFFFFF"/>
        </w:rPr>
        <w:t>Articolul 159</w:t>
      </w:r>
    </w:p>
    <w:p w14:paraId="1102BBA3" w14:textId="77777777" w:rsidR="00000000" w:rsidRDefault="00000000">
      <w:pPr>
        <w:pStyle w:val="sartden"/>
        <w:jc w:val="both"/>
        <w:divId w:val="52318990"/>
        <w:rPr>
          <w:shd w:val="clear" w:color="auto" w:fill="FFFFFF"/>
        </w:rPr>
      </w:pPr>
      <w:r>
        <w:rPr>
          <w:rStyle w:val="spar3"/>
          <w:b w:val="0"/>
          <w:bCs w:val="0"/>
        </w:rPr>
        <w:t xml:space="preserve">În situaţia prevăzută la </w:t>
      </w:r>
      <w:r>
        <w:rPr>
          <w:rStyle w:val="slgi1"/>
          <w:b w:val="0"/>
          <w:bCs w:val="0"/>
        </w:rPr>
        <w:t>art. 151 lit. b)</w:t>
      </w:r>
      <w:r>
        <w:rPr>
          <w:rStyle w:val="spar3"/>
          <w:b w:val="0"/>
          <w:bCs w:val="0"/>
        </w:rPr>
        <w:t xml:space="preserve">, contractantul are dreptul de a implica noi subcontractanţi pe durata executării contractului, cu condiţia ca nominalizarea acestora să nu reprezinte o modificare substanţială a contractului de achiziţie publică în condiţiile </w:t>
      </w:r>
      <w:r>
        <w:rPr>
          <w:rStyle w:val="spar3"/>
          <w:b w:val="0"/>
          <w:bCs w:val="0"/>
          <w:color w:val="0000FF"/>
          <w:u w:val="single"/>
        </w:rPr>
        <w:t>art. 221 din Lege</w:t>
      </w:r>
      <w:r>
        <w:rPr>
          <w:rStyle w:val="spar3"/>
          <w:b w:val="0"/>
          <w:bCs w:val="0"/>
        </w:rPr>
        <w:t>.</w:t>
      </w:r>
    </w:p>
    <w:p w14:paraId="30E50414" w14:textId="77777777" w:rsidR="00000000" w:rsidRDefault="00000000">
      <w:pPr>
        <w:pStyle w:val="sartttl"/>
        <w:jc w:val="both"/>
        <w:divId w:val="970863897"/>
        <w:rPr>
          <w:shd w:val="clear" w:color="auto" w:fill="FFFFFF"/>
        </w:rPr>
      </w:pPr>
      <w:r>
        <w:rPr>
          <w:shd w:val="clear" w:color="auto" w:fill="FFFFFF"/>
        </w:rPr>
        <w:t>Articolul 160</w:t>
      </w:r>
    </w:p>
    <w:p w14:paraId="5CDA3F04" w14:textId="77777777" w:rsidR="00000000" w:rsidRDefault="00000000">
      <w:pPr>
        <w:pStyle w:val="sartden"/>
        <w:ind w:left="225"/>
        <w:jc w:val="both"/>
        <w:divId w:val="970863897"/>
        <w:rPr>
          <w:rStyle w:val="spar3"/>
          <w:b w:val="0"/>
          <w:bCs w:val="0"/>
        </w:rPr>
      </w:pPr>
      <w:r>
        <w:rPr>
          <w:rStyle w:val="spar3"/>
          <w:b w:val="0"/>
          <w:bCs w:val="0"/>
        </w:rPr>
        <w:t xml:space="preserve">Situaţia prevăzută la </w:t>
      </w:r>
      <w:r>
        <w:rPr>
          <w:rStyle w:val="slgi1"/>
          <w:b w:val="0"/>
          <w:bCs w:val="0"/>
        </w:rPr>
        <w:t>art. 151 lit. b)</w:t>
      </w:r>
      <w:r>
        <w:rPr>
          <w:rStyle w:val="spar3"/>
          <w:b w:val="0"/>
          <w:bCs w:val="0"/>
        </w:rPr>
        <w:t xml:space="preserve"> nu reprezintă o modificare substanţială aşa cum este aceasta definită la </w:t>
      </w:r>
      <w:r>
        <w:rPr>
          <w:rStyle w:val="spar3"/>
          <w:b w:val="0"/>
          <w:bCs w:val="0"/>
          <w:color w:val="0000FF"/>
          <w:u w:val="single"/>
        </w:rPr>
        <w:t>art. 221 din Lege</w:t>
      </w:r>
      <w:r>
        <w:rPr>
          <w:rStyle w:val="spar3"/>
          <w:b w:val="0"/>
          <w:bCs w:val="0"/>
        </w:rPr>
        <w:t>, dacă se îndeplinesc următoarele condiţii cumulative:</w:t>
      </w:r>
    </w:p>
    <w:p w14:paraId="3BB06ECB" w14:textId="77777777" w:rsidR="00000000" w:rsidRDefault="00000000">
      <w:pPr>
        <w:autoSpaceDE/>
        <w:autoSpaceDN/>
        <w:ind w:left="225"/>
        <w:jc w:val="both"/>
        <w:divId w:val="1361667919"/>
        <w:rPr>
          <w:rFonts w:eastAsia="Times New Roman"/>
        </w:rPr>
      </w:pPr>
      <w:r>
        <w:rPr>
          <w:rStyle w:val="slitttl1"/>
          <w:rFonts w:eastAsia="Times New Roman"/>
        </w:rPr>
        <w:t>a)</w:t>
      </w:r>
      <w:r>
        <w:rPr>
          <w:rStyle w:val="slitbdy"/>
          <w:rFonts w:eastAsia="Times New Roman"/>
        </w:rPr>
        <w:t>introducerea unui nou subcontractant nu are impact asupra îndeplinirii criteriilor de calificare/selecţie sau în privinţa aplicării criteriului de atribuire raportat la momentul evaluării ofertelor;</w:t>
      </w:r>
    </w:p>
    <w:p w14:paraId="7A9742A0" w14:textId="77777777" w:rsidR="00000000" w:rsidRDefault="00000000">
      <w:pPr>
        <w:autoSpaceDE/>
        <w:autoSpaceDN/>
        <w:ind w:left="225"/>
        <w:jc w:val="both"/>
        <w:divId w:val="1890024635"/>
        <w:rPr>
          <w:rFonts w:eastAsia="Times New Roman"/>
          <w:color w:val="000000"/>
          <w:sz w:val="20"/>
          <w:szCs w:val="20"/>
          <w:shd w:val="clear" w:color="auto" w:fill="FFFFFF"/>
        </w:rPr>
      </w:pPr>
      <w:r>
        <w:rPr>
          <w:rStyle w:val="slitttl1"/>
          <w:rFonts w:eastAsia="Times New Roman"/>
        </w:rPr>
        <w:t>b)</w:t>
      </w:r>
      <w:r>
        <w:rPr>
          <w:rStyle w:val="slitbdy"/>
          <w:rFonts w:eastAsia="Times New Roman"/>
        </w:rPr>
        <w:t>introducerea unui nou subcontractant nu modifică preţul contractului dintre autoritatea contractantă şi contractant;</w:t>
      </w:r>
    </w:p>
    <w:p w14:paraId="17E3EF03" w14:textId="77777777" w:rsidR="00000000" w:rsidRDefault="00000000">
      <w:pPr>
        <w:autoSpaceDE/>
        <w:autoSpaceDN/>
        <w:ind w:left="225"/>
        <w:jc w:val="both"/>
        <w:divId w:val="1305894256"/>
        <w:rPr>
          <w:rFonts w:eastAsia="Times New Roman"/>
          <w:color w:val="000000"/>
          <w:sz w:val="20"/>
          <w:szCs w:val="20"/>
          <w:shd w:val="clear" w:color="auto" w:fill="FFFFFF"/>
        </w:rPr>
      </w:pPr>
      <w:r>
        <w:rPr>
          <w:rStyle w:val="slitttl1"/>
          <w:rFonts w:eastAsia="Times New Roman"/>
        </w:rPr>
        <w:t>c)</w:t>
      </w:r>
      <w:r>
        <w:rPr>
          <w:rStyle w:val="slitbdy"/>
          <w:rFonts w:eastAsia="Times New Roman"/>
        </w:rPr>
        <w:t>introducerea unui nou subcontractant este strict necesară pentru îndeplinirea contractului de achiziţie publică;</w:t>
      </w:r>
    </w:p>
    <w:p w14:paraId="1E54F55F" w14:textId="77777777" w:rsidR="00000000" w:rsidRDefault="00000000">
      <w:pPr>
        <w:autoSpaceDE/>
        <w:autoSpaceDN/>
        <w:ind w:left="225"/>
        <w:jc w:val="both"/>
        <w:divId w:val="904411432"/>
        <w:rPr>
          <w:rFonts w:eastAsia="Times New Roman"/>
          <w:color w:val="000000"/>
          <w:sz w:val="20"/>
          <w:szCs w:val="20"/>
          <w:shd w:val="clear" w:color="auto" w:fill="FFFFFF"/>
        </w:rPr>
      </w:pPr>
      <w:r>
        <w:rPr>
          <w:rStyle w:val="slitttl1"/>
          <w:rFonts w:eastAsia="Times New Roman"/>
        </w:rPr>
        <w:t>d)</w:t>
      </w:r>
      <w:r>
        <w:rPr>
          <w:rStyle w:val="slitbdy"/>
          <w:rFonts w:eastAsia="Times New Roman"/>
        </w:rPr>
        <w:t>prin introducerea unui nou subcontractant nu este schimbat caracterul general al obiectului contractului de achiziţie publică, fapt ce presupune că scopul contractului, precum şi indicatorii principali ce caracterizează rezultatul respectivului contract rămân nemodificaţi.</w:t>
      </w:r>
    </w:p>
    <w:p w14:paraId="3C560897" w14:textId="77777777" w:rsidR="00000000" w:rsidRDefault="00000000">
      <w:pPr>
        <w:pStyle w:val="sartttl"/>
        <w:jc w:val="both"/>
        <w:divId w:val="283656028"/>
        <w:rPr>
          <w:shd w:val="clear" w:color="auto" w:fill="FFFFFF"/>
        </w:rPr>
      </w:pPr>
      <w:r>
        <w:rPr>
          <w:shd w:val="clear" w:color="auto" w:fill="FFFFFF"/>
        </w:rPr>
        <w:t>Articolul 161</w:t>
      </w:r>
    </w:p>
    <w:p w14:paraId="4B9462D8" w14:textId="77777777" w:rsidR="00000000" w:rsidRDefault="00000000">
      <w:pPr>
        <w:pStyle w:val="sartden"/>
        <w:jc w:val="both"/>
        <w:divId w:val="283656028"/>
        <w:rPr>
          <w:shd w:val="clear" w:color="auto" w:fill="FFFFFF"/>
        </w:rPr>
      </w:pPr>
      <w:r>
        <w:rPr>
          <w:rStyle w:val="spar3"/>
          <w:b w:val="0"/>
          <w:bCs w:val="0"/>
        </w:rPr>
        <w:t xml:space="preserve">În situaţia prevăzută la </w:t>
      </w:r>
      <w:r>
        <w:rPr>
          <w:rStyle w:val="slgi1"/>
          <w:b w:val="0"/>
          <w:bCs w:val="0"/>
        </w:rPr>
        <w:t>art. 151 lit. c)</w:t>
      </w:r>
      <w:r>
        <w:rPr>
          <w:rStyle w:val="spar3"/>
          <w:b w:val="0"/>
          <w:bCs w:val="0"/>
        </w:rPr>
        <w:t xml:space="preserve">, în cazul în care un contract de subcontractare este denunţat unilateral/reziliat de către una din părţi, contractantul are obligaţia de a prelua partea/părţile din contract aferente activităţii subcontractate sau de a înlocui acest subcontractant cu un nou subcontractant în condiţiile </w:t>
      </w:r>
      <w:r>
        <w:rPr>
          <w:rStyle w:val="slgi1"/>
          <w:b w:val="0"/>
          <w:bCs w:val="0"/>
        </w:rPr>
        <w:t>art. 151 lit. a)</w:t>
      </w:r>
      <w:r>
        <w:rPr>
          <w:rStyle w:val="spar3"/>
          <w:b w:val="0"/>
          <w:bCs w:val="0"/>
        </w:rPr>
        <w:t>.</w:t>
      </w:r>
    </w:p>
    <w:p w14:paraId="16A0D815" w14:textId="77777777" w:rsidR="00000000" w:rsidRDefault="00000000">
      <w:pPr>
        <w:pStyle w:val="ssecttl"/>
        <w:divId w:val="1475491103"/>
        <w:rPr>
          <w:shd w:val="clear" w:color="auto" w:fill="FFFFFF"/>
        </w:rPr>
      </w:pPr>
      <w:r>
        <w:rPr>
          <w:shd w:val="clear" w:color="auto" w:fill="FFFFFF"/>
        </w:rPr>
        <w:t>Secţiunea a 2-a</w:t>
      </w:r>
    </w:p>
    <w:p w14:paraId="338E486A" w14:textId="77777777" w:rsidR="00000000" w:rsidRDefault="00000000">
      <w:pPr>
        <w:pStyle w:val="ssecden"/>
        <w:divId w:val="1475491103"/>
        <w:rPr>
          <w:shd w:val="clear" w:color="auto" w:fill="FFFFFF"/>
        </w:rPr>
      </w:pPr>
      <w:r>
        <w:rPr>
          <w:shd w:val="clear" w:color="auto" w:fill="FFFFFF"/>
        </w:rPr>
        <w:t>Modalitatea de înlocuire a personalului de specialitate nominalizat pentru îndeplinirea contractului</w:t>
      </w:r>
    </w:p>
    <w:p w14:paraId="747CD97B" w14:textId="77777777" w:rsidR="00000000" w:rsidRDefault="00000000">
      <w:pPr>
        <w:pStyle w:val="sartttl"/>
        <w:jc w:val="both"/>
        <w:divId w:val="932711003"/>
        <w:rPr>
          <w:shd w:val="clear" w:color="auto" w:fill="FFFFFF"/>
        </w:rPr>
      </w:pPr>
      <w:r>
        <w:rPr>
          <w:shd w:val="clear" w:color="auto" w:fill="FFFFFF"/>
        </w:rPr>
        <w:t>Articolul 162</w:t>
      </w:r>
    </w:p>
    <w:p w14:paraId="74B02EC1" w14:textId="77777777" w:rsidR="00000000" w:rsidRDefault="00000000">
      <w:pPr>
        <w:autoSpaceDE/>
        <w:autoSpaceDN/>
        <w:jc w:val="both"/>
        <w:divId w:val="783618226"/>
        <w:rPr>
          <w:rStyle w:val="salnbdy"/>
          <w:rFonts w:eastAsia="Times New Roman"/>
        </w:rPr>
      </w:pPr>
      <w:r>
        <w:rPr>
          <w:rStyle w:val="salnttl1"/>
          <w:rFonts w:eastAsia="Times New Roman"/>
        </w:rPr>
        <w:t>(1)</w:t>
      </w:r>
      <w:r>
        <w:rPr>
          <w:rStyle w:val="salnbdy"/>
          <w:rFonts w:eastAsia="Times New Roman"/>
        </w:rPr>
        <w:t xml:space="preserve">Înlocuirea personalului de specialitate nominalizat pentru îndeplinirea contractului se realizează numai cu acceptul autorităţii contractante, şi nu reprezintă o modificare substanţială, aşa cum este aceasta definită în </w:t>
      </w:r>
      <w:r>
        <w:rPr>
          <w:rStyle w:val="salnbdy"/>
          <w:rFonts w:eastAsia="Times New Roman"/>
          <w:color w:val="0000FF"/>
          <w:u w:val="single"/>
        </w:rPr>
        <w:t>art. 221 din Lege</w:t>
      </w:r>
      <w:r>
        <w:rPr>
          <w:rStyle w:val="salnbdy"/>
          <w:rFonts w:eastAsia="Times New Roman"/>
        </w:rPr>
        <w:t>, decât în următoarele situaţii:</w:t>
      </w:r>
    </w:p>
    <w:p w14:paraId="25FE91AF" w14:textId="77777777" w:rsidR="00000000" w:rsidRDefault="00000000">
      <w:pPr>
        <w:autoSpaceDE/>
        <w:autoSpaceDN/>
        <w:jc w:val="both"/>
        <w:divId w:val="65540323"/>
      </w:pPr>
      <w:r>
        <w:rPr>
          <w:rStyle w:val="slitttl1"/>
          <w:rFonts w:eastAsia="Times New Roman"/>
        </w:rPr>
        <w:t>a)</w:t>
      </w:r>
      <w:r>
        <w:rPr>
          <w:rStyle w:val="slitbdy"/>
          <w:rFonts w:eastAsia="Times New Roman"/>
        </w:rPr>
        <w:t>noul personal de specialitate nominalizat pentru îndeplinirea contractului nu îndeplineşte cel puţin criteriile de calificare/selecţie prevăzute în cadrul documentaţiei de atribuire;</w:t>
      </w:r>
    </w:p>
    <w:p w14:paraId="3227ABE2" w14:textId="77777777" w:rsidR="00000000" w:rsidRDefault="00000000">
      <w:pPr>
        <w:autoSpaceDE/>
        <w:autoSpaceDN/>
        <w:jc w:val="both"/>
        <w:divId w:val="1545633669"/>
        <w:rPr>
          <w:rFonts w:eastAsia="Times New Roman"/>
          <w:color w:val="000000"/>
          <w:sz w:val="20"/>
          <w:szCs w:val="20"/>
          <w:shd w:val="clear" w:color="auto" w:fill="FFFFFF"/>
        </w:rPr>
      </w:pPr>
      <w:r>
        <w:rPr>
          <w:rStyle w:val="slitttl1"/>
          <w:rFonts w:eastAsia="Times New Roman"/>
        </w:rPr>
        <w:t>b)</w:t>
      </w:r>
      <w:r>
        <w:rPr>
          <w:rStyle w:val="slitbdy"/>
          <w:rFonts w:eastAsia="Times New Roman"/>
        </w:rPr>
        <w:t>noul personal de specialitate nominalizat pentru îndeplinirea contractului nu obţine cel puţin acelaşi punctaj ca personalul propus la momentul aplicării factorilor de evaluare.</w:t>
      </w:r>
    </w:p>
    <w:p w14:paraId="36F9D79E" w14:textId="77777777" w:rsidR="00000000" w:rsidRDefault="00000000">
      <w:pPr>
        <w:autoSpaceDE/>
        <w:autoSpaceDN/>
        <w:jc w:val="both"/>
        <w:divId w:val="193156106"/>
        <w:rPr>
          <w:rFonts w:eastAsia="Times New Roman"/>
          <w:color w:val="000000"/>
          <w:sz w:val="20"/>
          <w:szCs w:val="20"/>
          <w:shd w:val="clear" w:color="auto" w:fill="FFFFFF"/>
        </w:rPr>
      </w:pPr>
      <w:r>
        <w:rPr>
          <w:rStyle w:val="salnttl1"/>
          <w:rFonts w:eastAsia="Times New Roman"/>
        </w:rPr>
        <w:t>(2)</w:t>
      </w:r>
      <w:r>
        <w:rPr>
          <w:rStyle w:val="salnbdy"/>
          <w:rFonts w:eastAsia="Times New Roman"/>
        </w:rPr>
        <w:t xml:space="preserve">În situaţiile prevăzute la </w:t>
      </w:r>
      <w:r>
        <w:rPr>
          <w:rStyle w:val="slgi1"/>
          <w:rFonts w:eastAsia="Times New Roman"/>
        </w:rPr>
        <w:t>alin. (1)</w:t>
      </w:r>
      <w:r>
        <w:rPr>
          <w:rStyle w:val="salnbdy"/>
          <w:rFonts w:eastAsia="Times New Roman"/>
        </w:rPr>
        <w:t>, contractantul are obligaţia de a transmite pentru noul personal documentele solicitate prin documentaţia de atribuire fie în vederea demonstrării îndeplinirii criteriilor de calificare/selecţie stabilite, fie în vederea calculării punctajului aferent factorilor de evaluare.</w:t>
      </w:r>
    </w:p>
    <w:p w14:paraId="29D18C0F" w14:textId="77777777" w:rsidR="00000000" w:rsidRDefault="00000000">
      <w:pPr>
        <w:pStyle w:val="ssecttl"/>
        <w:divId w:val="2100640467"/>
        <w:rPr>
          <w:shd w:val="clear" w:color="auto" w:fill="FFFFFF"/>
        </w:rPr>
      </w:pPr>
      <w:r>
        <w:rPr>
          <w:shd w:val="clear" w:color="auto" w:fill="FFFFFF"/>
        </w:rPr>
        <w:lastRenderedPageBreak/>
        <w:t>Secţiunea a 3-a</w:t>
      </w:r>
    </w:p>
    <w:p w14:paraId="66F6F61C" w14:textId="77777777" w:rsidR="00000000" w:rsidRDefault="00000000">
      <w:pPr>
        <w:pStyle w:val="ssecden"/>
        <w:divId w:val="2100640467"/>
        <w:rPr>
          <w:shd w:val="clear" w:color="auto" w:fill="FFFFFF"/>
        </w:rPr>
      </w:pPr>
      <w:r>
        <w:rPr>
          <w:shd w:val="clear" w:color="auto" w:fill="FFFFFF"/>
        </w:rPr>
        <w:t>Prevederi referitoare la contractele pe termen lung</w:t>
      </w:r>
    </w:p>
    <w:p w14:paraId="2B4C8822" w14:textId="77777777" w:rsidR="00000000" w:rsidRDefault="00000000">
      <w:pPr>
        <w:pStyle w:val="sartttl"/>
        <w:jc w:val="both"/>
        <w:divId w:val="1774981925"/>
        <w:rPr>
          <w:shd w:val="clear" w:color="auto" w:fill="FFFFFF"/>
        </w:rPr>
      </w:pPr>
      <w:r>
        <w:rPr>
          <w:shd w:val="clear" w:color="auto" w:fill="FFFFFF"/>
        </w:rPr>
        <w:t>Articolul 163</w:t>
      </w:r>
    </w:p>
    <w:p w14:paraId="320F52C6" w14:textId="77777777" w:rsidR="00000000" w:rsidRDefault="00000000">
      <w:pPr>
        <w:autoSpaceDE/>
        <w:autoSpaceDN/>
        <w:jc w:val="both"/>
        <w:divId w:val="2109344753"/>
        <w:rPr>
          <w:rFonts w:eastAsia="Times New Roman"/>
          <w:color w:val="000000"/>
          <w:sz w:val="20"/>
          <w:szCs w:val="20"/>
          <w:shd w:val="clear" w:color="auto" w:fill="FFFFFF"/>
        </w:rPr>
      </w:pPr>
      <w:r>
        <w:rPr>
          <w:rStyle w:val="salnttl1"/>
          <w:rFonts w:eastAsia="Times New Roman"/>
        </w:rPr>
        <w:t>(1)</w:t>
      </w:r>
      <w:r>
        <w:rPr>
          <w:rStyle w:val="salnbdy"/>
          <w:rFonts w:eastAsia="Times New Roman"/>
        </w:rPr>
        <w:t xml:space="preserve">În condiţiile </w:t>
      </w:r>
      <w:r>
        <w:rPr>
          <w:rStyle w:val="salnbdy"/>
          <w:rFonts w:eastAsia="Times New Roman"/>
          <w:color w:val="0000FF"/>
          <w:u w:val="single"/>
        </w:rPr>
        <w:t>art. 229</w:t>
      </w:r>
      <w:r>
        <w:rPr>
          <w:rStyle w:val="salnbdy"/>
          <w:rFonts w:eastAsia="Times New Roman"/>
        </w:rPr>
        <w:t xml:space="preserve"> şi </w:t>
      </w:r>
      <w:r>
        <w:rPr>
          <w:rStyle w:val="salnbdy"/>
          <w:rFonts w:eastAsia="Times New Roman"/>
          <w:color w:val="0000FF"/>
          <w:u w:val="single"/>
        </w:rPr>
        <w:t>230 din Lege</w:t>
      </w:r>
      <w:r>
        <w:rPr>
          <w:rStyle w:val="salnbdy"/>
          <w:rFonts w:eastAsia="Times New Roman"/>
        </w:rPr>
        <w:t>, în cazul atribuirii unui contract pe termen lung, care a fost clasificat ca fiind contract de achiziţie publică, se pot stabili mecanisme de plată care să dea posibilitatea autorităţii contractante să realizeze plăţi periodice pe durata contractului, bazate pe criterii de performanţă, cu condiţia ca respectivele mecanisme să fie adaptate corespunzător naturii unui asemenea contract.</w:t>
      </w:r>
    </w:p>
    <w:p w14:paraId="10E74847" w14:textId="77777777" w:rsidR="00000000" w:rsidRDefault="00000000">
      <w:pPr>
        <w:autoSpaceDE/>
        <w:autoSpaceDN/>
        <w:jc w:val="both"/>
        <w:divId w:val="699552679"/>
        <w:rPr>
          <w:rFonts w:eastAsia="Times New Roman"/>
          <w:color w:val="000000"/>
          <w:sz w:val="20"/>
          <w:szCs w:val="20"/>
          <w:shd w:val="clear" w:color="auto" w:fill="FFFFFF"/>
        </w:rPr>
      </w:pPr>
      <w:r>
        <w:rPr>
          <w:rStyle w:val="salnttl1"/>
          <w:rFonts w:eastAsia="Times New Roman"/>
        </w:rPr>
        <w:t>(2)</w:t>
      </w:r>
      <w:r>
        <w:rPr>
          <w:rStyle w:val="salnbdy"/>
          <w:rFonts w:eastAsia="Times New Roman"/>
        </w:rPr>
        <w:t xml:space="preserve">În cazul unui contract de achiziţie publică pe termen lung, care cuprinde atât executarea de lucrări, cât şi operarea rezultatelor acestora, având în vedere că riscul de operare nu este transferat într-o măsură semnificativă contractorului, prin mecanismele de plată prevăzute la </w:t>
      </w:r>
      <w:r>
        <w:rPr>
          <w:rStyle w:val="slgi1"/>
          <w:rFonts w:eastAsia="Times New Roman"/>
        </w:rPr>
        <w:t>alin. (1)</w:t>
      </w:r>
      <w:r>
        <w:rPr>
          <w:rStyle w:val="salnbdy"/>
          <w:rFonts w:eastAsia="Times New Roman"/>
        </w:rPr>
        <w:t xml:space="preserve"> se va asigura rambursarea de către autoritatea contractantă, prin plăţi periodice pe durata contractului, atât a contravalorii lucrărilor executate, cât şi a prestaţiilor efectuate de respectivul contractor pentru operarea rezultatelor acestora, în conformitate cu oferta financiară acceptată.</w:t>
      </w:r>
    </w:p>
    <w:p w14:paraId="13CC972D" w14:textId="77777777" w:rsidR="00000000" w:rsidRDefault="00000000">
      <w:pPr>
        <w:autoSpaceDE/>
        <w:autoSpaceDN/>
        <w:jc w:val="both"/>
        <w:divId w:val="1480221575"/>
        <w:rPr>
          <w:rFonts w:eastAsia="Times New Roman"/>
          <w:color w:val="000000"/>
          <w:sz w:val="20"/>
          <w:szCs w:val="20"/>
          <w:shd w:val="clear" w:color="auto" w:fill="FFFFFF"/>
        </w:rPr>
      </w:pPr>
      <w:r>
        <w:rPr>
          <w:rStyle w:val="salnttl1"/>
          <w:rFonts w:eastAsia="Times New Roman"/>
        </w:rPr>
        <w:t>(3)</w:t>
      </w:r>
      <w:r>
        <w:rPr>
          <w:rStyle w:val="salnbdy"/>
          <w:rFonts w:eastAsia="Times New Roman"/>
        </w:rPr>
        <w:t xml:space="preserve">În cazul prevăzut la </w:t>
      </w:r>
      <w:r>
        <w:rPr>
          <w:rStyle w:val="slgi1"/>
          <w:rFonts w:eastAsia="Times New Roman"/>
        </w:rPr>
        <w:t>alin. (2)</w:t>
      </w:r>
      <w:r>
        <w:rPr>
          <w:rStyle w:val="salnbdy"/>
          <w:rFonts w:eastAsia="Times New Roman"/>
        </w:rPr>
        <w:t xml:space="preserve"> se vor utiliza criterii obiective şi cuantificabile prevăzute atât în cadrul documentaţiei de atribuire, cât şi în cuprinsul contractului, cu menţionarea inclusiv a perioadelor de remediere a neconformităţilor înregistrate pe perioada de operare, cât şi a mecanismelor de monitorizare a performanţei contractorului şi a metodelor de calcul a penalităţilor în caz de neîndeplinire a nivelurilor impuse pentru respectivele criterii.</w:t>
      </w:r>
    </w:p>
    <w:p w14:paraId="2AD0427C" w14:textId="77777777" w:rsidR="00000000" w:rsidRDefault="00000000">
      <w:pPr>
        <w:pStyle w:val="ssecttl"/>
        <w:divId w:val="1438020913"/>
        <w:rPr>
          <w:shd w:val="clear" w:color="auto" w:fill="FFFFFF"/>
        </w:rPr>
      </w:pPr>
      <w:r>
        <w:rPr>
          <w:shd w:val="clear" w:color="auto" w:fill="FFFFFF"/>
        </w:rPr>
        <w:t>Secţiunea a 4-a</w:t>
      </w:r>
    </w:p>
    <w:p w14:paraId="12935E2D" w14:textId="77777777" w:rsidR="00000000" w:rsidRDefault="00000000">
      <w:pPr>
        <w:pStyle w:val="ssecden"/>
        <w:divId w:val="1438020913"/>
        <w:rPr>
          <w:shd w:val="clear" w:color="auto" w:fill="FFFFFF"/>
        </w:rPr>
      </w:pPr>
      <w:r>
        <w:rPr>
          <w:shd w:val="clear" w:color="auto" w:fill="FFFFFF"/>
        </w:rPr>
        <w:t>Modificarea contractului de achiziţie publică/acordului-cadru</w:t>
      </w:r>
    </w:p>
    <w:p w14:paraId="3A9090A2" w14:textId="77777777" w:rsidR="00000000" w:rsidRDefault="00000000">
      <w:pPr>
        <w:pStyle w:val="sartttl"/>
        <w:jc w:val="both"/>
        <w:divId w:val="1533613532"/>
        <w:rPr>
          <w:shd w:val="clear" w:color="auto" w:fill="FFFFFF"/>
        </w:rPr>
      </w:pPr>
      <w:r>
        <w:rPr>
          <w:shd w:val="clear" w:color="auto" w:fill="FFFFFF"/>
        </w:rPr>
        <w:t>Articolul 164</w:t>
      </w:r>
    </w:p>
    <w:p w14:paraId="570957BD" w14:textId="77777777" w:rsidR="00000000" w:rsidRDefault="00000000">
      <w:pPr>
        <w:pStyle w:val="spar"/>
        <w:jc w:val="both"/>
        <w:divId w:val="1533613532"/>
        <w:rPr>
          <w:rFonts w:ascii="Verdana" w:hAnsi="Verdana"/>
          <w:color w:val="0000FF"/>
          <w:sz w:val="20"/>
          <w:szCs w:val="20"/>
          <w:shd w:val="clear" w:color="auto" w:fill="FFFFFF"/>
        </w:rPr>
      </w:pPr>
      <w:r>
        <w:rPr>
          <w:rFonts w:ascii="Verdana" w:hAnsi="Verdana"/>
          <w:color w:val="0000FF"/>
          <w:sz w:val="20"/>
          <w:szCs w:val="20"/>
          <w:shd w:val="clear" w:color="auto" w:fill="FFFFFF"/>
        </w:rPr>
        <w:t>Abrogat.</w:t>
      </w:r>
    </w:p>
    <w:p w14:paraId="1C77D30A" w14:textId="77777777" w:rsidR="00000000" w:rsidRDefault="00000000">
      <w:pPr>
        <w:pStyle w:val="NormalWeb"/>
        <w:spacing w:before="0" w:after="0"/>
        <w:jc w:val="both"/>
        <w:divId w:val="1533613532"/>
        <w:rPr>
          <w:rFonts w:ascii="Verdana" w:hAnsi="Verdana"/>
          <w:color w:val="000000"/>
          <w:sz w:val="20"/>
          <w:szCs w:val="20"/>
          <w:shd w:val="clear" w:color="auto" w:fill="FFFFFF"/>
        </w:rPr>
      </w:pPr>
      <w:r>
        <w:rPr>
          <w:rFonts w:ascii="Verdana" w:hAnsi="Verdana"/>
          <w:color w:val="000000"/>
          <w:sz w:val="20"/>
          <w:szCs w:val="20"/>
          <w:shd w:val="clear" w:color="auto" w:fill="FFFFFF"/>
        </w:rPr>
        <w:t xml:space="preserve">La data de 19-04-2023 Articolul 164 din Sectiunea a 4-a , Capitolul IV a fost abrogat de </w:t>
      </w:r>
      <w:r>
        <w:rPr>
          <w:rFonts w:ascii="Verdana" w:hAnsi="Verdana"/>
          <w:color w:val="0000FF"/>
          <w:sz w:val="20"/>
          <w:szCs w:val="20"/>
          <w:u w:val="single"/>
          <w:shd w:val="clear" w:color="auto" w:fill="FFFFFF"/>
        </w:rPr>
        <w:t>Punctul 48, Articolul II din HOTĂRÂREA nr. 336 din 12 aprilie 2023, publicată în MONITORUL OFICIAL nr. 328 din 19 aprilie 2023</w:t>
      </w:r>
    </w:p>
    <w:p w14:paraId="3BE7F742" w14:textId="77777777" w:rsidR="00000000" w:rsidRDefault="00000000">
      <w:pPr>
        <w:pStyle w:val="sartttl"/>
        <w:jc w:val="both"/>
        <w:divId w:val="1001733686"/>
        <w:rPr>
          <w:shd w:val="clear" w:color="auto" w:fill="FFFFFF"/>
        </w:rPr>
      </w:pPr>
      <w:r>
        <w:rPr>
          <w:shd w:val="clear" w:color="auto" w:fill="FFFFFF"/>
        </w:rPr>
        <w:t>Articolul 165</w:t>
      </w:r>
    </w:p>
    <w:p w14:paraId="4D056389" w14:textId="77777777" w:rsidR="00000000" w:rsidRDefault="00000000">
      <w:pPr>
        <w:autoSpaceDE/>
        <w:autoSpaceDN/>
        <w:jc w:val="both"/>
        <w:divId w:val="1127429862"/>
        <w:rPr>
          <w:rStyle w:val="salnbdy"/>
          <w:rFonts w:eastAsia="Times New Roman"/>
        </w:rPr>
      </w:pPr>
      <w:r>
        <w:rPr>
          <w:rStyle w:val="salnttl1"/>
          <w:rFonts w:eastAsia="Times New Roman"/>
        </w:rPr>
        <w:t>(1)</w:t>
      </w:r>
      <w:r>
        <w:rPr>
          <w:rStyle w:val="salnbdy"/>
          <w:rFonts w:eastAsia="Times New Roman"/>
        </w:rPr>
        <w:t>Autoritatea contractantă are dreptul de a prelungi durata contractelor de furnizare sau de servicii cu caracter de regularitate, încheiate în anul precedent şi a căror durată normală de îndeplinire expiră la data de 31 decembrie, dacă se îndeplinesc, în mod cumulativ, următoarele condiţii:</w:t>
      </w:r>
    </w:p>
    <w:p w14:paraId="62C86053" w14:textId="77777777" w:rsidR="00000000" w:rsidRDefault="00000000">
      <w:pPr>
        <w:autoSpaceDE/>
        <w:autoSpaceDN/>
        <w:jc w:val="both"/>
        <w:divId w:val="383648317"/>
      </w:pPr>
      <w:r>
        <w:rPr>
          <w:rStyle w:val="slitttl1"/>
          <w:rFonts w:eastAsia="Times New Roman"/>
        </w:rPr>
        <w:t>a)</w:t>
      </w:r>
      <w:r>
        <w:rPr>
          <w:rStyle w:val="slitbdy"/>
          <w:rFonts w:eastAsia="Times New Roman"/>
        </w:rPr>
        <w:t>în documentaţia de atribuire, elaborată cu ocazia atribuirii contractului iniţial, s-au prevăzut posibilitatea de suplimentare a cantităţilor de produse şi servicii deja achiziţionate, precum şi nivelul maxim până la care va fi posibilă o astfel de suplimentare;</w:t>
      </w:r>
    </w:p>
    <w:p w14:paraId="3C243D06" w14:textId="77777777" w:rsidR="00000000" w:rsidRDefault="00000000">
      <w:pPr>
        <w:autoSpaceDE/>
        <w:autoSpaceDN/>
        <w:jc w:val="both"/>
        <w:divId w:val="1460806802"/>
        <w:rPr>
          <w:rFonts w:eastAsia="Times New Roman"/>
          <w:color w:val="000000"/>
          <w:sz w:val="20"/>
          <w:szCs w:val="20"/>
          <w:shd w:val="clear" w:color="auto" w:fill="FFFFFF"/>
        </w:rPr>
      </w:pPr>
      <w:r>
        <w:rPr>
          <w:rStyle w:val="slitttl1"/>
          <w:rFonts w:eastAsia="Times New Roman"/>
        </w:rPr>
        <w:t>b)</w:t>
      </w:r>
      <w:r>
        <w:rPr>
          <w:rStyle w:val="slitbdy"/>
          <w:rFonts w:eastAsia="Times New Roman"/>
        </w:rPr>
        <w:t>în documentaţia de atribuire, precum şi în contract este prevăzută în mod explicit o clauză prin care dreptul autorităţii contractante de a opta pentru suplimentarea cantităţilor de produse sau de servicii este condiţionat de existenţa resurselor financiare alocate cu această destinaţie;</w:t>
      </w:r>
    </w:p>
    <w:p w14:paraId="5545E618" w14:textId="77777777" w:rsidR="00000000" w:rsidRDefault="00000000">
      <w:pPr>
        <w:autoSpaceDE/>
        <w:autoSpaceDN/>
        <w:jc w:val="both"/>
        <w:divId w:val="21134369"/>
        <w:rPr>
          <w:rFonts w:eastAsia="Times New Roman"/>
          <w:color w:val="000000"/>
          <w:sz w:val="20"/>
          <w:szCs w:val="20"/>
          <w:shd w:val="clear" w:color="auto" w:fill="FFFFFF"/>
        </w:rPr>
      </w:pPr>
      <w:r>
        <w:rPr>
          <w:rStyle w:val="slitttl1"/>
          <w:rFonts w:eastAsia="Times New Roman"/>
        </w:rPr>
        <w:t>c)</w:t>
      </w:r>
      <w:r>
        <w:rPr>
          <w:rStyle w:val="slitbdy"/>
          <w:rFonts w:eastAsia="Times New Roman"/>
        </w:rPr>
        <w:t>valoarea estimată a contractului iniţial s-a determinat prin luarea în considerare a variantei în care autoritatea contractantă optează pentru suplimentarea la nivelul maxim prevăzut a cantităţilor de produse sau servicii;</w:t>
      </w:r>
    </w:p>
    <w:p w14:paraId="75991B87" w14:textId="77777777" w:rsidR="00000000" w:rsidRDefault="00000000">
      <w:pPr>
        <w:autoSpaceDE/>
        <w:autoSpaceDN/>
        <w:jc w:val="both"/>
        <w:divId w:val="836925106"/>
        <w:rPr>
          <w:rFonts w:eastAsia="Times New Roman"/>
          <w:color w:val="000000"/>
          <w:sz w:val="20"/>
          <w:szCs w:val="20"/>
          <w:shd w:val="clear" w:color="auto" w:fill="FFFFFF"/>
        </w:rPr>
      </w:pPr>
      <w:r>
        <w:rPr>
          <w:rStyle w:val="slitttl1"/>
          <w:rFonts w:eastAsia="Times New Roman"/>
        </w:rPr>
        <w:t>d)</w:t>
      </w:r>
      <w:r>
        <w:rPr>
          <w:rStyle w:val="slitbdy"/>
          <w:rFonts w:eastAsia="Times New Roman"/>
        </w:rPr>
        <w:t>prelungirea contractului iniţial nu poate depăşi o durată de 4 luni de la data expirării duratei iniţiale de îndeplinire a acestuia.</w:t>
      </w:r>
    </w:p>
    <w:p w14:paraId="0DC21111" w14:textId="77777777" w:rsidR="00000000" w:rsidRDefault="00000000">
      <w:pPr>
        <w:autoSpaceDE/>
        <w:autoSpaceDN/>
        <w:jc w:val="both"/>
        <w:divId w:val="475490606"/>
        <w:rPr>
          <w:rFonts w:eastAsia="Times New Roman"/>
          <w:color w:val="000000"/>
          <w:sz w:val="20"/>
          <w:szCs w:val="20"/>
          <w:shd w:val="clear" w:color="auto" w:fill="FFFFFF"/>
        </w:rPr>
      </w:pPr>
      <w:r>
        <w:rPr>
          <w:rStyle w:val="salnttl1"/>
          <w:rFonts w:eastAsia="Times New Roman"/>
        </w:rPr>
        <w:t>(2)</w:t>
      </w:r>
      <w:r>
        <w:rPr>
          <w:rStyle w:val="salnbdy"/>
          <w:rFonts w:eastAsia="Times New Roman"/>
        </w:rPr>
        <w:t xml:space="preserve">După modificarea contractului în sensul </w:t>
      </w:r>
      <w:r>
        <w:rPr>
          <w:rStyle w:val="slgi1"/>
          <w:rFonts w:eastAsia="Times New Roman"/>
        </w:rPr>
        <w:t>alin. (1)</w:t>
      </w:r>
      <w:r>
        <w:rPr>
          <w:rStyle w:val="salnbdy"/>
          <w:rFonts w:eastAsia="Times New Roman"/>
        </w:rPr>
        <w:t>, în termen de 30 de zile, autoritatea contractantă are obligaţia publicării anunţului privind modificarea contractului prin intermediul SEAP.</w:t>
      </w:r>
    </w:p>
    <w:p w14:paraId="691578F0" w14:textId="77777777" w:rsidR="00000000" w:rsidRDefault="00000000">
      <w:pPr>
        <w:pStyle w:val="sartttl"/>
        <w:jc w:val="both"/>
        <w:divId w:val="676083354"/>
        <w:rPr>
          <w:shd w:val="clear" w:color="auto" w:fill="FFFFFF"/>
        </w:rPr>
      </w:pPr>
      <w:r>
        <w:rPr>
          <w:shd w:val="clear" w:color="auto" w:fill="FFFFFF"/>
        </w:rPr>
        <w:t>Articolul 165^1</w:t>
      </w:r>
    </w:p>
    <w:p w14:paraId="77CD7F21" w14:textId="77777777" w:rsidR="00000000" w:rsidRDefault="00000000">
      <w:pPr>
        <w:pStyle w:val="spar"/>
        <w:jc w:val="both"/>
        <w:divId w:val="676083354"/>
        <w:rPr>
          <w:rFonts w:ascii="Verdana" w:hAnsi="Verdana"/>
          <w:color w:val="0000FF"/>
          <w:sz w:val="20"/>
          <w:szCs w:val="20"/>
          <w:shd w:val="clear" w:color="auto" w:fill="FFFFFF"/>
        </w:rPr>
      </w:pPr>
      <w:r>
        <w:rPr>
          <w:rFonts w:ascii="Verdana" w:hAnsi="Verdana"/>
          <w:color w:val="0000FF"/>
          <w:sz w:val="20"/>
          <w:szCs w:val="20"/>
          <w:shd w:val="clear" w:color="auto" w:fill="FFFFFF"/>
        </w:rPr>
        <w:t>Abrogat.</w:t>
      </w:r>
    </w:p>
    <w:p w14:paraId="2192FD11" w14:textId="77777777" w:rsidR="00000000" w:rsidRDefault="00000000">
      <w:pPr>
        <w:pStyle w:val="NormalWeb"/>
        <w:spacing w:before="0" w:after="0"/>
        <w:jc w:val="both"/>
        <w:divId w:val="676083354"/>
        <w:rPr>
          <w:rFonts w:ascii="Verdana" w:hAnsi="Verdana"/>
          <w:color w:val="000000"/>
          <w:sz w:val="20"/>
          <w:szCs w:val="20"/>
          <w:shd w:val="clear" w:color="auto" w:fill="FFFFFF"/>
        </w:rPr>
      </w:pPr>
      <w:r>
        <w:rPr>
          <w:rFonts w:ascii="Verdana" w:hAnsi="Verdana"/>
          <w:color w:val="000000"/>
          <w:sz w:val="20"/>
          <w:szCs w:val="20"/>
          <w:shd w:val="clear" w:color="auto" w:fill="FFFFFF"/>
        </w:rPr>
        <w:t xml:space="preserve">La data de 19-04-2023 Articolul 165^1 din Sectiunea a 4-a , Capitolul IV a fost abrogat de </w:t>
      </w:r>
      <w:r>
        <w:rPr>
          <w:rFonts w:ascii="Verdana" w:hAnsi="Verdana"/>
          <w:color w:val="0000FF"/>
          <w:sz w:val="20"/>
          <w:szCs w:val="20"/>
          <w:u w:val="single"/>
          <w:shd w:val="clear" w:color="auto" w:fill="FFFFFF"/>
        </w:rPr>
        <w:t>Punctul 49, Articolul II din HOTĂRÂREA nr. 336 din 12 aprilie 2023, publicată în MONITORUL OFICIAL nr. 328 din 19 aprilie 2023</w:t>
      </w:r>
    </w:p>
    <w:p w14:paraId="1F033431" w14:textId="77777777" w:rsidR="00000000" w:rsidRDefault="00000000">
      <w:pPr>
        <w:pStyle w:val="ssecttl"/>
        <w:divId w:val="1950962501"/>
        <w:rPr>
          <w:shd w:val="clear" w:color="auto" w:fill="FFFFFF"/>
        </w:rPr>
      </w:pPr>
      <w:r>
        <w:rPr>
          <w:shd w:val="clear" w:color="auto" w:fill="FFFFFF"/>
        </w:rPr>
        <w:t>Secţiunea a 5-a</w:t>
      </w:r>
    </w:p>
    <w:p w14:paraId="58F60C6C" w14:textId="77777777" w:rsidR="00000000" w:rsidRDefault="00000000">
      <w:pPr>
        <w:pStyle w:val="ssecden"/>
        <w:divId w:val="1950962501"/>
        <w:rPr>
          <w:shd w:val="clear" w:color="auto" w:fill="FFFFFF"/>
        </w:rPr>
      </w:pPr>
      <w:r>
        <w:rPr>
          <w:shd w:val="clear" w:color="auto" w:fill="FFFFFF"/>
        </w:rPr>
        <w:t>Finalizarea contractului de achiziţie publică</w:t>
      </w:r>
    </w:p>
    <w:p w14:paraId="72477628" w14:textId="77777777" w:rsidR="00000000" w:rsidRDefault="00000000">
      <w:pPr>
        <w:pStyle w:val="sartttl"/>
        <w:jc w:val="both"/>
        <w:divId w:val="344021589"/>
        <w:rPr>
          <w:shd w:val="clear" w:color="auto" w:fill="FFFFFF"/>
        </w:rPr>
      </w:pPr>
      <w:r>
        <w:rPr>
          <w:shd w:val="clear" w:color="auto" w:fill="FFFFFF"/>
        </w:rPr>
        <w:lastRenderedPageBreak/>
        <w:t>Articolul 166</w:t>
      </w:r>
    </w:p>
    <w:p w14:paraId="3A8CBE17" w14:textId="77777777" w:rsidR="00000000" w:rsidRDefault="00000000">
      <w:pPr>
        <w:autoSpaceDE/>
        <w:autoSpaceDN/>
        <w:jc w:val="both"/>
        <w:divId w:val="953050741"/>
        <w:rPr>
          <w:rStyle w:val="salnbdy"/>
          <w:rFonts w:eastAsia="Times New Roman"/>
        </w:rPr>
      </w:pPr>
      <w:r>
        <w:rPr>
          <w:rStyle w:val="salnttl1"/>
          <w:rFonts w:eastAsia="Times New Roman"/>
        </w:rPr>
        <w:t>(1)</w:t>
      </w:r>
      <w:r>
        <w:rPr>
          <w:rStyle w:val="salnbdy"/>
          <w:rFonts w:eastAsia="Times New Roman"/>
        </w:rPr>
        <w:t>Autoritatea contractantă are obligaţia de a emite documente constatatoare care conţin informaţii referitoare la îndeplinirea sau, după caz, neîndeplinirea obligaţiilor contractuale de către contractant/contractant asociat şi, dacă este cazul, la eventualele prejudicii, după cum urmează:</w:t>
      </w:r>
    </w:p>
    <w:p w14:paraId="44653F03" w14:textId="77777777" w:rsidR="00000000" w:rsidRDefault="00000000">
      <w:pPr>
        <w:autoSpaceDE/>
        <w:autoSpaceDN/>
        <w:jc w:val="both"/>
        <w:divId w:val="115803609"/>
      </w:pPr>
      <w:r>
        <w:rPr>
          <w:rStyle w:val="slitttl1"/>
          <w:rFonts w:eastAsia="Times New Roman"/>
        </w:rPr>
        <w:t>a)</w:t>
      </w:r>
      <w:r>
        <w:rPr>
          <w:rStyle w:val="slitbdy"/>
          <w:rFonts w:eastAsia="Times New Roman"/>
        </w:rPr>
        <w:t>pentru contractele de furnizare atribuite printr-o procedură de atribuire: în termen de 14 zile de la data finalizării livrării produselor care fac obiectul respectivului contract/contract subsecvent şi, suplimentar, în termen de 14 zile de la data expirării perioadei de garanţie tehnică a produselor în cauză;</w:t>
      </w:r>
    </w:p>
    <w:p w14:paraId="7B2F3AF1" w14:textId="77777777" w:rsidR="00000000" w:rsidRDefault="00000000">
      <w:pPr>
        <w:autoSpaceDE/>
        <w:autoSpaceDN/>
        <w:jc w:val="both"/>
        <w:divId w:val="1359702423"/>
        <w:rPr>
          <w:rFonts w:eastAsia="Times New Roman"/>
          <w:color w:val="000000"/>
          <w:sz w:val="20"/>
          <w:szCs w:val="20"/>
          <w:shd w:val="clear" w:color="auto" w:fill="FFFFFF"/>
        </w:rPr>
      </w:pPr>
      <w:r>
        <w:rPr>
          <w:rStyle w:val="slitttl1"/>
          <w:rFonts w:eastAsia="Times New Roman"/>
        </w:rPr>
        <w:t>b)</w:t>
      </w:r>
      <w:r>
        <w:rPr>
          <w:rStyle w:val="slitbdy"/>
          <w:rFonts w:eastAsia="Times New Roman"/>
        </w:rPr>
        <w:t>pentru contractele de servicii atribuite printr-o procedură de atribuire, altele decât contractele de servicii de proiectare: în termen de 14 zile de la data finalizării prestării serviciilor care fac obiectul respectivului contract/contract subsecvent;</w:t>
      </w:r>
    </w:p>
    <w:p w14:paraId="5DF51C1F" w14:textId="77777777" w:rsidR="00000000" w:rsidRDefault="00000000">
      <w:pPr>
        <w:autoSpaceDE/>
        <w:autoSpaceDN/>
        <w:jc w:val="both"/>
        <w:divId w:val="2041973729"/>
        <w:rPr>
          <w:rFonts w:eastAsia="Times New Roman"/>
          <w:color w:val="000000"/>
          <w:sz w:val="20"/>
          <w:szCs w:val="20"/>
          <w:shd w:val="clear" w:color="auto" w:fill="FFFFFF"/>
        </w:rPr>
      </w:pPr>
      <w:r>
        <w:rPr>
          <w:rStyle w:val="slitttl1"/>
          <w:rFonts w:eastAsia="Times New Roman"/>
        </w:rPr>
        <w:t>c)</w:t>
      </w:r>
      <w:r>
        <w:rPr>
          <w:rStyle w:val="slitbdy"/>
          <w:rFonts w:eastAsia="Times New Roman"/>
        </w:rPr>
        <w:t>pentru contractele de servicii de proiectare atribuite printr-o procedură de atribuire: în termen de 14 zile de la data finalizării prestării serviciilor care fac obiectul respectivului contract/contract subsecvent şi, suplimentar, în termen de 14 zile de la data încheierii procesului-verbal de recepţie la terminarea lucrărilor proiectate;</w:t>
      </w:r>
    </w:p>
    <w:p w14:paraId="1F44B2BF" w14:textId="77777777" w:rsidR="00000000" w:rsidRDefault="00000000">
      <w:pPr>
        <w:autoSpaceDE/>
        <w:autoSpaceDN/>
        <w:jc w:val="both"/>
        <w:divId w:val="1372879402"/>
        <w:rPr>
          <w:rFonts w:eastAsia="Times New Roman"/>
          <w:color w:val="000000"/>
          <w:sz w:val="20"/>
          <w:szCs w:val="20"/>
          <w:shd w:val="clear" w:color="auto" w:fill="FFFFFF"/>
        </w:rPr>
      </w:pPr>
      <w:r>
        <w:rPr>
          <w:rStyle w:val="slitttl1"/>
          <w:rFonts w:eastAsia="Times New Roman"/>
        </w:rPr>
        <w:t>d)</w:t>
      </w:r>
      <w:r>
        <w:rPr>
          <w:rStyle w:val="slitbdy"/>
          <w:rFonts w:eastAsia="Times New Roman"/>
        </w:rPr>
        <w:t>pentru contractele de servicii de supervizare a lucrărilor/dirigenţie de şantier, în termen de 14 zile de la data emiterii raportului final de supervizare/expirarea duratei de garanţie acordată lucrării în cauză;</w:t>
      </w:r>
    </w:p>
    <w:p w14:paraId="298A08ED" w14:textId="77777777" w:rsidR="00000000" w:rsidRDefault="00000000">
      <w:pPr>
        <w:autoSpaceDE/>
        <w:autoSpaceDN/>
        <w:jc w:val="both"/>
        <w:divId w:val="1474902925"/>
        <w:rPr>
          <w:rFonts w:eastAsia="Times New Roman"/>
          <w:color w:val="000000"/>
          <w:sz w:val="20"/>
          <w:szCs w:val="20"/>
          <w:shd w:val="clear" w:color="auto" w:fill="FFFFFF"/>
        </w:rPr>
      </w:pPr>
      <w:r>
        <w:rPr>
          <w:rStyle w:val="slitttl1"/>
          <w:rFonts w:eastAsia="Times New Roman"/>
        </w:rPr>
        <w:t>e)</w:t>
      </w:r>
      <w:r>
        <w:rPr>
          <w:rStyle w:val="slitbdy"/>
          <w:rFonts w:eastAsia="Times New Roman"/>
        </w:rPr>
        <w:t>pentru contractele de lucrări atribuite printr-o procedură de atribuire: în termen de 14 zile de la data încheierii procesului-verbal de recepţie la terminarea lucrărilor şi, suplimentar, în termen de 14 zile de la data încheierii procesului-verbal de recepţie finală a lucrărilor, întocmit la expirarea perioadei de garanţie a lucrărilor în cauză.</w:t>
      </w:r>
    </w:p>
    <w:p w14:paraId="2F854723" w14:textId="77777777" w:rsidR="00000000" w:rsidRDefault="00000000">
      <w:pPr>
        <w:autoSpaceDE/>
        <w:autoSpaceDN/>
        <w:jc w:val="both"/>
        <w:divId w:val="969476109"/>
        <w:rPr>
          <w:rStyle w:val="salnbdy"/>
          <w:color w:val="0000FF"/>
        </w:rPr>
      </w:pPr>
      <w:r>
        <w:rPr>
          <w:rStyle w:val="salnttl1"/>
          <w:rFonts w:eastAsia="Times New Roman"/>
        </w:rPr>
        <w:t>(1^1)</w:t>
      </w:r>
      <w:r>
        <w:rPr>
          <w:rStyle w:val="salnbdy"/>
          <w:rFonts w:eastAsia="Times New Roman"/>
          <w:color w:val="0000FF"/>
        </w:rPr>
        <w:t xml:space="preserve">Documentele constatatoare care certifică îndeplinirea corespunzătoare a obligaţiilor contractuale se publică de către autoritatea contractantă în SEAP în termenele prevăzute la </w:t>
      </w:r>
      <w:r>
        <w:rPr>
          <w:rStyle w:val="slgi1"/>
          <w:rFonts w:eastAsia="Times New Roman"/>
        </w:rPr>
        <w:t>alin. (1)</w:t>
      </w:r>
      <w:r>
        <w:rPr>
          <w:rStyle w:val="salnbdy"/>
          <w:rFonts w:eastAsia="Times New Roman"/>
          <w:color w:val="0000FF"/>
        </w:rPr>
        <w:t>.</w:t>
      </w:r>
    </w:p>
    <w:p w14:paraId="2706D7CB" w14:textId="77777777" w:rsidR="00000000" w:rsidRDefault="00000000">
      <w:pPr>
        <w:pStyle w:val="NormalWeb"/>
        <w:spacing w:before="0" w:after="0"/>
        <w:jc w:val="both"/>
        <w:divId w:val="969476109"/>
      </w:pPr>
      <w:r>
        <w:rPr>
          <w:rFonts w:ascii="Verdana" w:hAnsi="Verdana"/>
          <w:color w:val="0000FF"/>
          <w:sz w:val="20"/>
          <w:szCs w:val="20"/>
          <w:shd w:val="clear" w:color="auto" w:fill="FFFFFF"/>
        </w:rPr>
        <w:t xml:space="preserve">La data de 19-04-2023 Articolul 166 din Sectiunea a 5-a , Capitolul IV a fost completat de </w:t>
      </w:r>
      <w:r>
        <w:rPr>
          <w:rFonts w:ascii="Verdana" w:hAnsi="Verdana"/>
          <w:color w:val="0000FF"/>
          <w:sz w:val="20"/>
          <w:szCs w:val="20"/>
          <w:u w:val="single"/>
          <w:shd w:val="clear" w:color="auto" w:fill="FFFFFF"/>
        </w:rPr>
        <w:t>Punctul 50, Articolul II din HOTĂRÂREA nr. 336 din 12 aprilie 2023, publicată în MONITORUL OFICIAL nr. 328 din 19 aprilie 2023</w:t>
      </w:r>
    </w:p>
    <w:p w14:paraId="4C914490" w14:textId="77777777" w:rsidR="00000000" w:rsidRDefault="00000000">
      <w:pPr>
        <w:autoSpaceDE/>
        <w:autoSpaceDN/>
        <w:jc w:val="both"/>
        <w:divId w:val="1938439964"/>
        <w:rPr>
          <w:rFonts w:eastAsia="Times New Roman"/>
          <w:color w:val="000000"/>
          <w:sz w:val="20"/>
          <w:szCs w:val="20"/>
          <w:shd w:val="clear" w:color="auto" w:fill="FFFFFF"/>
        </w:rPr>
      </w:pPr>
      <w:r>
        <w:rPr>
          <w:rStyle w:val="salnttl1"/>
          <w:rFonts w:eastAsia="Times New Roman"/>
        </w:rPr>
        <w:t>(2)</w:t>
      </w:r>
      <w:r>
        <w:rPr>
          <w:rStyle w:val="salnbdy"/>
          <w:rFonts w:eastAsia="Times New Roman"/>
        </w:rPr>
        <w:t xml:space="preserve">În situaţia prevăzută la </w:t>
      </w:r>
      <w:r>
        <w:rPr>
          <w:rStyle w:val="slgi1"/>
          <w:rFonts w:eastAsia="Times New Roman"/>
        </w:rPr>
        <w:t>art. 144 alin. (1)</w:t>
      </w:r>
      <w:r>
        <w:rPr>
          <w:rStyle w:val="salnbdy"/>
          <w:rFonts w:eastAsia="Times New Roman"/>
        </w:rPr>
        <w:t>, documentul constatator se emite în termen de 14 zile de la data la care ar fi trebuit încheiat contractul de achiziţie public/acordul-cadru, dacă ofertantul nu ar fi refuzat semnarea acestuia, sau de la data de la care a fost reziliat acesta, în cazul în care există contract semnat.</w:t>
      </w:r>
    </w:p>
    <w:p w14:paraId="7C001C87" w14:textId="77777777" w:rsidR="00000000" w:rsidRDefault="00000000">
      <w:pPr>
        <w:autoSpaceDE/>
        <w:autoSpaceDN/>
        <w:jc w:val="both"/>
        <w:divId w:val="1779790919"/>
        <w:rPr>
          <w:rStyle w:val="salnbdy"/>
        </w:rPr>
      </w:pPr>
      <w:r>
        <w:rPr>
          <w:rStyle w:val="salnttl1"/>
          <w:rFonts w:eastAsia="Times New Roman"/>
        </w:rPr>
        <w:t>(3)</w:t>
      </w:r>
      <w:r>
        <w:rPr>
          <w:rStyle w:val="salnbdy"/>
          <w:rFonts w:eastAsia="Times New Roman"/>
        </w:rPr>
        <w:t>Autoritatea contractantă are următoarele obligaţii:</w:t>
      </w:r>
    </w:p>
    <w:p w14:paraId="2B536D8A" w14:textId="77777777" w:rsidR="00000000" w:rsidRDefault="00000000">
      <w:pPr>
        <w:autoSpaceDE/>
        <w:autoSpaceDN/>
        <w:jc w:val="both"/>
        <w:divId w:val="581183730"/>
      </w:pPr>
      <w:r>
        <w:rPr>
          <w:rStyle w:val="slitttl1"/>
          <w:rFonts w:eastAsia="Times New Roman"/>
        </w:rPr>
        <w:t>a)</w:t>
      </w:r>
      <w:r>
        <w:rPr>
          <w:rStyle w:val="slitbdy"/>
          <w:rFonts w:eastAsia="Times New Roman"/>
        </w:rPr>
        <w:t>să elibereze un exemplar al documentului constatator contractantului;</w:t>
      </w:r>
    </w:p>
    <w:p w14:paraId="3A9E22C5" w14:textId="77777777" w:rsidR="00000000" w:rsidRDefault="00000000">
      <w:pPr>
        <w:autoSpaceDE/>
        <w:autoSpaceDN/>
        <w:jc w:val="both"/>
        <w:divId w:val="1691762949"/>
        <w:rPr>
          <w:rFonts w:eastAsia="Times New Roman"/>
          <w:color w:val="000000"/>
          <w:sz w:val="20"/>
          <w:szCs w:val="20"/>
          <w:shd w:val="clear" w:color="auto" w:fill="FFFFFF"/>
        </w:rPr>
      </w:pPr>
      <w:r>
        <w:rPr>
          <w:rStyle w:val="slitttl1"/>
          <w:rFonts w:eastAsia="Times New Roman"/>
        </w:rPr>
        <w:t>b)</w:t>
      </w:r>
      <w:r>
        <w:rPr>
          <w:rStyle w:val="slitbdy"/>
          <w:rFonts w:eastAsia="Times New Roman"/>
        </w:rPr>
        <w:t>să păstreze un exemplar la dosarul achiziţiei publice.</w:t>
      </w:r>
    </w:p>
    <w:p w14:paraId="5FA8BF06" w14:textId="77777777" w:rsidR="00000000" w:rsidRDefault="00000000">
      <w:pPr>
        <w:autoSpaceDE/>
        <w:autoSpaceDN/>
        <w:jc w:val="both"/>
        <w:divId w:val="1927808228"/>
        <w:rPr>
          <w:rStyle w:val="salnbdy"/>
          <w:color w:val="0000FF"/>
        </w:rPr>
      </w:pPr>
      <w:r>
        <w:rPr>
          <w:rStyle w:val="salnttl1"/>
          <w:rFonts w:eastAsia="Times New Roman"/>
        </w:rPr>
        <w:t>(4)</w:t>
      </w:r>
      <w:r>
        <w:rPr>
          <w:rStyle w:val="salnbdy"/>
          <w:rFonts w:eastAsia="Times New Roman"/>
          <w:color w:val="0000FF"/>
        </w:rPr>
        <w:t xml:space="preserve"> Documentele constatatoare emise de către autoritatea contractantă în conformitate cu prevederile </w:t>
      </w:r>
      <w:r>
        <w:rPr>
          <w:rStyle w:val="slgi1"/>
          <w:rFonts w:eastAsia="Times New Roman"/>
        </w:rPr>
        <w:t>alin. (1)</w:t>
      </w:r>
      <w:r>
        <w:rPr>
          <w:rStyle w:val="salnbdy"/>
          <w:rFonts w:eastAsia="Times New Roman"/>
          <w:color w:val="0000FF"/>
        </w:rPr>
        <w:t xml:space="preserve"> şi </w:t>
      </w:r>
      <w:r>
        <w:rPr>
          <w:rStyle w:val="slgi1"/>
          <w:rFonts w:eastAsia="Times New Roman"/>
        </w:rPr>
        <w:t>(2)</w:t>
      </w:r>
      <w:r>
        <w:rPr>
          <w:rStyle w:val="salnbdy"/>
          <w:rFonts w:eastAsia="Times New Roman"/>
          <w:color w:val="0000FF"/>
        </w:rPr>
        <w:t xml:space="preserve"> pot fi contestate potrivit </w:t>
      </w:r>
      <w:r>
        <w:rPr>
          <w:rStyle w:val="salnbdy"/>
          <w:rFonts w:eastAsia="Times New Roman"/>
          <w:color w:val="0000FF"/>
          <w:u w:val="single"/>
        </w:rPr>
        <w:t>Legii contenciosului administrativ nr. 554/2004</w:t>
      </w:r>
      <w:r>
        <w:rPr>
          <w:rStyle w:val="salnbdy"/>
          <w:rFonts w:eastAsia="Times New Roman"/>
          <w:color w:val="0000FF"/>
        </w:rPr>
        <w:t>, cu modificările şi completările ulterioare.</w:t>
      </w:r>
    </w:p>
    <w:p w14:paraId="67B532C0" w14:textId="77777777" w:rsidR="00000000" w:rsidRDefault="00000000">
      <w:pPr>
        <w:pStyle w:val="NormalWeb"/>
        <w:spacing w:before="0" w:after="0"/>
        <w:jc w:val="both"/>
        <w:divId w:val="1927808228"/>
        <w:rPr>
          <w:color w:val="000000"/>
        </w:rPr>
      </w:pPr>
      <w:r>
        <w:rPr>
          <w:rFonts w:ascii="Verdana" w:hAnsi="Verdana"/>
          <w:color w:val="000000"/>
          <w:sz w:val="20"/>
          <w:szCs w:val="20"/>
          <w:shd w:val="clear" w:color="auto" w:fill="FFFFFF"/>
        </w:rPr>
        <w:t xml:space="preserve">La data de 19-04-2023 Alineatul (4) din Articolul 166 , Sectiunea a 5-a , Capitolul IV a fost modificat de </w:t>
      </w:r>
      <w:r>
        <w:rPr>
          <w:rFonts w:ascii="Verdana" w:hAnsi="Verdana"/>
          <w:color w:val="0000FF"/>
          <w:sz w:val="20"/>
          <w:szCs w:val="20"/>
          <w:u w:val="single"/>
          <w:shd w:val="clear" w:color="auto" w:fill="FFFFFF"/>
        </w:rPr>
        <w:t>Punctul 51, Articolul II din HOTĂRÂREA nr. 336 din 12 aprilie 2023, publicată în MONITORUL OFICIAL nr. 328 din 19 aprilie 2023</w:t>
      </w:r>
    </w:p>
    <w:p w14:paraId="2D68ED55" w14:textId="77777777" w:rsidR="00000000" w:rsidRDefault="00000000">
      <w:pPr>
        <w:autoSpaceDE/>
        <w:autoSpaceDN/>
        <w:jc w:val="both"/>
        <w:divId w:val="579022875"/>
        <w:rPr>
          <w:rStyle w:val="salnbdy"/>
          <w:rFonts w:eastAsia="Times New Roman"/>
          <w:color w:val="0000FF"/>
        </w:rPr>
      </w:pPr>
      <w:r>
        <w:rPr>
          <w:rStyle w:val="salnttl1"/>
          <w:rFonts w:eastAsia="Times New Roman"/>
        </w:rPr>
        <w:t>(5)</w:t>
      </w:r>
      <w:r>
        <w:rPr>
          <w:rStyle w:val="salnbdy"/>
          <w:rFonts w:eastAsia="Times New Roman"/>
          <w:color w:val="0000FF"/>
        </w:rPr>
        <w:t xml:space="preserve"> Documentele constatatoare emise de către autoritatea contractantă pentru neîndeplinirea obligaţiilor contractuale de către contractant/contractantul asociat şi, dacă este cazul, pentru eventualele prejudicii se publică în SEAP, în termen de 60 de zile de la data emiterii, cu excepţia situaţiei în care efectele au fost suspendate prin hotărârea instanţei de judecată.</w:t>
      </w:r>
    </w:p>
    <w:p w14:paraId="2D6599D7" w14:textId="77777777" w:rsidR="00000000" w:rsidRDefault="00000000">
      <w:pPr>
        <w:pStyle w:val="NormalWeb"/>
        <w:spacing w:before="0" w:after="0"/>
        <w:jc w:val="both"/>
        <w:divId w:val="579022875"/>
        <w:rPr>
          <w:color w:val="000000"/>
        </w:rPr>
      </w:pPr>
      <w:r>
        <w:rPr>
          <w:rFonts w:ascii="Verdana" w:hAnsi="Verdana"/>
          <w:color w:val="000000"/>
          <w:sz w:val="20"/>
          <w:szCs w:val="20"/>
          <w:shd w:val="clear" w:color="auto" w:fill="FFFFFF"/>
        </w:rPr>
        <w:t xml:space="preserve">La data de 19-04-2023 Alineatul (5) din Articolul 166 , Sectiunea a 5-a , Capitolul IV a fost modificat de </w:t>
      </w:r>
      <w:r>
        <w:rPr>
          <w:rFonts w:ascii="Verdana" w:hAnsi="Verdana"/>
          <w:color w:val="0000FF"/>
          <w:sz w:val="20"/>
          <w:szCs w:val="20"/>
          <w:u w:val="single"/>
          <w:shd w:val="clear" w:color="auto" w:fill="FFFFFF"/>
        </w:rPr>
        <w:t>Punctul 51, Articolul II din HOTĂRÂREA nr. 336 din 12 aprilie 2023, publicată în MONITORUL OFICIAL nr. 328 din 19 aprilie 2023</w:t>
      </w:r>
    </w:p>
    <w:p w14:paraId="2DCB9D48" w14:textId="77777777" w:rsidR="00000000" w:rsidRDefault="00000000">
      <w:pPr>
        <w:autoSpaceDE/>
        <w:autoSpaceDN/>
        <w:jc w:val="both"/>
        <w:divId w:val="461465053"/>
        <w:rPr>
          <w:rStyle w:val="salnbdy"/>
          <w:rFonts w:eastAsia="Times New Roman"/>
          <w:color w:val="0000FF"/>
        </w:rPr>
      </w:pPr>
      <w:r>
        <w:rPr>
          <w:rStyle w:val="salnttl1"/>
          <w:rFonts w:eastAsia="Times New Roman"/>
        </w:rPr>
        <w:t>(5^1)</w:t>
      </w:r>
      <w:r>
        <w:rPr>
          <w:rStyle w:val="salnbdy"/>
          <w:rFonts w:eastAsia="Times New Roman"/>
          <w:color w:val="0000FF"/>
        </w:rPr>
        <w:t xml:space="preserve">Autoritatea contractantă are obligaţia de a actualiza în SEAP informaţiile cu privire la documentul prevăzut la </w:t>
      </w:r>
      <w:r>
        <w:rPr>
          <w:rStyle w:val="slgi1"/>
          <w:rFonts w:eastAsia="Times New Roman"/>
        </w:rPr>
        <w:t>alin. (5)</w:t>
      </w:r>
      <w:r>
        <w:rPr>
          <w:rStyle w:val="salnbdy"/>
          <w:rFonts w:eastAsia="Times New Roman"/>
          <w:color w:val="0000FF"/>
        </w:rPr>
        <w:t xml:space="preserve"> în termen de 5 zile de la momentul luării la cunoştinţă că situaţia de </w:t>
      </w:r>
      <w:r>
        <w:rPr>
          <w:rStyle w:val="salnbdy"/>
          <w:rFonts w:eastAsia="Times New Roman"/>
          <w:color w:val="0000FF"/>
        </w:rPr>
        <w:lastRenderedPageBreak/>
        <w:t>fapt ce a stat la baza emiterii respectivului document constatator trebuie modificată din cauze obiective.</w:t>
      </w:r>
    </w:p>
    <w:p w14:paraId="775D9444" w14:textId="77777777" w:rsidR="00000000" w:rsidRDefault="00000000">
      <w:pPr>
        <w:pStyle w:val="NormalWeb"/>
        <w:spacing w:before="0" w:after="0"/>
        <w:jc w:val="both"/>
        <w:divId w:val="461465053"/>
      </w:pPr>
      <w:r>
        <w:rPr>
          <w:rFonts w:ascii="Verdana" w:hAnsi="Verdana"/>
          <w:color w:val="0000FF"/>
          <w:sz w:val="20"/>
          <w:szCs w:val="20"/>
          <w:shd w:val="clear" w:color="auto" w:fill="FFFFFF"/>
        </w:rPr>
        <w:t xml:space="preserve">La data de 18-06-2018 Articolul 166 din Sectiunea a 5-a , Capitolul IV a fost completat de </w:t>
      </w:r>
      <w:r>
        <w:rPr>
          <w:rFonts w:ascii="Verdana" w:hAnsi="Verdana"/>
          <w:color w:val="0000FF"/>
          <w:sz w:val="20"/>
          <w:szCs w:val="20"/>
          <w:u w:val="single"/>
          <w:shd w:val="clear" w:color="auto" w:fill="FFFFFF"/>
        </w:rPr>
        <w:t>Punctul 89, Articolul V din HOTĂRÂREA nr. 419 din 8 iunie 2018, publicată în MONITORUL OFICIAL nr. 496 din 18 iunie 2018</w:t>
      </w:r>
    </w:p>
    <w:p w14:paraId="5C0DEEFC" w14:textId="77777777" w:rsidR="00000000" w:rsidRDefault="00000000">
      <w:pPr>
        <w:autoSpaceDE/>
        <w:autoSpaceDN/>
        <w:jc w:val="both"/>
        <w:divId w:val="1881821894"/>
        <w:rPr>
          <w:rStyle w:val="salnbdy"/>
          <w:rFonts w:eastAsia="Times New Roman"/>
          <w:color w:val="0000FF"/>
        </w:rPr>
      </w:pPr>
      <w:r>
        <w:rPr>
          <w:rStyle w:val="salnttl1"/>
          <w:rFonts w:eastAsia="Times New Roman"/>
        </w:rPr>
        <w:t>(5^2)</w:t>
      </w:r>
      <w:r>
        <w:rPr>
          <w:rStyle w:val="salnbdy"/>
          <w:rFonts w:eastAsia="Times New Roman"/>
          <w:color w:val="0000FF"/>
        </w:rPr>
        <w:t xml:space="preserve">Prin excepţie de la termenele prevăzute la </w:t>
      </w:r>
      <w:r>
        <w:rPr>
          <w:rStyle w:val="slgi1"/>
          <w:rFonts w:eastAsia="Times New Roman"/>
        </w:rPr>
        <w:t>art. 166 alin. (1) lit. a)-e)</w:t>
      </w:r>
      <w:r>
        <w:rPr>
          <w:rStyle w:val="salnbdy"/>
          <w:rFonts w:eastAsia="Times New Roman"/>
          <w:color w:val="0000FF"/>
        </w:rPr>
        <w:t>, autoritatea contractantă are dreptul de a emite documente constatatoare şi pe perioada derulării contractului, la fiecare 90 de zile de la momentul semnării contractului, în cadrul cărora vor fi consemnate cel puţin stadiul contractului şi, dacă este cazul, eventualele întârzieri/deficienţe în implementarea contractului, precum şi eventualele daune cauzate din culpa contractantului.</w:t>
      </w:r>
    </w:p>
    <w:p w14:paraId="1D96242C" w14:textId="77777777" w:rsidR="00000000" w:rsidRDefault="00000000">
      <w:pPr>
        <w:pStyle w:val="NormalWeb"/>
        <w:spacing w:before="0" w:after="0"/>
        <w:jc w:val="both"/>
        <w:divId w:val="1881821894"/>
      </w:pPr>
      <w:r>
        <w:rPr>
          <w:rFonts w:ascii="Verdana" w:hAnsi="Verdana"/>
          <w:color w:val="0000FF"/>
          <w:sz w:val="20"/>
          <w:szCs w:val="20"/>
          <w:shd w:val="clear" w:color="auto" w:fill="FFFFFF"/>
        </w:rPr>
        <w:t xml:space="preserve">La data de 22-03-2022 Articolul 166 din Sectiunea a 5-a , Capitolul IV a fost completat de </w:t>
      </w:r>
      <w:r>
        <w:rPr>
          <w:rFonts w:ascii="Verdana" w:hAnsi="Verdana"/>
          <w:color w:val="0000FF"/>
          <w:sz w:val="20"/>
          <w:szCs w:val="20"/>
          <w:u w:val="single"/>
          <w:shd w:val="clear" w:color="auto" w:fill="FFFFFF"/>
        </w:rPr>
        <w:t>Punctul 12, Articolul I din HOTĂRÂREA nr. 375 din 18 martie 2022, publicată în MONITORUL OFICIAL nr. 277 din 22 martie 2022</w:t>
      </w:r>
    </w:p>
    <w:p w14:paraId="23F671AB" w14:textId="77777777" w:rsidR="00000000" w:rsidRDefault="00000000">
      <w:pPr>
        <w:autoSpaceDE/>
        <w:autoSpaceDN/>
        <w:jc w:val="both"/>
        <w:divId w:val="257492514"/>
        <w:rPr>
          <w:rStyle w:val="salnbdy"/>
          <w:rFonts w:eastAsia="Times New Roman"/>
          <w:color w:val="0000FF"/>
        </w:rPr>
      </w:pPr>
      <w:r>
        <w:rPr>
          <w:rStyle w:val="salnttl1"/>
          <w:rFonts w:eastAsia="Times New Roman"/>
        </w:rPr>
        <w:t>(5^3)</w:t>
      </w:r>
      <w:r>
        <w:rPr>
          <w:rStyle w:val="salnbdy"/>
          <w:rFonts w:eastAsia="Times New Roman"/>
          <w:color w:val="0000FF"/>
        </w:rPr>
        <w:t xml:space="preserve">Documentele constatatoare prevăzute la </w:t>
      </w:r>
      <w:r>
        <w:rPr>
          <w:rStyle w:val="slgi1"/>
          <w:rFonts w:eastAsia="Times New Roman"/>
        </w:rPr>
        <w:t>alin. (5^2)</w:t>
      </w:r>
      <w:r>
        <w:rPr>
          <w:rStyle w:val="salnbdy"/>
          <w:rFonts w:eastAsia="Times New Roman"/>
          <w:color w:val="0000FF"/>
        </w:rPr>
        <w:t xml:space="preserve"> se publică în SEAP în condiţiile </w:t>
      </w:r>
      <w:r>
        <w:rPr>
          <w:rStyle w:val="slgi1"/>
          <w:rFonts w:eastAsia="Times New Roman"/>
        </w:rPr>
        <w:t>alin. (5)</w:t>
      </w:r>
      <w:r>
        <w:rPr>
          <w:rStyle w:val="salnbdy"/>
          <w:rFonts w:eastAsia="Times New Roman"/>
          <w:color w:val="0000FF"/>
        </w:rPr>
        <w:t xml:space="preserve"> şi pot fi contestate potrivit </w:t>
      </w:r>
      <w:r>
        <w:rPr>
          <w:rStyle w:val="salnbdy"/>
          <w:rFonts w:eastAsia="Times New Roman"/>
          <w:color w:val="0000FF"/>
          <w:u w:val="single"/>
        </w:rPr>
        <w:t>Legii contenciosului administrativ nr. 554/2004</w:t>
      </w:r>
      <w:r>
        <w:rPr>
          <w:rStyle w:val="salnbdy"/>
          <w:rFonts w:eastAsia="Times New Roman"/>
          <w:color w:val="0000FF"/>
        </w:rPr>
        <w:t>, cu modificările şi completările ulterioare.</w:t>
      </w:r>
    </w:p>
    <w:p w14:paraId="4073841D" w14:textId="77777777" w:rsidR="00000000" w:rsidRDefault="00000000">
      <w:pPr>
        <w:pStyle w:val="NormalWeb"/>
        <w:spacing w:before="0" w:after="0"/>
        <w:jc w:val="both"/>
        <w:divId w:val="257492514"/>
      </w:pPr>
      <w:r>
        <w:rPr>
          <w:rFonts w:ascii="Verdana" w:hAnsi="Verdana"/>
          <w:color w:val="0000FF"/>
          <w:sz w:val="20"/>
          <w:szCs w:val="20"/>
          <w:shd w:val="clear" w:color="auto" w:fill="FFFFFF"/>
        </w:rPr>
        <w:t xml:space="preserve">La data de 22-03-2022 Articolul 166 din Sectiunea a 5-a , Capitolul IV a fost completat de </w:t>
      </w:r>
      <w:r>
        <w:rPr>
          <w:rFonts w:ascii="Verdana" w:hAnsi="Verdana"/>
          <w:color w:val="0000FF"/>
          <w:sz w:val="20"/>
          <w:szCs w:val="20"/>
          <w:u w:val="single"/>
          <w:shd w:val="clear" w:color="auto" w:fill="FFFFFF"/>
        </w:rPr>
        <w:t>Punctul 12, Articolul I din HOTĂRÂREA nr. 375 din 18 martie 2022, publicată în MONITORUL OFICIAL nr. 277 din 22 martie 2022</w:t>
      </w:r>
    </w:p>
    <w:p w14:paraId="2AA021F4" w14:textId="77777777" w:rsidR="00000000" w:rsidRDefault="00000000">
      <w:pPr>
        <w:autoSpaceDE/>
        <w:autoSpaceDN/>
        <w:jc w:val="both"/>
        <w:divId w:val="1110667563"/>
        <w:rPr>
          <w:rStyle w:val="salnbdy"/>
          <w:rFonts w:eastAsia="Times New Roman"/>
          <w:color w:val="0000FF"/>
        </w:rPr>
      </w:pPr>
      <w:r>
        <w:rPr>
          <w:rStyle w:val="salnttl1"/>
          <w:rFonts w:eastAsia="Times New Roman"/>
        </w:rPr>
        <w:t>(5^4)</w:t>
      </w:r>
      <w:r>
        <w:rPr>
          <w:rStyle w:val="salnbdy"/>
          <w:rFonts w:eastAsia="Times New Roman"/>
          <w:color w:val="0000FF"/>
        </w:rPr>
        <w:t xml:space="preserve">Pentru documentele constatatoare prevăzute la </w:t>
      </w:r>
      <w:r>
        <w:rPr>
          <w:rStyle w:val="slgi1"/>
          <w:rFonts w:eastAsia="Times New Roman"/>
        </w:rPr>
        <w:t>alin. (5^2)</w:t>
      </w:r>
      <w:r>
        <w:rPr>
          <w:rStyle w:val="salnbdy"/>
          <w:rFonts w:eastAsia="Times New Roman"/>
          <w:color w:val="0000FF"/>
        </w:rPr>
        <w:t xml:space="preserve">, prevederile </w:t>
      </w:r>
      <w:r>
        <w:rPr>
          <w:rStyle w:val="slgi1"/>
          <w:rFonts w:eastAsia="Times New Roman"/>
        </w:rPr>
        <w:t>alin. (3)</w:t>
      </w:r>
      <w:r>
        <w:rPr>
          <w:rStyle w:val="salnbdy"/>
          <w:rFonts w:eastAsia="Times New Roman"/>
          <w:color w:val="0000FF"/>
        </w:rPr>
        <w:t xml:space="preserve"> şi ale </w:t>
      </w:r>
      <w:r>
        <w:rPr>
          <w:rStyle w:val="slgi1"/>
          <w:rFonts w:eastAsia="Times New Roman"/>
        </w:rPr>
        <w:t>alin. (5^1)</w:t>
      </w:r>
      <w:r>
        <w:rPr>
          <w:rStyle w:val="salnbdy"/>
          <w:rFonts w:eastAsia="Times New Roman"/>
          <w:color w:val="0000FF"/>
        </w:rPr>
        <w:t xml:space="preserve"> se aplică în mod corespunzător.</w:t>
      </w:r>
    </w:p>
    <w:p w14:paraId="5C436A2D" w14:textId="77777777" w:rsidR="00000000" w:rsidRDefault="00000000">
      <w:pPr>
        <w:pStyle w:val="NormalWeb"/>
        <w:spacing w:before="0" w:after="0"/>
        <w:jc w:val="both"/>
        <w:divId w:val="1110667563"/>
      </w:pPr>
      <w:r>
        <w:rPr>
          <w:rFonts w:ascii="Verdana" w:hAnsi="Verdana"/>
          <w:color w:val="0000FF"/>
          <w:sz w:val="20"/>
          <w:szCs w:val="20"/>
          <w:shd w:val="clear" w:color="auto" w:fill="FFFFFF"/>
        </w:rPr>
        <w:t xml:space="preserve">La data de 22-03-2022 Articolul 166 din Sectiunea a 5-a , Capitolul IV a fost completat de </w:t>
      </w:r>
      <w:r>
        <w:rPr>
          <w:rFonts w:ascii="Verdana" w:hAnsi="Verdana"/>
          <w:color w:val="0000FF"/>
          <w:sz w:val="20"/>
          <w:szCs w:val="20"/>
          <w:u w:val="single"/>
          <w:shd w:val="clear" w:color="auto" w:fill="FFFFFF"/>
        </w:rPr>
        <w:t>Punctul 12, Articolul I din HOTĂRÂREA nr. 375 din 18 martie 2022, publicată în MONITORUL OFICIAL nr. 277 din 22 martie 2022</w:t>
      </w:r>
    </w:p>
    <w:p w14:paraId="214D26B4" w14:textId="77777777" w:rsidR="00000000" w:rsidRDefault="00000000">
      <w:pPr>
        <w:pStyle w:val="sntattl"/>
        <w:jc w:val="both"/>
        <w:divId w:val="963804841"/>
        <w:rPr>
          <w:shd w:val="clear" w:color="auto" w:fill="FFFFFF"/>
        </w:rPr>
      </w:pPr>
      <w:r>
        <w:rPr>
          <w:shd w:val="clear" w:color="auto" w:fill="FFFFFF"/>
        </w:rPr>
        <w:t xml:space="preserve">Notă </w:t>
      </w:r>
    </w:p>
    <w:p w14:paraId="27D27F84" w14:textId="77777777" w:rsidR="00000000" w:rsidRDefault="00000000">
      <w:pPr>
        <w:autoSpaceDE/>
        <w:autoSpaceDN/>
        <w:jc w:val="both"/>
        <w:divId w:val="1351225029"/>
        <w:rPr>
          <w:rFonts w:eastAsia="Times New Roman"/>
          <w:color w:val="000000"/>
          <w:sz w:val="17"/>
          <w:szCs w:val="17"/>
          <w:shd w:val="clear" w:color="auto" w:fill="FFFFFF"/>
        </w:rPr>
      </w:pPr>
      <w:r>
        <w:rPr>
          <w:rFonts w:eastAsia="Times New Roman"/>
          <w:color w:val="000000"/>
          <w:sz w:val="17"/>
          <w:szCs w:val="17"/>
          <w:shd w:val="clear" w:color="auto" w:fill="FFFFFF"/>
        </w:rPr>
        <w:t xml:space="preserve">Conform </w:t>
      </w:r>
      <w:r>
        <w:rPr>
          <w:rFonts w:eastAsia="Times New Roman"/>
          <w:color w:val="0000FF"/>
          <w:sz w:val="20"/>
          <w:szCs w:val="20"/>
          <w:u w:val="single"/>
          <w:shd w:val="clear" w:color="auto" w:fill="FFFFFF"/>
        </w:rPr>
        <w:t>alineatului (5) al articolului IV din HOTĂRÂREA nr. 375 din 18 martie 2022</w:t>
      </w:r>
      <w:r>
        <w:rPr>
          <w:rFonts w:eastAsia="Times New Roman"/>
          <w:color w:val="000000"/>
          <w:sz w:val="17"/>
          <w:szCs w:val="17"/>
          <w:shd w:val="clear" w:color="auto" w:fill="FFFFFF"/>
        </w:rPr>
        <w:t xml:space="preserve">, publicată în MONITORUL OFICIAL nr. 277 din 22 martie 2022, prin excepţie de la prevederile </w:t>
      </w:r>
      <w:r>
        <w:rPr>
          <w:rFonts w:eastAsia="Times New Roman"/>
          <w:color w:val="0000FF"/>
          <w:sz w:val="20"/>
          <w:szCs w:val="20"/>
          <w:u w:val="single"/>
          <w:shd w:val="clear" w:color="auto" w:fill="FFFFFF"/>
        </w:rPr>
        <w:t>alin. (3)</w:t>
      </w:r>
      <w:r>
        <w:rPr>
          <w:rFonts w:eastAsia="Times New Roman"/>
          <w:color w:val="000000"/>
          <w:sz w:val="17"/>
          <w:szCs w:val="17"/>
          <w:shd w:val="clear" w:color="auto" w:fill="FFFFFF"/>
        </w:rPr>
        <w:t xml:space="preserve"> şi </w:t>
      </w:r>
      <w:r>
        <w:rPr>
          <w:rFonts w:eastAsia="Times New Roman"/>
          <w:color w:val="0000FF"/>
          <w:sz w:val="20"/>
          <w:szCs w:val="20"/>
          <w:u w:val="single"/>
          <w:shd w:val="clear" w:color="auto" w:fill="FFFFFF"/>
        </w:rPr>
        <w:t>(4)</w:t>
      </w:r>
      <w:r>
        <w:rPr>
          <w:rFonts w:eastAsia="Times New Roman"/>
          <w:color w:val="000000"/>
          <w:sz w:val="17"/>
          <w:szCs w:val="17"/>
          <w:shd w:val="clear" w:color="auto" w:fill="FFFFFF"/>
        </w:rPr>
        <w:t xml:space="preserve">, dispoziţiile </w:t>
      </w:r>
      <w:r>
        <w:rPr>
          <w:rFonts w:eastAsia="Times New Roman"/>
          <w:color w:val="0000FF"/>
          <w:sz w:val="20"/>
          <w:szCs w:val="20"/>
          <w:u w:val="single"/>
          <w:shd w:val="clear" w:color="auto" w:fill="FFFFFF"/>
        </w:rPr>
        <w:t>art. I pct. 11</w:t>
      </w:r>
      <w:r>
        <w:rPr>
          <w:rFonts w:eastAsia="Times New Roman"/>
          <w:color w:val="000000"/>
          <w:sz w:val="17"/>
          <w:szCs w:val="17"/>
          <w:shd w:val="clear" w:color="auto" w:fill="FFFFFF"/>
        </w:rPr>
        <w:t xml:space="preserve"> şi </w:t>
      </w:r>
      <w:r>
        <w:rPr>
          <w:rFonts w:eastAsia="Times New Roman"/>
          <w:color w:val="0000FF"/>
          <w:sz w:val="20"/>
          <w:szCs w:val="20"/>
          <w:u w:val="single"/>
          <w:shd w:val="clear" w:color="auto" w:fill="FFFFFF"/>
        </w:rPr>
        <w:t>12</w:t>
      </w:r>
      <w:r>
        <w:rPr>
          <w:rFonts w:eastAsia="Times New Roman"/>
          <w:color w:val="000000"/>
          <w:sz w:val="17"/>
          <w:szCs w:val="17"/>
          <w:shd w:val="clear" w:color="auto" w:fill="FFFFFF"/>
        </w:rPr>
        <w:t xml:space="preserve">, </w:t>
      </w:r>
      <w:r>
        <w:rPr>
          <w:rFonts w:eastAsia="Times New Roman"/>
          <w:color w:val="0000FF"/>
          <w:sz w:val="20"/>
          <w:szCs w:val="20"/>
          <w:u w:val="single"/>
          <w:shd w:val="clear" w:color="auto" w:fill="FFFFFF"/>
        </w:rPr>
        <w:t>art. II pct. 11</w:t>
      </w:r>
      <w:r>
        <w:rPr>
          <w:rFonts w:eastAsia="Times New Roman"/>
          <w:color w:val="000000"/>
          <w:sz w:val="17"/>
          <w:szCs w:val="17"/>
          <w:shd w:val="clear" w:color="auto" w:fill="FFFFFF"/>
        </w:rPr>
        <w:t xml:space="preserve"> şi </w:t>
      </w:r>
      <w:r>
        <w:rPr>
          <w:rFonts w:eastAsia="Times New Roman"/>
          <w:color w:val="0000FF"/>
          <w:sz w:val="20"/>
          <w:szCs w:val="20"/>
          <w:u w:val="single"/>
          <w:shd w:val="clear" w:color="auto" w:fill="FFFFFF"/>
        </w:rPr>
        <w:t>12</w:t>
      </w:r>
      <w:r>
        <w:rPr>
          <w:rFonts w:eastAsia="Times New Roman"/>
          <w:color w:val="000000"/>
          <w:sz w:val="17"/>
          <w:szCs w:val="17"/>
          <w:shd w:val="clear" w:color="auto" w:fill="FFFFFF"/>
        </w:rPr>
        <w:t xml:space="preserve"> se aplică şi contractelor de achiziţie publică/contractelor sectoriale/acordurilor-cadru aflate în derulare la data intrării în vigoare a prezentei hotărâri.</w:t>
      </w:r>
    </w:p>
    <w:p w14:paraId="5172A04D" w14:textId="77777777" w:rsidR="00000000" w:rsidRDefault="00000000">
      <w:pPr>
        <w:autoSpaceDE/>
        <w:autoSpaceDN/>
        <w:jc w:val="both"/>
        <w:divId w:val="516040321"/>
        <w:rPr>
          <w:rFonts w:eastAsia="Times New Roman"/>
          <w:color w:val="000000"/>
          <w:sz w:val="20"/>
          <w:szCs w:val="20"/>
          <w:shd w:val="clear" w:color="auto" w:fill="FFFFFF"/>
        </w:rPr>
      </w:pPr>
      <w:r>
        <w:rPr>
          <w:rStyle w:val="salnttl1"/>
          <w:rFonts w:eastAsia="Times New Roman"/>
        </w:rPr>
        <w:t>(6)</w:t>
      </w:r>
      <w:r>
        <w:rPr>
          <w:rStyle w:val="salnbdy"/>
          <w:rFonts w:eastAsia="Times New Roman"/>
        </w:rPr>
        <w:t xml:space="preserve">În cazul contractelor atribuite prin cumpărare directă, autoritatea contractantă are dreptul de a emite documente constatatoare în conformitate cu </w:t>
      </w:r>
      <w:r>
        <w:rPr>
          <w:rStyle w:val="slgi1"/>
          <w:rFonts w:eastAsia="Times New Roman"/>
        </w:rPr>
        <w:t>alin. (1)</w:t>
      </w:r>
      <w:r>
        <w:rPr>
          <w:rStyle w:val="salnbdy"/>
          <w:rFonts w:eastAsia="Times New Roman"/>
        </w:rPr>
        <w:t>, atunci când este solicitat acest lucru de către contractant/contractant asociat.</w:t>
      </w:r>
    </w:p>
    <w:p w14:paraId="357C9067" w14:textId="77777777" w:rsidR="00000000" w:rsidRDefault="00000000">
      <w:pPr>
        <w:autoSpaceDE/>
        <w:autoSpaceDN/>
        <w:jc w:val="both"/>
        <w:divId w:val="966744655"/>
        <w:rPr>
          <w:rFonts w:eastAsia="Times New Roman"/>
          <w:color w:val="000000"/>
          <w:sz w:val="20"/>
          <w:szCs w:val="20"/>
          <w:shd w:val="clear" w:color="auto" w:fill="FFFFFF"/>
        </w:rPr>
      </w:pPr>
      <w:r>
        <w:rPr>
          <w:rStyle w:val="salnttl1"/>
          <w:rFonts w:eastAsia="Times New Roman"/>
        </w:rPr>
        <w:t>(7)</w:t>
      </w:r>
      <w:r>
        <w:rPr>
          <w:rStyle w:val="salnbdy"/>
          <w:rFonts w:eastAsia="Times New Roman"/>
        </w:rPr>
        <w:t>Autoritatea contractantă poate emite un document constatator unui subcontractant la solicitarea acestuia şi numai în cazul prezentării contractului de subcontractare şi a recepţiilor aferente.</w:t>
      </w:r>
    </w:p>
    <w:p w14:paraId="06BC7E83" w14:textId="77777777" w:rsidR="00000000" w:rsidRDefault="00000000">
      <w:pPr>
        <w:autoSpaceDE/>
        <w:autoSpaceDN/>
        <w:jc w:val="both"/>
        <w:divId w:val="699404125"/>
        <w:rPr>
          <w:rFonts w:eastAsia="Times New Roman"/>
          <w:color w:val="000000"/>
          <w:sz w:val="20"/>
          <w:szCs w:val="20"/>
          <w:shd w:val="clear" w:color="auto" w:fill="FFFFFF"/>
        </w:rPr>
      </w:pPr>
      <w:r>
        <w:rPr>
          <w:rStyle w:val="salnttl1"/>
          <w:rFonts w:eastAsia="Times New Roman"/>
        </w:rPr>
        <w:t>(8)</w:t>
      </w:r>
      <w:r>
        <w:rPr>
          <w:rStyle w:val="salnbdy"/>
          <w:rFonts w:eastAsia="Times New Roman"/>
        </w:rPr>
        <w:t xml:space="preserve">Atunci când ia decizia de respingere a unui candidat/ofertant, pe baza unui asemenea document constatator, comisia de evaluare are obligaţia de a analiza dacă acesta reflectă îndeplinirea condiţiilor cumulative prevăzute la </w:t>
      </w:r>
      <w:r>
        <w:rPr>
          <w:rStyle w:val="salnbdy"/>
          <w:rFonts w:eastAsia="Times New Roman"/>
          <w:color w:val="0000FF"/>
          <w:u w:val="single"/>
        </w:rPr>
        <w:t>art. 167 alin. (1) lit. g) din Lege</w:t>
      </w:r>
      <w:r>
        <w:rPr>
          <w:rStyle w:val="salnbdy"/>
          <w:rFonts w:eastAsia="Times New Roman"/>
        </w:rPr>
        <w:t>.</w:t>
      </w:r>
    </w:p>
    <w:p w14:paraId="084E18D2" w14:textId="77777777" w:rsidR="00000000" w:rsidRDefault="00000000">
      <w:pPr>
        <w:autoSpaceDE/>
        <w:autoSpaceDN/>
        <w:jc w:val="both"/>
        <w:divId w:val="2010474557"/>
        <w:rPr>
          <w:rStyle w:val="salnbdy"/>
          <w:color w:val="0000FF"/>
        </w:rPr>
      </w:pPr>
      <w:r>
        <w:rPr>
          <w:rStyle w:val="salnttl1"/>
          <w:rFonts w:eastAsia="Times New Roman"/>
        </w:rPr>
        <w:t>(9)</w:t>
      </w:r>
      <w:r>
        <w:rPr>
          <w:rStyle w:val="salnbdy"/>
          <w:rFonts w:eastAsia="Times New Roman"/>
          <w:color w:val="0000FF"/>
        </w:rPr>
        <w:t xml:space="preserve"> Autoritatea contractantă publică în SEAP data la care contractul de achiziţie publică/acordul-cadru/contractul subsecvent a fost finalizat/a încetat, după caz.</w:t>
      </w:r>
    </w:p>
    <w:p w14:paraId="371AF0BA" w14:textId="77777777" w:rsidR="00000000" w:rsidRDefault="00000000">
      <w:pPr>
        <w:pStyle w:val="NormalWeb"/>
        <w:spacing w:before="0" w:after="0"/>
        <w:jc w:val="both"/>
        <w:divId w:val="2010474557"/>
      </w:pPr>
      <w:r>
        <w:rPr>
          <w:rFonts w:ascii="Verdana" w:hAnsi="Verdana"/>
          <w:color w:val="0000FF"/>
          <w:sz w:val="20"/>
          <w:szCs w:val="20"/>
          <w:shd w:val="clear" w:color="auto" w:fill="FFFFFF"/>
        </w:rPr>
        <w:t xml:space="preserve">La data de 19-04-2023 Articolul 166 din Sectiunea a 5-a , Capitolul IV a fost completat de </w:t>
      </w:r>
      <w:r>
        <w:rPr>
          <w:rFonts w:ascii="Verdana" w:hAnsi="Verdana"/>
          <w:color w:val="0000FF"/>
          <w:sz w:val="20"/>
          <w:szCs w:val="20"/>
          <w:u w:val="single"/>
          <w:shd w:val="clear" w:color="auto" w:fill="FFFFFF"/>
        </w:rPr>
        <w:t>Punctul 52, Articolul II din HOTĂRÂREA nr. 336 din 12 aprilie 2023, publicată în MONITORUL OFICIAL nr. 328 din 19 aprilie 2023</w:t>
      </w:r>
    </w:p>
    <w:p w14:paraId="1F91F181" w14:textId="77777777" w:rsidR="00000000" w:rsidRDefault="00000000">
      <w:pPr>
        <w:pStyle w:val="sntattl"/>
        <w:jc w:val="both"/>
        <w:divId w:val="597565021"/>
        <w:rPr>
          <w:shd w:val="clear" w:color="auto" w:fill="FFFFFF"/>
        </w:rPr>
      </w:pPr>
      <w:r>
        <w:rPr>
          <w:shd w:val="clear" w:color="auto" w:fill="FFFFFF"/>
        </w:rPr>
        <w:t xml:space="preserve">Notă </w:t>
      </w:r>
    </w:p>
    <w:p w14:paraId="3CEAA4DA" w14:textId="77777777" w:rsidR="00000000" w:rsidRDefault="00000000">
      <w:pPr>
        <w:autoSpaceDE/>
        <w:autoSpaceDN/>
        <w:jc w:val="both"/>
        <w:divId w:val="534923533"/>
        <w:rPr>
          <w:rFonts w:eastAsia="Times New Roman"/>
          <w:color w:val="000000"/>
          <w:sz w:val="17"/>
          <w:szCs w:val="17"/>
          <w:shd w:val="clear" w:color="auto" w:fill="FFFFFF"/>
        </w:rPr>
      </w:pPr>
      <w:r>
        <w:rPr>
          <w:rFonts w:eastAsia="Times New Roman"/>
          <w:color w:val="000000"/>
          <w:sz w:val="17"/>
          <w:szCs w:val="17"/>
          <w:shd w:val="clear" w:color="auto" w:fill="FFFFFF"/>
        </w:rPr>
        <w:t xml:space="preserve">Decizie de admitere: </w:t>
      </w:r>
      <w:r>
        <w:rPr>
          <w:rFonts w:eastAsia="Times New Roman"/>
          <w:color w:val="0000FF"/>
          <w:sz w:val="20"/>
          <w:szCs w:val="20"/>
          <w:u w:val="single"/>
          <w:shd w:val="clear" w:color="auto" w:fill="FFFFFF"/>
        </w:rPr>
        <w:t>RIL nr. 25/2021</w:t>
      </w:r>
      <w:r>
        <w:rPr>
          <w:rFonts w:eastAsia="Times New Roman"/>
          <w:color w:val="000000"/>
          <w:sz w:val="17"/>
          <w:szCs w:val="17"/>
          <w:shd w:val="clear" w:color="auto" w:fill="FFFFFF"/>
        </w:rPr>
        <w:t>, publicată în Monitorul Oficial nr. 180 din 23 februarie 2022:</w:t>
      </w:r>
    </w:p>
    <w:p w14:paraId="10C30183" w14:textId="77777777" w:rsidR="00000000" w:rsidRDefault="00000000">
      <w:pPr>
        <w:autoSpaceDE/>
        <w:autoSpaceDN/>
        <w:jc w:val="both"/>
        <w:divId w:val="275606299"/>
        <w:rPr>
          <w:rFonts w:eastAsia="Times New Roman"/>
          <w:color w:val="000000"/>
          <w:sz w:val="17"/>
          <w:szCs w:val="17"/>
          <w:shd w:val="clear" w:color="auto" w:fill="FFFFFF"/>
        </w:rPr>
      </w:pPr>
      <w:r>
        <w:rPr>
          <w:rFonts w:eastAsia="Times New Roman"/>
          <w:color w:val="000000"/>
          <w:sz w:val="17"/>
          <w:szCs w:val="17"/>
          <w:shd w:val="clear" w:color="auto" w:fill="FFFFFF"/>
        </w:rPr>
        <w:lastRenderedPageBreak/>
        <w:t xml:space="preserve">În interpretarea şi aplicarea dispoziţiilor </w:t>
      </w:r>
      <w:r>
        <w:rPr>
          <w:rStyle w:val="slgi1"/>
          <w:rFonts w:eastAsia="Times New Roman"/>
        </w:rPr>
        <w:t>art. 166 din Normele metodologice</w:t>
      </w:r>
      <w:r>
        <w:rPr>
          <w:rFonts w:eastAsia="Times New Roman"/>
          <w:color w:val="000000"/>
          <w:sz w:val="17"/>
          <w:szCs w:val="17"/>
          <w:shd w:val="clear" w:color="auto" w:fill="FFFFFF"/>
        </w:rPr>
        <w:t xml:space="preserve"> de aplicare a prevederilor referitoare la atribuirea contractului de achiziţie publică/acordului-cadru din </w:t>
      </w:r>
      <w:r>
        <w:rPr>
          <w:rFonts w:eastAsia="Times New Roman"/>
          <w:color w:val="0000FF"/>
          <w:sz w:val="20"/>
          <w:szCs w:val="20"/>
          <w:u w:val="single"/>
          <w:shd w:val="clear" w:color="auto" w:fill="FFFFFF"/>
        </w:rPr>
        <w:t>Legea nr. 98/2016</w:t>
      </w:r>
      <w:r>
        <w:rPr>
          <w:rFonts w:eastAsia="Times New Roman"/>
          <w:color w:val="000000"/>
          <w:sz w:val="17"/>
          <w:szCs w:val="17"/>
          <w:shd w:val="clear" w:color="auto" w:fill="FFFFFF"/>
        </w:rPr>
        <w:t xml:space="preserve"> privind achiziţiile publice, aprobate prin </w:t>
      </w:r>
      <w:r>
        <w:rPr>
          <w:rFonts w:eastAsia="Times New Roman"/>
          <w:color w:val="0000FF"/>
          <w:sz w:val="20"/>
          <w:szCs w:val="20"/>
          <w:u w:val="single"/>
          <w:shd w:val="clear" w:color="auto" w:fill="FFFFFF"/>
        </w:rPr>
        <w:t>Hotărârea Guvernului nr. 395/2016</w:t>
      </w:r>
      <w:r>
        <w:rPr>
          <w:rFonts w:eastAsia="Times New Roman"/>
          <w:color w:val="000000"/>
          <w:sz w:val="17"/>
          <w:szCs w:val="17"/>
          <w:shd w:val="clear" w:color="auto" w:fill="FFFFFF"/>
        </w:rPr>
        <w:t xml:space="preserve">, cu modificările şi completările ulterioare, respectiv a dispoziţiilor </w:t>
      </w:r>
      <w:r>
        <w:rPr>
          <w:rFonts w:eastAsia="Times New Roman"/>
          <w:color w:val="0000FF"/>
          <w:sz w:val="20"/>
          <w:szCs w:val="20"/>
          <w:u w:val="single"/>
          <w:shd w:val="clear" w:color="auto" w:fill="FFFFFF"/>
        </w:rPr>
        <w:t>art. 97^1 din Hotărârea Guvernului nr. 925/2006</w:t>
      </w:r>
      <w:r>
        <w:rPr>
          <w:rFonts w:eastAsia="Times New Roman"/>
          <w:color w:val="000000"/>
          <w:sz w:val="17"/>
          <w:szCs w:val="17"/>
          <w:shd w:val="clear" w:color="auto" w:fill="FFFFFF"/>
        </w:rPr>
        <w:t xml:space="preserve"> pentru aprobarea normelor de aplicare a prevederilor referitoare la atribuirea contractelor de achiziţie publică din </w:t>
      </w:r>
      <w:r>
        <w:rPr>
          <w:rFonts w:eastAsia="Times New Roman"/>
          <w:color w:val="0000FF"/>
          <w:sz w:val="20"/>
          <w:szCs w:val="20"/>
          <w:u w:val="single"/>
          <w:shd w:val="clear" w:color="auto" w:fill="FFFFFF"/>
        </w:rPr>
        <w:t>Ordonanţa de urgenţă a Guvernului nr. 34/2006</w:t>
      </w:r>
      <w:r>
        <w:rPr>
          <w:rFonts w:eastAsia="Times New Roman"/>
          <w:color w:val="000000"/>
          <w:sz w:val="17"/>
          <w:szCs w:val="17"/>
          <w:shd w:val="clear" w:color="auto" w:fill="FFFFFF"/>
        </w:rPr>
        <w:t xml:space="preserve"> privind atribuirea contractelor de achiziţie publică, a contractelor de concesiune de lucrări publice şi a contractelor de concesiune de servicii, cu modificările şi completările ulterioare, raportat la </w:t>
      </w:r>
      <w:r>
        <w:rPr>
          <w:rFonts w:eastAsia="Times New Roman"/>
          <w:color w:val="0000FF"/>
          <w:sz w:val="20"/>
          <w:szCs w:val="20"/>
          <w:u w:val="single"/>
          <w:shd w:val="clear" w:color="auto" w:fill="FFFFFF"/>
        </w:rPr>
        <w:t>art. 2 alin. (1) lit. c) din Legea contenciosului administrativ nr. 554/2004</w:t>
      </w:r>
      <w:r>
        <w:rPr>
          <w:rFonts w:eastAsia="Times New Roman"/>
          <w:color w:val="000000"/>
          <w:sz w:val="17"/>
          <w:szCs w:val="17"/>
          <w:shd w:val="clear" w:color="auto" w:fill="FFFFFF"/>
        </w:rPr>
        <w:t xml:space="preserve">, cu modificările şi completările ulterioare, competenţa de soluţionare a litigiilor având ca obiect anularea documentului constatator care conţine informaţii referitoare la neîndeplinirea obligaţiilor contractuale de către contractant/contractantul asociat şi la eventualele prejudicii aparţine instanţei civile, în condiţiile </w:t>
      </w:r>
      <w:r>
        <w:rPr>
          <w:rFonts w:eastAsia="Times New Roman"/>
          <w:color w:val="0000FF"/>
          <w:sz w:val="20"/>
          <w:szCs w:val="20"/>
          <w:u w:val="single"/>
          <w:shd w:val="clear" w:color="auto" w:fill="FFFFFF"/>
        </w:rPr>
        <w:t>art. 53 alin. (1^1) din Legea nr. 101/2016</w:t>
      </w:r>
      <w:r>
        <w:rPr>
          <w:rFonts w:eastAsia="Times New Roman"/>
          <w:color w:val="000000"/>
          <w:sz w:val="17"/>
          <w:szCs w:val="17"/>
          <w:shd w:val="clear" w:color="auto" w:fill="FFFFFF"/>
        </w:rPr>
        <w:t xml:space="preserve"> privind remediile şi căile de atac în materie de atribuire a contractelor de achiziţie publică, a contractelor sectoriale şi a contractelor de concesiune de lucrări şi concesiune de servicii, precum şi pentru organizarea şi funcţionarea Consiliului Naţional de Soluţionare a Contestaţiilor, cu modificările şi completările ulterioare, şi ale </w:t>
      </w:r>
      <w:r>
        <w:rPr>
          <w:rFonts w:eastAsia="Times New Roman"/>
          <w:color w:val="0000FF"/>
          <w:sz w:val="20"/>
          <w:szCs w:val="20"/>
          <w:u w:val="single"/>
          <w:shd w:val="clear" w:color="auto" w:fill="FFFFFF"/>
        </w:rPr>
        <w:t>art. 8 alin. (2) din Legea contenciosului administrativ nr. 554/2004</w:t>
      </w:r>
      <w:r>
        <w:rPr>
          <w:rFonts w:eastAsia="Times New Roman"/>
          <w:color w:val="000000"/>
          <w:sz w:val="17"/>
          <w:szCs w:val="17"/>
          <w:shd w:val="clear" w:color="auto" w:fill="FFFFFF"/>
        </w:rPr>
        <w:t>, cu modificările şi completările ulterioare</w:t>
      </w:r>
    </w:p>
    <w:p w14:paraId="241DA88D" w14:textId="77777777" w:rsidR="00000000" w:rsidRDefault="00000000">
      <w:pPr>
        <w:pStyle w:val="scapttl"/>
        <w:divId w:val="2100328754"/>
        <w:rPr>
          <w:shd w:val="clear" w:color="auto" w:fill="FFFFFF"/>
        </w:rPr>
      </w:pPr>
      <w:r>
        <w:rPr>
          <w:shd w:val="clear" w:color="auto" w:fill="FFFFFF"/>
        </w:rPr>
        <w:t>Capitolul V</w:t>
      </w:r>
    </w:p>
    <w:p w14:paraId="20D7F846" w14:textId="77777777" w:rsidR="00000000" w:rsidRDefault="00000000">
      <w:pPr>
        <w:pStyle w:val="scapden"/>
        <w:divId w:val="2100328754"/>
        <w:rPr>
          <w:shd w:val="clear" w:color="auto" w:fill="FFFFFF"/>
        </w:rPr>
      </w:pPr>
      <w:r>
        <w:rPr>
          <w:shd w:val="clear" w:color="auto" w:fill="FFFFFF"/>
        </w:rPr>
        <w:t>Dispoziţii tranzitorii şi finale</w:t>
      </w:r>
    </w:p>
    <w:p w14:paraId="185C611C" w14:textId="77777777" w:rsidR="00000000" w:rsidRDefault="00000000">
      <w:pPr>
        <w:pStyle w:val="sartttl"/>
        <w:jc w:val="both"/>
        <w:divId w:val="1080760487"/>
        <w:rPr>
          <w:shd w:val="clear" w:color="auto" w:fill="FFFFFF"/>
        </w:rPr>
      </w:pPr>
      <w:r>
        <w:rPr>
          <w:shd w:val="clear" w:color="auto" w:fill="FFFFFF"/>
        </w:rPr>
        <w:t>Articolul 167</w:t>
      </w:r>
    </w:p>
    <w:p w14:paraId="2B06342F" w14:textId="77777777" w:rsidR="00000000" w:rsidRDefault="00000000">
      <w:pPr>
        <w:pStyle w:val="spar"/>
        <w:jc w:val="both"/>
        <w:divId w:val="1080760487"/>
        <w:rPr>
          <w:rFonts w:ascii="Verdana" w:hAnsi="Verdana"/>
          <w:color w:val="000000"/>
          <w:sz w:val="20"/>
          <w:szCs w:val="20"/>
          <w:shd w:val="clear" w:color="auto" w:fill="FFFFFF"/>
        </w:rPr>
      </w:pPr>
      <w:r>
        <w:rPr>
          <w:rFonts w:ascii="Verdana" w:hAnsi="Verdana"/>
          <w:color w:val="000000"/>
          <w:sz w:val="20"/>
          <w:szCs w:val="20"/>
          <w:shd w:val="clear" w:color="auto" w:fill="FFFFFF"/>
        </w:rPr>
        <w:t>Operatorul SEAP are obligaţia de a actualiza sistemul informatic luând în considerare progresul tehnologic şi ţinând cont de actele delegate adoptate de Comisia Europeană cu privire la regulile şi cerinţele care trebuie îndeplinite de dispozitivele şi instrumentele utilizate în legătură cu transmiterea şi primirea ofertelor, a solicitărilor de participare sau a planurilor/proiectelor în cazul concursurilor de soluţii, inclusiv situaţiile şi condiţiile în care poate fi solicitată sau este necesară utilizarea semnăturii electronice extinse, precum şi modalităţile de implementare a acesteia, precum şi utilizarea unor standarde tehnice specifice în vederea asigurării interoperabilităţii instrumentelor şi dispozitivelor utilizate pentru comunicarea electronică.</w:t>
      </w:r>
    </w:p>
    <w:p w14:paraId="280CADB7" w14:textId="77777777" w:rsidR="00000000" w:rsidRDefault="00000000">
      <w:pPr>
        <w:pStyle w:val="sartttl"/>
        <w:jc w:val="both"/>
        <w:divId w:val="1409691786"/>
        <w:rPr>
          <w:shd w:val="clear" w:color="auto" w:fill="FFFFFF"/>
        </w:rPr>
      </w:pPr>
      <w:r>
        <w:rPr>
          <w:shd w:val="clear" w:color="auto" w:fill="FFFFFF"/>
        </w:rPr>
        <w:t>Articolul 168</w:t>
      </w:r>
    </w:p>
    <w:p w14:paraId="097119A1" w14:textId="77777777" w:rsidR="00000000" w:rsidRDefault="00000000">
      <w:pPr>
        <w:autoSpaceDE/>
        <w:autoSpaceDN/>
        <w:jc w:val="both"/>
        <w:divId w:val="1319311562"/>
        <w:rPr>
          <w:rFonts w:eastAsia="Times New Roman"/>
          <w:color w:val="000000"/>
          <w:sz w:val="20"/>
          <w:szCs w:val="20"/>
          <w:shd w:val="clear" w:color="auto" w:fill="FFFFFF"/>
        </w:rPr>
      </w:pPr>
      <w:r>
        <w:rPr>
          <w:rStyle w:val="salnttl1"/>
          <w:rFonts w:eastAsia="Times New Roman"/>
        </w:rPr>
        <w:t>(1)</w:t>
      </w:r>
      <w:r>
        <w:rPr>
          <w:rStyle w:val="salnbdy"/>
          <w:rFonts w:eastAsia="Times New Roman"/>
        </w:rPr>
        <w:t xml:space="preserve">În vederea îndeplinirii funcţiilor prevăzute la </w:t>
      </w:r>
      <w:r>
        <w:rPr>
          <w:rStyle w:val="salnbdy"/>
          <w:rFonts w:eastAsia="Times New Roman"/>
          <w:color w:val="0000FF"/>
          <w:u w:val="single"/>
        </w:rPr>
        <w:t>art. 232 alin. (1) din Lege</w:t>
      </w:r>
      <w:r>
        <w:rPr>
          <w:rStyle w:val="salnbdy"/>
          <w:rFonts w:eastAsia="Times New Roman"/>
        </w:rPr>
        <w:t>, operatorul SEAP are obligaţia, pe baza datelor disponibile, de a pune la dispoziţia ANAP, în format electronic, rapoartele solicitate de aceasta, în scopul exercitării funcţiei de monitorizare în cadrul sistemului naţional de achiziţii publice.</w:t>
      </w:r>
    </w:p>
    <w:p w14:paraId="52F0E84A" w14:textId="77777777" w:rsidR="00000000" w:rsidRDefault="00000000">
      <w:pPr>
        <w:autoSpaceDE/>
        <w:autoSpaceDN/>
        <w:jc w:val="both"/>
        <w:divId w:val="10031167"/>
        <w:rPr>
          <w:rFonts w:eastAsia="Times New Roman"/>
          <w:color w:val="000000"/>
          <w:sz w:val="20"/>
          <w:szCs w:val="20"/>
          <w:shd w:val="clear" w:color="auto" w:fill="FFFFFF"/>
        </w:rPr>
      </w:pPr>
      <w:r>
        <w:rPr>
          <w:rStyle w:val="salnttl1"/>
          <w:rFonts w:eastAsia="Times New Roman"/>
        </w:rPr>
        <w:t>(2)</w:t>
      </w:r>
      <w:r>
        <w:rPr>
          <w:rStyle w:val="salnbdy"/>
          <w:rFonts w:eastAsia="Times New Roman"/>
        </w:rPr>
        <w:t>Autoritatea contractantă are obligaţia de a transmite ANAP orice informaţie solicitată de aceasta, inclusiv prin secţiunile suplimentare din cadrul formularelor de anunţuri puse la dispoziţie prin intermediul SEAP, în scopul exercitării funcţiilor în cadrul sistemului naţional de achiziţii publice.</w:t>
      </w:r>
    </w:p>
    <w:p w14:paraId="7F0C3E90" w14:textId="77777777" w:rsidR="00000000" w:rsidRDefault="00000000">
      <w:pPr>
        <w:pStyle w:val="sartttl"/>
        <w:jc w:val="both"/>
        <w:divId w:val="847255951"/>
        <w:rPr>
          <w:shd w:val="clear" w:color="auto" w:fill="FFFFFF"/>
        </w:rPr>
      </w:pPr>
      <w:r>
        <w:rPr>
          <w:shd w:val="clear" w:color="auto" w:fill="FFFFFF"/>
        </w:rPr>
        <w:t>Articolul 169</w:t>
      </w:r>
    </w:p>
    <w:p w14:paraId="13C918CB" w14:textId="77777777" w:rsidR="00000000" w:rsidRDefault="00000000">
      <w:pPr>
        <w:pStyle w:val="spar"/>
        <w:jc w:val="both"/>
        <w:divId w:val="847255951"/>
        <w:rPr>
          <w:rFonts w:ascii="Verdana" w:hAnsi="Verdana"/>
          <w:color w:val="000000"/>
          <w:sz w:val="20"/>
          <w:szCs w:val="20"/>
          <w:shd w:val="clear" w:color="auto" w:fill="FFFFFF"/>
        </w:rPr>
      </w:pPr>
      <w:r>
        <w:rPr>
          <w:rFonts w:ascii="Verdana" w:hAnsi="Verdana"/>
          <w:color w:val="000000"/>
          <w:sz w:val="20"/>
          <w:szCs w:val="20"/>
          <w:shd w:val="clear" w:color="auto" w:fill="FFFFFF"/>
        </w:rPr>
        <w:t>Centralizarea informaţiilor referitoare la utilizarea în anul precedent, de către autorităţile contractante, a mijloacelor electronice pentru aplicarea procedurilor de atribuire şi pentru achiziţiile directe se realizează de operatorul SEAP, care are obligaţia de a transmite un raport centralizator ANAP, până la data de 31 ianuarie a fiecărui an.</w:t>
      </w:r>
    </w:p>
    <w:p w14:paraId="24C8EE9A" w14:textId="77777777" w:rsidR="00000000" w:rsidRDefault="00000000">
      <w:pPr>
        <w:pStyle w:val="sartttl"/>
        <w:jc w:val="both"/>
        <w:divId w:val="1681277365"/>
        <w:rPr>
          <w:shd w:val="clear" w:color="auto" w:fill="FFFFFF"/>
        </w:rPr>
      </w:pPr>
      <w:r>
        <w:rPr>
          <w:shd w:val="clear" w:color="auto" w:fill="FFFFFF"/>
        </w:rPr>
        <w:t>Articolul 170</w:t>
      </w:r>
    </w:p>
    <w:p w14:paraId="4B764F07" w14:textId="77777777" w:rsidR="00000000" w:rsidRDefault="00000000">
      <w:pPr>
        <w:autoSpaceDE/>
        <w:autoSpaceDN/>
        <w:jc w:val="both"/>
        <w:divId w:val="313996657"/>
        <w:rPr>
          <w:rFonts w:eastAsia="Times New Roman"/>
          <w:color w:val="000000"/>
          <w:sz w:val="20"/>
          <w:szCs w:val="20"/>
          <w:shd w:val="clear" w:color="auto" w:fill="FFFFFF"/>
        </w:rPr>
      </w:pPr>
      <w:r>
        <w:rPr>
          <w:rStyle w:val="salnttl1"/>
          <w:rFonts w:eastAsia="Times New Roman"/>
        </w:rPr>
        <w:t>(1)</w:t>
      </w:r>
      <w:r>
        <w:rPr>
          <w:rStyle w:val="salnbdy"/>
          <w:rFonts w:eastAsia="Times New Roman"/>
        </w:rPr>
        <w:t>Operatorul SEAP decide suspendarea operatorului economic în cazul în care acesta are un comportament care nu corespunde cu normele de securitate şi utilizare a sistemului, aprobate prin decizie a operatorului SEAP, cu avizul ANAP.</w:t>
      </w:r>
    </w:p>
    <w:p w14:paraId="14C2AB85" w14:textId="77777777" w:rsidR="00000000" w:rsidRDefault="00000000">
      <w:pPr>
        <w:autoSpaceDE/>
        <w:autoSpaceDN/>
        <w:jc w:val="both"/>
        <w:divId w:val="1113675047"/>
        <w:rPr>
          <w:rFonts w:eastAsia="Times New Roman"/>
          <w:color w:val="000000"/>
          <w:sz w:val="20"/>
          <w:szCs w:val="20"/>
          <w:shd w:val="clear" w:color="auto" w:fill="FFFFFF"/>
        </w:rPr>
      </w:pPr>
      <w:r>
        <w:rPr>
          <w:rStyle w:val="salnttl1"/>
          <w:rFonts w:eastAsia="Times New Roman"/>
        </w:rPr>
        <w:t>(2)</w:t>
      </w:r>
      <w:r>
        <w:rPr>
          <w:rStyle w:val="salnbdy"/>
          <w:rFonts w:eastAsia="Times New Roman"/>
        </w:rPr>
        <w:t xml:space="preserve">Decizia de suspendare prevăzută la </w:t>
      </w:r>
      <w:r>
        <w:rPr>
          <w:rStyle w:val="slgi1"/>
          <w:rFonts w:eastAsia="Times New Roman"/>
        </w:rPr>
        <w:t>alin. (1)</w:t>
      </w:r>
      <w:r>
        <w:rPr>
          <w:rStyle w:val="salnbdy"/>
          <w:rFonts w:eastAsia="Times New Roman"/>
        </w:rPr>
        <w:t xml:space="preserve"> se publică în SEAP.</w:t>
      </w:r>
    </w:p>
    <w:p w14:paraId="0B3AB6FB" w14:textId="77777777" w:rsidR="00000000" w:rsidRDefault="00000000">
      <w:pPr>
        <w:pStyle w:val="sartttl"/>
        <w:jc w:val="both"/>
        <w:divId w:val="1138491552"/>
        <w:rPr>
          <w:shd w:val="clear" w:color="auto" w:fill="FFFFFF"/>
        </w:rPr>
      </w:pPr>
      <w:r>
        <w:rPr>
          <w:shd w:val="clear" w:color="auto" w:fill="FFFFFF"/>
        </w:rPr>
        <w:t>Articolul 171</w:t>
      </w:r>
    </w:p>
    <w:p w14:paraId="668A6E5C" w14:textId="77777777" w:rsidR="00000000" w:rsidRDefault="00000000">
      <w:pPr>
        <w:autoSpaceDE/>
        <w:autoSpaceDN/>
        <w:jc w:val="both"/>
        <w:divId w:val="1220088629"/>
        <w:rPr>
          <w:rFonts w:eastAsia="Times New Roman"/>
          <w:color w:val="000000"/>
          <w:sz w:val="20"/>
          <w:szCs w:val="20"/>
          <w:shd w:val="clear" w:color="auto" w:fill="FFFFFF"/>
        </w:rPr>
      </w:pPr>
      <w:r>
        <w:rPr>
          <w:rStyle w:val="salnttl1"/>
          <w:rFonts w:eastAsia="Times New Roman"/>
        </w:rPr>
        <w:t>(1)</w:t>
      </w:r>
      <w:r>
        <w:rPr>
          <w:rStyle w:val="salnbdy"/>
          <w:rFonts w:eastAsia="Times New Roman"/>
        </w:rPr>
        <w:t>În aplicarea prezentelor norme metodologice, preşedintele ANAP are dreptul de a emite ordine şi instrucţiuni.</w:t>
      </w:r>
    </w:p>
    <w:p w14:paraId="67B89B95" w14:textId="77777777" w:rsidR="00000000" w:rsidRDefault="00000000">
      <w:pPr>
        <w:autoSpaceDE/>
        <w:autoSpaceDN/>
        <w:jc w:val="both"/>
        <w:divId w:val="1466777893"/>
        <w:rPr>
          <w:rFonts w:eastAsia="Times New Roman"/>
          <w:color w:val="000000"/>
          <w:sz w:val="20"/>
          <w:szCs w:val="20"/>
          <w:shd w:val="clear" w:color="auto" w:fill="FFFFFF"/>
        </w:rPr>
      </w:pPr>
      <w:r>
        <w:rPr>
          <w:rStyle w:val="salnttl1"/>
          <w:rFonts w:eastAsia="Times New Roman"/>
        </w:rPr>
        <w:t>(2)</w:t>
      </w:r>
      <w:r>
        <w:rPr>
          <w:rStyle w:val="salnbdy"/>
          <w:rFonts w:eastAsia="Times New Roman"/>
        </w:rPr>
        <w:t>În vederea exercitării funcţiilor de control ex-ante şi ex-post ANAP va încheia protocoale de colaborare cu instituţii cu atribuţii specifice în domeniul achiziţiilor publice.</w:t>
      </w:r>
    </w:p>
    <w:p w14:paraId="30358D01" w14:textId="77777777" w:rsidR="00000000" w:rsidRDefault="00000000">
      <w:pPr>
        <w:pStyle w:val="sartttl"/>
        <w:jc w:val="both"/>
        <w:divId w:val="17512892"/>
        <w:rPr>
          <w:shd w:val="clear" w:color="auto" w:fill="FFFFFF"/>
        </w:rPr>
      </w:pPr>
      <w:r>
        <w:rPr>
          <w:shd w:val="clear" w:color="auto" w:fill="FFFFFF"/>
        </w:rPr>
        <w:t>Articolul 172</w:t>
      </w:r>
    </w:p>
    <w:p w14:paraId="116F2C18" w14:textId="77777777" w:rsidR="00000000" w:rsidRDefault="00000000">
      <w:pPr>
        <w:pStyle w:val="sartden"/>
        <w:jc w:val="both"/>
        <w:divId w:val="17512892"/>
        <w:rPr>
          <w:rStyle w:val="sartbdy"/>
          <w:b w:val="0"/>
          <w:bCs w:val="0"/>
        </w:rPr>
      </w:pPr>
      <w:r>
        <w:rPr>
          <w:rStyle w:val="slgi1"/>
          <w:b w:val="0"/>
          <w:bCs w:val="0"/>
        </w:rPr>
        <w:t>Anexele nr. 1</w:t>
      </w:r>
      <w:r>
        <w:rPr>
          <w:rStyle w:val="spar3"/>
          <w:b w:val="0"/>
          <w:bCs w:val="0"/>
          <w:color w:val="0000FF"/>
        </w:rPr>
        <w:t xml:space="preserve"> şi </w:t>
      </w:r>
      <w:r>
        <w:rPr>
          <w:rStyle w:val="slgi1"/>
          <w:b w:val="0"/>
          <w:bCs w:val="0"/>
        </w:rPr>
        <w:t>2</w:t>
      </w:r>
      <w:r>
        <w:rPr>
          <w:rStyle w:val="spar3"/>
          <w:b w:val="0"/>
          <w:bCs w:val="0"/>
          <w:color w:val="0000FF"/>
        </w:rPr>
        <w:t xml:space="preserve"> fac parte integrantă din prezentele norme metodologice.</w:t>
      </w:r>
    </w:p>
    <w:p w14:paraId="70FB4831" w14:textId="77777777" w:rsidR="00000000" w:rsidRDefault="00000000">
      <w:pPr>
        <w:pStyle w:val="NormalWeb"/>
        <w:spacing w:before="0" w:after="0"/>
        <w:jc w:val="both"/>
        <w:divId w:val="17512892"/>
        <w:rPr>
          <w:color w:val="0000FF"/>
        </w:rPr>
      </w:pPr>
      <w:r>
        <w:rPr>
          <w:rFonts w:ascii="Verdana" w:hAnsi="Verdana"/>
          <w:color w:val="0000FF"/>
          <w:sz w:val="20"/>
          <w:szCs w:val="20"/>
          <w:shd w:val="clear" w:color="auto" w:fill="FFFFFF"/>
        </w:rPr>
        <w:t xml:space="preserve">La data de 19-04-2023 Capitolul V a fost completat de </w:t>
      </w:r>
      <w:r>
        <w:rPr>
          <w:rFonts w:ascii="Verdana" w:hAnsi="Verdana"/>
          <w:color w:val="0000FF"/>
          <w:sz w:val="20"/>
          <w:szCs w:val="20"/>
          <w:u w:val="single"/>
          <w:shd w:val="clear" w:color="auto" w:fill="FFFFFF"/>
        </w:rPr>
        <w:t>Punctul 53, Articolul II din HOTĂRÂREA nr. 336 din 12 aprilie 2023, publicată în MONITORUL OFICIAL nr. 328 din 19 aprilie 2023</w:t>
      </w:r>
    </w:p>
    <w:p w14:paraId="730D77D5" w14:textId="77777777" w:rsidR="00000000" w:rsidRDefault="00000000">
      <w:pPr>
        <w:pStyle w:val="sanxttl"/>
        <w:divId w:val="29888954"/>
        <w:rPr>
          <w:shd w:val="clear" w:color="auto" w:fill="FFFFFF"/>
        </w:rPr>
      </w:pPr>
      <w:r>
        <w:rPr>
          <w:shd w:val="clear" w:color="auto" w:fill="FFFFFF"/>
        </w:rPr>
        <w:lastRenderedPageBreak/>
        <w:t>Anexa nr. 1</w:t>
      </w:r>
    </w:p>
    <w:p w14:paraId="66BB2648" w14:textId="77777777" w:rsidR="00000000" w:rsidRDefault="00000000">
      <w:pPr>
        <w:pStyle w:val="spar"/>
        <w:jc w:val="both"/>
        <w:divId w:val="29888954"/>
        <w:rPr>
          <w:rFonts w:ascii="Verdana" w:hAnsi="Verdana"/>
          <w:color w:val="000000"/>
          <w:sz w:val="20"/>
          <w:szCs w:val="20"/>
          <w:shd w:val="clear" w:color="auto" w:fill="FFFFFF"/>
        </w:rPr>
      </w:pPr>
      <w:r>
        <w:rPr>
          <w:rFonts w:ascii="Verdana" w:hAnsi="Verdana"/>
          <w:color w:val="000000"/>
          <w:sz w:val="20"/>
          <w:szCs w:val="20"/>
          <w:shd w:val="clear" w:color="auto" w:fill="FFFFFF"/>
        </w:rPr>
        <w:t>la normele metodologice</w:t>
      </w:r>
    </w:p>
    <w:p w14:paraId="34B87465" w14:textId="77777777" w:rsidR="00000000" w:rsidRDefault="00000000">
      <w:pPr>
        <w:pStyle w:val="spar"/>
        <w:jc w:val="center"/>
        <w:divId w:val="447897620"/>
        <w:rPr>
          <w:rFonts w:ascii="Verdana" w:hAnsi="Verdana"/>
          <w:color w:val="000000"/>
          <w:sz w:val="20"/>
          <w:szCs w:val="20"/>
          <w:shd w:val="clear" w:color="auto" w:fill="FFFFFF"/>
        </w:rPr>
      </w:pPr>
      <w:r>
        <w:rPr>
          <w:rFonts w:ascii="Verdana" w:hAnsi="Verdana"/>
          <w:color w:val="000000"/>
          <w:sz w:val="20"/>
          <w:szCs w:val="20"/>
          <w:shd w:val="clear" w:color="auto" w:fill="FFFFFF"/>
        </w:rPr>
        <w:t>Categoriile de contracte pentru a căror atribuire</w:t>
      </w:r>
    </w:p>
    <w:p w14:paraId="2356112C" w14:textId="77777777" w:rsidR="00000000" w:rsidRDefault="00000000">
      <w:pPr>
        <w:pStyle w:val="spar"/>
        <w:jc w:val="center"/>
        <w:divId w:val="447897620"/>
        <w:rPr>
          <w:rFonts w:ascii="Verdana" w:hAnsi="Verdana"/>
          <w:color w:val="000000"/>
          <w:sz w:val="20"/>
          <w:szCs w:val="20"/>
          <w:shd w:val="clear" w:color="auto" w:fill="FFFFFF"/>
        </w:rPr>
      </w:pPr>
      <w:r>
        <w:rPr>
          <w:rFonts w:ascii="Verdana" w:hAnsi="Verdana"/>
          <w:color w:val="000000"/>
          <w:sz w:val="20"/>
          <w:szCs w:val="20"/>
          <w:shd w:val="clear" w:color="auto" w:fill="FFFFFF"/>
        </w:rPr>
        <w:t>nu poate fi utilizată licitaţia electronică</w:t>
      </w:r>
    </w:p>
    <w:tbl>
      <w:tblPr>
        <w:tblW w:w="0" w:type="auto"/>
        <w:tblBorders>
          <w:top w:val="single" w:sz="4" w:space="0" w:color="auto"/>
          <w:left w:val="single" w:sz="4" w:space="0" w:color="auto"/>
          <w:bottom w:val="single" w:sz="4" w:space="0" w:color="auto"/>
          <w:right w:val="single" w:sz="4" w:space="0" w:color="auto"/>
        </w:tblBorders>
        <w:tblCellMar>
          <w:left w:w="0" w:type="dxa"/>
          <w:right w:w="0" w:type="dxa"/>
        </w:tblCellMar>
        <w:tblLook w:val="04A0" w:firstRow="1" w:lastRow="0" w:firstColumn="1" w:lastColumn="0" w:noHBand="0" w:noVBand="1"/>
      </w:tblPr>
      <w:tblGrid>
        <w:gridCol w:w="5373"/>
        <w:gridCol w:w="2571"/>
      </w:tblGrid>
      <w:tr w:rsidR="00000000" w14:paraId="5C41E4B0" w14:textId="77777777">
        <w:trPr>
          <w:divId w:val="29888954"/>
        </w:trPr>
        <w:tc>
          <w:tcPr>
            <w:tcW w:w="0" w:type="auto"/>
            <w:tcBorders>
              <w:top w:val="single" w:sz="6" w:space="0" w:color="000000"/>
              <w:left w:val="single" w:sz="6" w:space="0" w:color="000000"/>
              <w:bottom w:val="single" w:sz="6" w:space="0" w:color="000000"/>
              <w:right w:val="single" w:sz="6" w:space="0" w:color="000000"/>
            </w:tcBorders>
            <w:vAlign w:val="center"/>
            <w:hideMark/>
          </w:tcPr>
          <w:p w14:paraId="37DD8D97" w14:textId="77777777" w:rsidR="00000000" w:rsidRDefault="00000000">
            <w:pPr>
              <w:pStyle w:val="spar1"/>
              <w:jc w:val="both"/>
              <w:rPr>
                <w:color w:val="000000"/>
              </w:rPr>
            </w:pPr>
            <w:r>
              <w:rPr>
                <w:color w:val="000000"/>
              </w:rPr>
              <w:t xml:space="preserve">Cod CPV </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98DB412" w14:textId="77777777" w:rsidR="00000000" w:rsidRDefault="00000000">
            <w:pPr>
              <w:pStyle w:val="spar1"/>
              <w:jc w:val="both"/>
              <w:rPr>
                <w:color w:val="000000"/>
              </w:rPr>
            </w:pPr>
            <w:r>
              <w:rPr>
                <w:color w:val="000000"/>
              </w:rPr>
              <w:t xml:space="preserve">Descriere </w:t>
            </w:r>
          </w:p>
        </w:tc>
      </w:tr>
      <w:tr w:rsidR="00000000" w14:paraId="178BF567" w14:textId="77777777">
        <w:trPr>
          <w:divId w:val="29888954"/>
        </w:trPr>
        <w:tc>
          <w:tcPr>
            <w:tcW w:w="0" w:type="auto"/>
            <w:tcBorders>
              <w:top w:val="single" w:sz="6" w:space="0" w:color="000000"/>
              <w:left w:val="single" w:sz="6" w:space="0" w:color="000000"/>
              <w:bottom w:val="single" w:sz="6" w:space="0" w:color="000000"/>
              <w:right w:val="single" w:sz="6" w:space="0" w:color="000000"/>
            </w:tcBorders>
            <w:vAlign w:val="center"/>
            <w:hideMark/>
          </w:tcPr>
          <w:p w14:paraId="66EF1F15" w14:textId="77777777" w:rsidR="00000000" w:rsidRDefault="00000000">
            <w:pPr>
              <w:pStyle w:val="spar1"/>
              <w:jc w:val="both"/>
              <w:rPr>
                <w:color w:val="000000"/>
              </w:rPr>
            </w:pPr>
            <w:r>
              <w:rPr>
                <w:color w:val="000000"/>
              </w:rPr>
              <w:t xml:space="preserve">de la 79200000-6 [Servicii de contabilitate, servicii de audit şi </w:t>
            </w:r>
          </w:p>
          <w:p w14:paraId="7E885F16" w14:textId="77777777" w:rsidR="00000000" w:rsidRDefault="00000000">
            <w:pPr>
              <w:pStyle w:val="spar1"/>
              <w:jc w:val="both"/>
              <w:rPr>
                <w:color w:val="000000"/>
              </w:rPr>
            </w:pPr>
            <w:r>
              <w:rPr>
                <w:color w:val="000000"/>
              </w:rPr>
              <w:t xml:space="preserve">servicii fiscale] la 79221000-9 [Servicii de consultanţă fiscală] </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0B4D5DD" w14:textId="77777777" w:rsidR="00000000" w:rsidRDefault="00000000">
            <w:pPr>
              <w:pStyle w:val="spar1"/>
              <w:jc w:val="both"/>
              <w:rPr>
                <w:color w:val="000000"/>
              </w:rPr>
            </w:pPr>
            <w:r>
              <w:rPr>
                <w:color w:val="000000"/>
              </w:rPr>
              <w:t xml:space="preserve">Servicii de contabilitate şi de </w:t>
            </w:r>
          </w:p>
          <w:p w14:paraId="447D5753" w14:textId="77777777" w:rsidR="00000000" w:rsidRDefault="00000000">
            <w:pPr>
              <w:pStyle w:val="spar1"/>
              <w:jc w:val="both"/>
              <w:rPr>
                <w:color w:val="000000"/>
              </w:rPr>
            </w:pPr>
            <w:r>
              <w:rPr>
                <w:color w:val="000000"/>
              </w:rPr>
              <w:t xml:space="preserve">consultanţă fiscală </w:t>
            </w:r>
          </w:p>
        </w:tc>
      </w:tr>
      <w:tr w:rsidR="00000000" w14:paraId="7828B8A9" w14:textId="77777777">
        <w:trPr>
          <w:divId w:val="29888954"/>
        </w:trPr>
        <w:tc>
          <w:tcPr>
            <w:tcW w:w="0" w:type="auto"/>
            <w:tcBorders>
              <w:top w:val="single" w:sz="6" w:space="0" w:color="000000"/>
              <w:left w:val="single" w:sz="6" w:space="0" w:color="000000"/>
              <w:bottom w:val="single" w:sz="6" w:space="0" w:color="000000"/>
              <w:right w:val="single" w:sz="6" w:space="0" w:color="000000"/>
            </w:tcBorders>
            <w:vAlign w:val="center"/>
            <w:hideMark/>
          </w:tcPr>
          <w:p w14:paraId="6F52399F" w14:textId="77777777" w:rsidR="00000000" w:rsidRDefault="00000000">
            <w:pPr>
              <w:pStyle w:val="spar1"/>
              <w:jc w:val="both"/>
              <w:rPr>
                <w:color w:val="000000"/>
              </w:rPr>
            </w:pPr>
            <w:r>
              <w:rPr>
                <w:color w:val="000000"/>
              </w:rPr>
              <w:t xml:space="preserve">de la 79310000-0 [Servicii de studii de piaţă] la 79315000-5 </w:t>
            </w:r>
          </w:p>
          <w:p w14:paraId="4079745C" w14:textId="77777777" w:rsidR="00000000" w:rsidRDefault="00000000">
            <w:pPr>
              <w:pStyle w:val="spar1"/>
              <w:jc w:val="both"/>
              <w:rPr>
                <w:color w:val="000000"/>
              </w:rPr>
            </w:pPr>
            <w:r>
              <w:rPr>
                <w:color w:val="000000"/>
              </w:rPr>
              <w:t xml:space="preserve">[Servicii de cercetare socială], cu excepţia 79311210-2 [Servicii </w:t>
            </w:r>
          </w:p>
          <w:p w14:paraId="0E71C0F8" w14:textId="77777777" w:rsidR="00000000" w:rsidRDefault="00000000">
            <w:pPr>
              <w:pStyle w:val="spar1"/>
              <w:jc w:val="both"/>
              <w:rPr>
                <w:color w:val="000000"/>
              </w:rPr>
            </w:pPr>
            <w:r>
              <w:rPr>
                <w:color w:val="000000"/>
              </w:rPr>
              <w:t>de anchete telefonice] şi 79312000-4 [Servicii de testare a pieţei]</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D04B1E0" w14:textId="77777777" w:rsidR="00000000" w:rsidRDefault="00000000">
            <w:pPr>
              <w:pStyle w:val="spar1"/>
              <w:jc w:val="both"/>
              <w:rPr>
                <w:color w:val="000000"/>
              </w:rPr>
            </w:pPr>
            <w:r>
              <w:rPr>
                <w:color w:val="000000"/>
              </w:rPr>
              <w:t xml:space="preserve">Servicii de studii </w:t>
            </w:r>
          </w:p>
        </w:tc>
      </w:tr>
      <w:tr w:rsidR="00000000" w14:paraId="3F2E8AF0" w14:textId="77777777">
        <w:trPr>
          <w:divId w:val="29888954"/>
        </w:trPr>
        <w:tc>
          <w:tcPr>
            <w:tcW w:w="0" w:type="auto"/>
            <w:tcBorders>
              <w:top w:val="single" w:sz="6" w:space="0" w:color="000000"/>
              <w:left w:val="single" w:sz="6" w:space="0" w:color="000000"/>
              <w:bottom w:val="single" w:sz="6" w:space="0" w:color="000000"/>
              <w:right w:val="single" w:sz="6" w:space="0" w:color="000000"/>
            </w:tcBorders>
            <w:vAlign w:val="center"/>
            <w:hideMark/>
          </w:tcPr>
          <w:p w14:paraId="4D4126E0" w14:textId="77777777" w:rsidR="00000000" w:rsidRDefault="00000000">
            <w:pPr>
              <w:pStyle w:val="spar1"/>
              <w:jc w:val="both"/>
              <w:rPr>
                <w:color w:val="000000"/>
              </w:rPr>
            </w:pPr>
            <w:r>
              <w:rPr>
                <w:color w:val="000000"/>
              </w:rPr>
              <w:t xml:space="preserve">de la 79400000-8 [Consultanţă în afaceri şi în management şi </w:t>
            </w:r>
          </w:p>
          <w:p w14:paraId="577D4666" w14:textId="77777777" w:rsidR="00000000" w:rsidRDefault="00000000">
            <w:pPr>
              <w:pStyle w:val="spar1"/>
              <w:jc w:val="both"/>
              <w:rPr>
                <w:color w:val="000000"/>
              </w:rPr>
            </w:pPr>
            <w:r>
              <w:rPr>
                <w:color w:val="000000"/>
              </w:rPr>
              <w:t xml:space="preserve">servicii conexe] la 79415200-8 [Servicii de consultanţă în </w:t>
            </w:r>
          </w:p>
          <w:p w14:paraId="7C02ADE3" w14:textId="77777777" w:rsidR="00000000" w:rsidRDefault="00000000">
            <w:pPr>
              <w:pStyle w:val="spar1"/>
              <w:jc w:val="both"/>
              <w:rPr>
                <w:color w:val="000000"/>
              </w:rPr>
            </w:pPr>
            <w:r>
              <w:rPr>
                <w:color w:val="000000"/>
              </w:rPr>
              <w:t xml:space="preserve">proiectare]; </w:t>
            </w:r>
          </w:p>
          <w:p w14:paraId="0DD5E0D1" w14:textId="77777777" w:rsidR="00000000" w:rsidRDefault="00000000">
            <w:pPr>
              <w:pStyle w:val="spar1"/>
              <w:jc w:val="both"/>
              <w:rPr>
                <w:color w:val="000000"/>
              </w:rPr>
            </w:pPr>
            <w:r>
              <w:rPr>
                <w:color w:val="000000"/>
              </w:rPr>
              <w:t xml:space="preserve">de la 79417000-0 [Servicii de consultanţă în domeniul securităţii] </w:t>
            </w:r>
          </w:p>
          <w:p w14:paraId="611E756F" w14:textId="77777777" w:rsidR="00000000" w:rsidRDefault="00000000">
            <w:pPr>
              <w:pStyle w:val="spar1"/>
              <w:jc w:val="both"/>
              <w:rPr>
                <w:color w:val="000000"/>
              </w:rPr>
            </w:pPr>
            <w:r>
              <w:rPr>
                <w:color w:val="000000"/>
              </w:rPr>
              <w:t xml:space="preserve">la 79420000-4 [Servicii conexe managementului] </w:t>
            </w:r>
          </w:p>
          <w:p w14:paraId="688C1669" w14:textId="77777777" w:rsidR="00000000" w:rsidRDefault="00000000">
            <w:pPr>
              <w:pStyle w:val="spar1"/>
              <w:jc w:val="both"/>
              <w:rPr>
                <w:color w:val="000000"/>
              </w:rPr>
            </w:pPr>
            <w:r>
              <w:rPr>
                <w:color w:val="000000"/>
              </w:rPr>
              <w:t xml:space="preserve">79421200-3 [Servicii de elaborare de proiecte, altele decât pentru </w:t>
            </w:r>
          </w:p>
          <w:p w14:paraId="6144BA58" w14:textId="77777777" w:rsidR="00000000" w:rsidRDefault="00000000">
            <w:pPr>
              <w:pStyle w:val="spar1"/>
              <w:jc w:val="both"/>
              <w:rPr>
                <w:color w:val="000000"/>
              </w:rPr>
            </w:pPr>
            <w:r>
              <w:rPr>
                <w:color w:val="000000"/>
              </w:rPr>
              <w:t xml:space="preserve">lucrări de construcţie]; 79998000-6 [Servicii de consiliere </w:t>
            </w:r>
          </w:p>
          <w:p w14:paraId="24ADBA02" w14:textId="77777777" w:rsidR="00000000" w:rsidRDefault="00000000">
            <w:pPr>
              <w:pStyle w:val="spar1"/>
              <w:jc w:val="both"/>
              <w:rPr>
                <w:color w:val="000000"/>
              </w:rPr>
            </w:pPr>
            <w:r>
              <w:rPr>
                <w:color w:val="000000"/>
              </w:rPr>
              <w:t xml:space="preserve">profesională (coaching)]; 66171000-9 [Servicii de consultanţă </w:t>
            </w:r>
          </w:p>
          <w:p w14:paraId="37C591C1" w14:textId="77777777" w:rsidR="00000000" w:rsidRDefault="00000000">
            <w:pPr>
              <w:pStyle w:val="spar1"/>
              <w:jc w:val="both"/>
              <w:rPr>
                <w:color w:val="000000"/>
              </w:rPr>
            </w:pPr>
            <w:r>
              <w:rPr>
                <w:color w:val="000000"/>
              </w:rPr>
              <w:t xml:space="preserve">financiară]; 66519310-7 [Servicii de consultanţă în asigurări]; </w:t>
            </w:r>
          </w:p>
          <w:p w14:paraId="31756757" w14:textId="77777777" w:rsidR="00000000" w:rsidRDefault="00000000">
            <w:pPr>
              <w:pStyle w:val="spar1"/>
              <w:jc w:val="both"/>
              <w:rPr>
                <w:color w:val="000000"/>
              </w:rPr>
            </w:pPr>
            <w:r>
              <w:rPr>
                <w:color w:val="000000"/>
              </w:rPr>
              <w:t xml:space="preserve">79411100-9 [Servicii de consultanţă în dezvoltarea societăţilor]; </w:t>
            </w:r>
          </w:p>
          <w:p w14:paraId="000A405D" w14:textId="77777777" w:rsidR="00000000" w:rsidRDefault="00000000">
            <w:pPr>
              <w:pStyle w:val="spar1"/>
              <w:jc w:val="both"/>
              <w:rPr>
                <w:color w:val="000000"/>
              </w:rPr>
            </w:pPr>
            <w:r>
              <w:rPr>
                <w:color w:val="000000"/>
              </w:rPr>
              <w:t xml:space="preserve">79822500-7 [Servicii de proiectare grafică]; </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453D567" w14:textId="77777777" w:rsidR="00000000" w:rsidRDefault="00000000">
            <w:pPr>
              <w:pStyle w:val="spar1"/>
              <w:jc w:val="both"/>
              <w:rPr>
                <w:color w:val="000000"/>
              </w:rPr>
            </w:pPr>
            <w:r>
              <w:rPr>
                <w:color w:val="000000"/>
              </w:rPr>
              <w:t xml:space="preserve">Servicii de consultanţă în afaceri </w:t>
            </w:r>
          </w:p>
        </w:tc>
      </w:tr>
      <w:tr w:rsidR="00000000" w14:paraId="30331B30" w14:textId="77777777">
        <w:trPr>
          <w:divId w:val="29888954"/>
        </w:trPr>
        <w:tc>
          <w:tcPr>
            <w:tcW w:w="0" w:type="auto"/>
            <w:tcBorders>
              <w:top w:val="single" w:sz="6" w:space="0" w:color="000000"/>
              <w:left w:val="single" w:sz="6" w:space="0" w:color="000000"/>
              <w:bottom w:val="single" w:sz="6" w:space="0" w:color="000000"/>
              <w:right w:val="single" w:sz="6" w:space="0" w:color="000000"/>
            </w:tcBorders>
            <w:vAlign w:val="center"/>
            <w:hideMark/>
          </w:tcPr>
          <w:p w14:paraId="7794FB57" w14:textId="77777777" w:rsidR="00000000" w:rsidRDefault="00000000">
            <w:pPr>
              <w:pStyle w:val="spar1"/>
              <w:jc w:val="both"/>
              <w:rPr>
                <w:color w:val="000000"/>
              </w:rPr>
            </w:pPr>
            <w:r>
              <w:rPr>
                <w:color w:val="000000"/>
              </w:rPr>
              <w:t xml:space="preserve">de la 72212100-0 [Servicii de dezvoltare de software specific </w:t>
            </w:r>
          </w:p>
          <w:p w14:paraId="297B36DD" w14:textId="77777777" w:rsidR="00000000" w:rsidRDefault="00000000">
            <w:pPr>
              <w:pStyle w:val="spar1"/>
              <w:jc w:val="both"/>
              <w:rPr>
                <w:color w:val="000000"/>
              </w:rPr>
            </w:pPr>
            <w:r>
              <w:rPr>
                <w:color w:val="000000"/>
              </w:rPr>
              <w:t xml:space="preserve">industriei] la 72212991-2 [Servicii de dezvoltare software pentru </w:t>
            </w:r>
          </w:p>
          <w:p w14:paraId="76F4724E" w14:textId="77777777" w:rsidR="00000000" w:rsidRDefault="00000000">
            <w:pPr>
              <w:pStyle w:val="spar1"/>
              <w:jc w:val="both"/>
              <w:rPr>
                <w:color w:val="000000"/>
              </w:rPr>
            </w:pPr>
            <w:r>
              <w:rPr>
                <w:color w:val="000000"/>
              </w:rPr>
              <w:t xml:space="preserve">foi de calcul]. </w:t>
            </w:r>
          </w:p>
          <w:p w14:paraId="1AD2191E" w14:textId="77777777" w:rsidR="00000000" w:rsidRDefault="00000000">
            <w:pPr>
              <w:pStyle w:val="spar1"/>
              <w:jc w:val="both"/>
              <w:rPr>
                <w:color w:val="000000"/>
              </w:rPr>
            </w:pPr>
            <w:r>
              <w:rPr>
                <w:color w:val="000000"/>
              </w:rPr>
              <w:t xml:space="preserve">72221000-0 [Servicii de consultanţă privind analiza economică]; </w:t>
            </w:r>
          </w:p>
          <w:p w14:paraId="091A5444" w14:textId="77777777" w:rsidR="00000000" w:rsidRDefault="00000000">
            <w:pPr>
              <w:pStyle w:val="spar1"/>
              <w:jc w:val="both"/>
              <w:rPr>
                <w:color w:val="000000"/>
              </w:rPr>
            </w:pPr>
            <w:r>
              <w:rPr>
                <w:color w:val="000000"/>
              </w:rPr>
              <w:t xml:space="preserve">72223000-4 [Servicii de analiză a cerinţelor tehnologiei </w:t>
            </w:r>
          </w:p>
          <w:p w14:paraId="521F694D" w14:textId="77777777" w:rsidR="00000000" w:rsidRDefault="00000000">
            <w:pPr>
              <w:pStyle w:val="spar1"/>
              <w:jc w:val="both"/>
              <w:rPr>
                <w:color w:val="000000"/>
              </w:rPr>
            </w:pPr>
            <w:r>
              <w:rPr>
                <w:color w:val="000000"/>
              </w:rPr>
              <w:t xml:space="preserve">informaţiilor]; 72224000-1 [Servicii de consultanţă privind </w:t>
            </w:r>
          </w:p>
          <w:p w14:paraId="1A179C72" w14:textId="77777777" w:rsidR="00000000" w:rsidRDefault="00000000">
            <w:pPr>
              <w:pStyle w:val="spar1"/>
              <w:jc w:val="both"/>
              <w:rPr>
                <w:color w:val="000000"/>
              </w:rPr>
            </w:pPr>
            <w:r>
              <w:rPr>
                <w:color w:val="000000"/>
              </w:rPr>
              <w:t xml:space="preserve">gestionarea proiectelor]; 72262000-9 [Servicii de dezvoltare </w:t>
            </w:r>
          </w:p>
          <w:p w14:paraId="16D9835B" w14:textId="77777777" w:rsidR="00000000" w:rsidRDefault="00000000">
            <w:pPr>
              <w:pStyle w:val="spar1"/>
              <w:jc w:val="both"/>
              <w:rPr>
                <w:color w:val="000000"/>
              </w:rPr>
            </w:pPr>
            <w:r>
              <w:rPr>
                <w:color w:val="000000"/>
              </w:rPr>
              <w:t xml:space="preserve">software]; 72413000-8 [Servicii de proiectare de site-uri WWW </w:t>
            </w:r>
          </w:p>
          <w:p w14:paraId="3190E78B" w14:textId="77777777" w:rsidR="00000000" w:rsidRDefault="00000000">
            <w:pPr>
              <w:pStyle w:val="spar1"/>
              <w:jc w:val="both"/>
              <w:rPr>
                <w:color w:val="000000"/>
              </w:rPr>
            </w:pPr>
            <w:r>
              <w:rPr>
                <w:color w:val="000000"/>
              </w:rPr>
              <w:t xml:space="preserve">(World Wide Web)] </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F0F7CCA" w14:textId="77777777" w:rsidR="00000000" w:rsidRDefault="00000000">
            <w:pPr>
              <w:pStyle w:val="spar1"/>
              <w:jc w:val="both"/>
              <w:rPr>
                <w:color w:val="000000"/>
              </w:rPr>
            </w:pPr>
            <w:r>
              <w:rPr>
                <w:color w:val="000000"/>
              </w:rPr>
              <w:t xml:space="preserve">Servicii de dezvoltare de software </w:t>
            </w:r>
          </w:p>
        </w:tc>
      </w:tr>
      <w:tr w:rsidR="00000000" w14:paraId="64B9F155" w14:textId="77777777">
        <w:trPr>
          <w:divId w:val="29888954"/>
        </w:trPr>
        <w:tc>
          <w:tcPr>
            <w:tcW w:w="0" w:type="auto"/>
            <w:tcBorders>
              <w:top w:val="single" w:sz="6" w:space="0" w:color="000000"/>
              <w:left w:val="single" w:sz="6" w:space="0" w:color="000000"/>
              <w:bottom w:val="single" w:sz="6" w:space="0" w:color="000000"/>
              <w:right w:val="single" w:sz="6" w:space="0" w:color="000000"/>
            </w:tcBorders>
            <w:vAlign w:val="center"/>
            <w:hideMark/>
          </w:tcPr>
          <w:p w14:paraId="33A6D70E" w14:textId="77777777" w:rsidR="00000000" w:rsidRDefault="00000000">
            <w:pPr>
              <w:pStyle w:val="spar1"/>
              <w:jc w:val="both"/>
              <w:rPr>
                <w:color w:val="000000"/>
              </w:rPr>
            </w:pPr>
            <w:r>
              <w:rPr>
                <w:color w:val="000000"/>
              </w:rPr>
              <w:t xml:space="preserve">de la 71200000-0 [Servicii de arhitectură şi servicii conexe] la </w:t>
            </w:r>
          </w:p>
          <w:p w14:paraId="22950D07" w14:textId="77777777" w:rsidR="00000000" w:rsidRDefault="00000000">
            <w:pPr>
              <w:pStyle w:val="spar1"/>
              <w:jc w:val="both"/>
              <w:rPr>
                <w:color w:val="000000"/>
              </w:rPr>
            </w:pPr>
            <w:r>
              <w:rPr>
                <w:color w:val="000000"/>
              </w:rPr>
              <w:t xml:space="preserve">71313200-7 [Servicii de consultanţă în izolaţie acustică şi </w:t>
            </w:r>
          </w:p>
          <w:p w14:paraId="4B219052" w14:textId="77777777" w:rsidR="00000000" w:rsidRDefault="00000000">
            <w:pPr>
              <w:pStyle w:val="spar1"/>
              <w:jc w:val="both"/>
              <w:rPr>
                <w:color w:val="000000"/>
              </w:rPr>
            </w:pPr>
            <w:r>
              <w:rPr>
                <w:color w:val="000000"/>
              </w:rPr>
              <w:t xml:space="preserve">acustică interioară], cu excepţia 71244000-0 [Calculare a </w:t>
            </w:r>
          </w:p>
          <w:p w14:paraId="61AA7E44" w14:textId="77777777" w:rsidR="00000000" w:rsidRDefault="00000000">
            <w:pPr>
              <w:pStyle w:val="spar1"/>
              <w:jc w:val="both"/>
              <w:rPr>
                <w:color w:val="000000"/>
              </w:rPr>
            </w:pPr>
            <w:r>
              <w:rPr>
                <w:color w:val="000000"/>
              </w:rPr>
              <w:t xml:space="preserve">costurilor, monitorizare a costurilor]; 71245000-7 [Planuri de </w:t>
            </w:r>
          </w:p>
          <w:p w14:paraId="64BAE6CB" w14:textId="77777777" w:rsidR="00000000" w:rsidRDefault="00000000">
            <w:pPr>
              <w:pStyle w:val="spar1"/>
              <w:jc w:val="both"/>
              <w:rPr>
                <w:color w:val="000000"/>
              </w:rPr>
            </w:pPr>
            <w:r>
              <w:rPr>
                <w:color w:val="000000"/>
              </w:rPr>
              <w:t xml:space="preserve">aprobare, schiţe de lucru şi specificaţii]; 71243000-3 [Planuri </w:t>
            </w:r>
          </w:p>
          <w:p w14:paraId="7134EFC1" w14:textId="77777777" w:rsidR="00000000" w:rsidRDefault="00000000">
            <w:pPr>
              <w:pStyle w:val="spar1"/>
              <w:jc w:val="both"/>
              <w:rPr>
                <w:color w:val="000000"/>
              </w:rPr>
            </w:pPr>
            <w:r>
              <w:rPr>
                <w:color w:val="000000"/>
              </w:rPr>
              <w:t xml:space="preserve">provizorii (sisteme şi integrare)]; 71246000-4 [Stabilire şi </w:t>
            </w:r>
          </w:p>
          <w:p w14:paraId="16DEC28A" w14:textId="77777777" w:rsidR="00000000" w:rsidRDefault="00000000">
            <w:pPr>
              <w:pStyle w:val="spar1"/>
              <w:jc w:val="both"/>
              <w:rPr>
                <w:color w:val="000000"/>
              </w:rPr>
            </w:pPr>
            <w:r>
              <w:rPr>
                <w:color w:val="000000"/>
              </w:rPr>
              <w:t xml:space="preserve">enumerare a cantităţilor necesare în construcţii]; 71247000-1 </w:t>
            </w:r>
          </w:p>
          <w:p w14:paraId="7AD9F2AF" w14:textId="77777777" w:rsidR="00000000" w:rsidRDefault="00000000">
            <w:pPr>
              <w:pStyle w:val="spar1"/>
              <w:jc w:val="both"/>
              <w:rPr>
                <w:color w:val="000000"/>
              </w:rPr>
            </w:pPr>
            <w:r>
              <w:rPr>
                <w:color w:val="000000"/>
              </w:rPr>
              <w:t xml:space="preserve">[Supraveghere a lucrărilor de construcţii]; 71248000-8 </w:t>
            </w:r>
          </w:p>
          <w:p w14:paraId="16401984" w14:textId="77777777" w:rsidR="00000000" w:rsidRDefault="00000000">
            <w:pPr>
              <w:pStyle w:val="spar1"/>
              <w:jc w:val="both"/>
              <w:rPr>
                <w:color w:val="000000"/>
              </w:rPr>
            </w:pPr>
            <w:r>
              <w:rPr>
                <w:color w:val="000000"/>
              </w:rPr>
              <w:t xml:space="preserve">[Supraveghere a proiectului şi documentare]. </w:t>
            </w:r>
          </w:p>
          <w:p w14:paraId="341F8CD5" w14:textId="77777777" w:rsidR="00000000" w:rsidRDefault="00000000">
            <w:pPr>
              <w:pStyle w:val="spar1"/>
              <w:jc w:val="both"/>
              <w:rPr>
                <w:color w:val="000000"/>
              </w:rPr>
            </w:pPr>
            <w:r>
              <w:rPr>
                <w:color w:val="000000"/>
              </w:rPr>
              <w:t xml:space="preserve">71314300-5 [Servicii de consultanţă în eficienta energetică]; </w:t>
            </w:r>
          </w:p>
          <w:p w14:paraId="396AA3D7" w14:textId="77777777" w:rsidR="00000000" w:rsidRDefault="00000000">
            <w:pPr>
              <w:pStyle w:val="spar1"/>
              <w:jc w:val="both"/>
              <w:rPr>
                <w:color w:val="000000"/>
              </w:rPr>
            </w:pPr>
            <w:r>
              <w:rPr>
                <w:color w:val="000000"/>
              </w:rPr>
              <w:t xml:space="preserve">71314310-8 [Servicii de inginerie termică pentru construcţii]; </w:t>
            </w:r>
          </w:p>
          <w:p w14:paraId="4B1C4E7D" w14:textId="77777777" w:rsidR="00000000" w:rsidRDefault="00000000">
            <w:pPr>
              <w:pStyle w:val="spar1"/>
              <w:jc w:val="both"/>
              <w:rPr>
                <w:color w:val="000000"/>
              </w:rPr>
            </w:pPr>
            <w:r>
              <w:rPr>
                <w:color w:val="000000"/>
              </w:rPr>
              <w:t xml:space="preserve">71315100-0 [Servicii de consultanţă pentru lucrări de bază]; </w:t>
            </w:r>
          </w:p>
          <w:p w14:paraId="17FBF405" w14:textId="77777777" w:rsidR="00000000" w:rsidRDefault="00000000">
            <w:pPr>
              <w:pStyle w:val="spar1"/>
              <w:jc w:val="both"/>
              <w:rPr>
                <w:color w:val="000000"/>
              </w:rPr>
            </w:pPr>
            <w:r>
              <w:rPr>
                <w:color w:val="000000"/>
              </w:rPr>
              <w:t xml:space="preserve">71315210-4 [Servicii de consultanţă în instalaţii tehnice de </w:t>
            </w:r>
          </w:p>
          <w:p w14:paraId="37CD18CB" w14:textId="77777777" w:rsidR="00000000" w:rsidRDefault="00000000">
            <w:pPr>
              <w:pStyle w:val="spar1"/>
              <w:jc w:val="both"/>
              <w:rPr>
                <w:color w:val="000000"/>
              </w:rPr>
            </w:pPr>
            <w:r>
              <w:rPr>
                <w:color w:val="000000"/>
              </w:rPr>
              <w:t xml:space="preserve">construcţii]; 71318000-0 [Servicii de consiliere şi de consultanţă </w:t>
            </w:r>
          </w:p>
          <w:p w14:paraId="523CE755" w14:textId="77777777" w:rsidR="00000000" w:rsidRDefault="00000000">
            <w:pPr>
              <w:pStyle w:val="spar1"/>
              <w:jc w:val="both"/>
              <w:rPr>
                <w:color w:val="000000"/>
              </w:rPr>
            </w:pPr>
            <w:r>
              <w:rPr>
                <w:color w:val="000000"/>
              </w:rPr>
              <w:t xml:space="preserve">în inginerie]; 71319000-7 [Servicii de expertiză]; 71312000-8 </w:t>
            </w:r>
          </w:p>
          <w:p w14:paraId="05837B94" w14:textId="77777777" w:rsidR="00000000" w:rsidRDefault="00000000">
            <w:pPr>
              <w:pStyle w:val="spar1"/>
              <w:jc w:val="both"/>
              <w:rPr>
                <w:color w:val="000000"/>
              </w:rPr>
            </w:pPr>
            <w:r>
              <w:rPr>
                <w:color w:val="000000"/>
              </w:rPr>
              <w:t xml:space="preserve">[Servicii de consultanţă în inginerie structurală]; 71320000-7 </w:t>
            </w:r>
          </w:p>
          <w:p w14:paraId="20288C1F" w14:textId="77777777" w:rsidR="00000000" w:rsidRDefault="00000000">
            <w:pPr>
              <w:pStyle w:val="spar1"/>
              <w:jc w:val="both"/>
              <w:rPr>
                <w:color w:val="000000"/>
              </w:rPr>
            </w:pPr>
            <w:r>
              <w:rPr>
                <w:color w:val="000000"/>
              </w:rPr>
              <w:t>[Servicii de concepţie tehnică]; 71321000-4 [Servicii de proiectare</w:t>
            </w:r>
          </w:p>
          <w:p w14:paraId="4E94534F" w14:textId="77777777" w:rsidR="00000000" w:rsidRDefault="00000000">
            <w:pPr>
              <w:pStyle w:val="spar1"/>
              <w:jc w:val="both"/>
              <w:rPr>
                <w:color w:val="000000"/>
              </w:rPr>
            </w:pPr>
            <w:r>
              <w:rPr>
                <w:color w:val="000000"/>
              </w:rPr>
              <w:t xml:space="preserve">tehnică a instalaţiilor mecanice şi electrice pentru construcţii]. </w:t>
            </w:r>
          </w:p>
          <w:p w14:paraId="2B4CD392" w14:textId="77777777" w:rsidR="00000000" w:rsidRDefault="00000000">
            <w:pPr>
              <w:pStyle w:val="spar1"/>
              <w:jc w:val="both"/>
              <w:rPr>
                <w:color w:val="000000"/>
              </w:rPr>
            </w:pPr>
            <w:r>
              <w:rPr>
                <w:color w:val="000000"/>
              </w:rPr>
              <w:t>de la 71321200-6 [Servicii de proiectare a sistemelor de încălzire]</w:t>
            </w:r>
          </w:p>
          <w:p w14:paraId="3D5D41A9" w14:textId="77777777" w:rsidR="00000000" w:rsidRDefault="00000000">
            <w:pPr>
              <w:pStyle w:val="spar1"/>
              <w:jc w:val="both"/>
              <w:rPr>
                <w:color w:val="000000"/>
              </w:rPr>
            </w:pPr>
            <w:r>
              <w:rPr>
                <w:color w:val="000000"/>
              </w:rPr>
              <w:t xml:space="preserve">la 71351400-7 [Servicii de interpretare petrofizică], cu excepţia </w:t>
            </w:r>
          </w:p>
          <w:p w14:paraId="3DACBE05" w14:textId="77777777" w:rsidR="00000000" w:rsidRDefault="00000000">
            <w:pPr>
              <w:pStyle w:val="spar1"/>
              <w:jc w:val="both"/>
              <w:rPr>
                <w:color w:val="000000"/>
              </w:rPr>
            </w:pPr>
            <w:r>
              <w:rPr>
                <w:color w:val="000000"/>
              </w:rPr>
              <w:t xml:space="preserve">71326000-9 [Servicii auxiliare de construcţii]. </w:t>
            </w:r>
          </w:p>
          <w:p w14:paraId="2702A68D" w14:textId="77777777" w:rsidR="00000000" w:rsidRDefault="00000000">
            <w:pPr>
              <w:pStyle w:val="spar1"/>
              <w:jc w:val="both"/>
              <w:rPr>
                <w:color w:val="000000"/>
              </w:rPr>
            </w:pPr>
            <w:r>
              <w:rPr>
                <w:color w:val="000000"/>
              </w:rPr>
              <w:t xml:space="preserve">71353000-7 [Servicii de analiză la suprafaţă], 713531000-8 </w:t>
            </w:r>
          </w:p>
          <w:p w14:paraId="2BBC35CF" w14:textId="77777777" w:rsidR="00000000" w:rsidRDefault="00000000">
            <w:pPr>
              <w:pStyle w:val="spar1"/>
              <w:jc w:val="both"/>
              <w:rPr>
                <w:color w:val="000000"/>
              </w:rPr>
            </w:pPr>
            <w:r>
              <w:rPr>
                <w:color w:val="000000"/>
              </w:rPr>
              <w:t>[Servicii de analiză hidrografică]; 71353200-9 [Servicii de analiză</w:t>
            </w:r>
          </w:p>
          <w:p w14:paraId="6E68FDB8" w14:textId="77777777" w:rsidR="00000000" w:rsidRDefault="00000000">
            <w:pPr>
              <w:pStyle w:val="spar1"/>
              <w:jc w:val="both"/>
              <w:rPr>
                <w:color w:val="000000"/>
              </w:rPr>
            </w:pPr>
            <w:r>
              <w:rPr>
                <w:color w:val="000000"/>
              </w:rPr>
              <w:t xml:space="preserve">a dimensiunilor]; 71356200-0 [Servicii de asistenţă tehnică]; </w:t>
            </w:r>
          </w:p>
          <w:p w14:paraId="4CDA6C89" w14:textId="77777777" w:rsidR="00000000" w:rsidRDefault="00000000">
            <w:pPr>
              <w:pStyle w:val="spar1"/>
              <w:jc w:val="both"/>
              <w:rPr>
                <w:color w:val="000000"/>
              </w:rPr>
            </w:pPr>
            <w:r>
              <w:rPr>
                <w:color w:val="000000"/>
              </w:rPr>
              <w:t>71410000-5 [Servicii de urbanism]; 71400000-2 [Servicii de urbanism</w:t>
            </w:r>
          </w:p>
          <w:p w14:paraId="7282A4CD" w14:textId="77777777" w:rsidR="00000000" w:rsidRDefault="00000000">
            <w:pPr>
              <w:pStyle w:val="spar1"/>
              <w:jc w:val="both"/>
              <w:rPr>
                <w:color w:val="000000"/>
              </w:rPr>
            </w:pPr>
            <w:r>
              <w:rPr>
                <w:color w:val="000000"/>
              </w:rPr>
              <w:t xml:space="preserve">şi de arhitectură peisagistică]; 71420000-8 [Servicii de </w:t>
            </w:r>
          </w:p>
          <w:p w14:paraId="18F92EEE" w14:textId="77777777" w:rsidR="00000000" w:rsidRDefault="00000000">
            <w:pPr>
              <w:pStyle w:val="spar1"/>
              <w:jc w:val="both"/>
              <w:rPr>
                <w:color w:val="000000"/>
              </w:rPr>
            </w:pPr>
            <w:r>
              <w:rPr>
                <w:color w:val="000000"/>
              </w:rPr>
              <w:t xml:space="preserve">arhitectură peisagistică]; 71530000-2 [Servicii de consultanţă în </w:t>
            </w:r>
          </w:p>
          <w:p w14:paraId="2A8A2E03" w14:textId="77777777" w:rsidR="00000000" w:rsidRDefault="00000000">
            <w:pPr>
              <w:pStyle w:val="spar1"/>
              <w:jc w:val="both"/>
              <w:rPr>
                <w:color w:val="000000"/>
              </w:rPr>
            </w:pPr>
            <w:r>
              <w:rPr>
                <w:color w:val="000000"/>
              </w:rPr>
              <w:t xml:space="preserve">construcţii]; 71600000-4, [Servicii de testare, analiză şi </w:t>
            </w:r>
          </w:p>
          <w:p w14:paraId="121402DB" w14:textId="77777777" w:rsidR="00000000" w:rsidRDefault="00000000">
            <w:pPr>
              <w:pStyle w:val="spar1"/>
              <w:jc w:val="both"/>
              <w:rPr>
                <w:color w:val="000000"/>
              </w:rPr>
            </w:pPr>
            <w:r>
              <w:rPr>
                <w:color w:val="000000"/>
              </w:rPr>
              <w:t xml:space="preserve">consultanţă tehnică]; 71620000-0 [Servicii de analiză]; 71621000-7 </w:t>
            </w:r>
          </w:p>
          <w:p w14:paraId="24BE5644" w14:textId="77777777" w:rsidR="00000000" w:rsidRDefault="00000000">
            <w:pPr>
              <w:pStyle w:val="spar1"/>
              <w:jc w:val="both"/>
              <w:rPr>
                <w:color w:val="000000"/>
              </w:rPr>
            </w:pPr>
            <w:r>
              <w:rPr>
                <w:color w:val="000000"/>
              </w:rPr>
              <w:t>[Servicii de analiză sau consultanţă tehnică]; 79932000-6 [Servicii</w:t>
            </w:r>
          </w:p>
          <w:p w14:paraId="350025DA" w14:textId="77777777" w:rsidR="00000000" w:rsidRDefault="00000000">
            <w:pPr>
              <w:pStyle w:val="spar1"/>
              <w:jc w:val="both"/>
              <w:rPr>
                <w:color w:val="000000"/>
              </w:rPr>
            </w:pPr>
            <w:r>
              <w:rPr>
                <w:color w:val="000000"/>
              </w:rPr>
              <w:t xml:space="preserve">de arhitectură de interior]; 79933000-3 [Servicii de asistenţă de </w:t>
            </w:r>
          </w:p>
          <w:p w14:paraId="61B8EA0B" w14:textId="77777777" w:rsidR="00000000" w:rsidRDefault="00000000">
            <w:pPr>
              <w:pStyle w:val="spar1"/>
              <w:jc w:val="both"/>
              <w:rPr>
                <w:color w:val="000000"/>
              </w:rPr>
            </w:pPr>
            <w:r>
              <w:rPr>
                <w:color w:val="000000"/>
              </w:rPr>
              <w:t xml:space="preserve">proiectare] </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DF79DA3" w14:textId="77777777" w:rsidR="00000000" w:rsidRDefault="00000000">
            <w:pPr>
              <w:pStyle w:val="spar1"/>
              <w:jc w:val="both"/>
              <w:rPr>
                <w:color w:val="000000"/>
              </w:rPr>
            </w:pPr>
            <w:r>
              <w:rPr>
                <w:color w:val="000000"/>
              </w:rPr>
              <w:t xml:space="preserve">Servicii de arhitectură şi </w:t>
            </w:r>
          </w:p>
          <w:p w14:paraId="6F67306E" w14:textId="77777777" w:rsidR="00000000" w:rsidRDefault="00000000">
            <w:pPr>
              <w:pStyle w:val="spar1"/>
              <w:jc w:val="both"/>
              <w:rPr>
                <w:color w:val="000000"/>
              </w:rPr>
            </w:pPr>
            <w:r>
              <w:rPr>
                <w:color w:val="000000"/>
              </w:rPr>
              <w:t xml:space="preserve">inginerie </w:t>
            </w:r>
          </w:p>
        </w:tc>
      </w:tr>
      <w:tr w:rsidR="00000000" w14:paraId="5311F4E4" w14:textId="77777777">
        <w:trPr>
          <w:divId w:val="29888954"/>
        </w:trPr>
        <w:tc>
          <w:tcPr>
            <w:tcW w:w="0" w:type="auto"/>
            <w:tcBorders>
              <w:top w:val="single" w:sz="6" w:space="0" w:color="000000"/>
              <w:left w:val="single" w:sz="6" w:space="0" w:color="000000"/>
              <w:bottom w:val="single" w:sz="6" w:space="0" w:color="000000"/>
              <w:right w:val="single" w:sz="6" w:space="0" w:color="000000"/>
            </w:tcBorders>
            <w:vAlign w:val="center"/>
            <w:hideMark/>
          </w:tcPr>
          <w:p w14:paraId="4C6C3001" w14:textId="77777777" w:rsidR="00000000" w:rsidRDefault="00000000">
            <w:pPr>
              <w:pStyle w:val="spar1"/>
              <w:jc w:val="both"/>
              <w:rPr>
                <w:color w:val="000000"/>
              </w:rPr>
            </w:pPr>
            <w:r>
              <w:rPr>
                <w:color w:val="000000"/>
              </w:rPr>
              <w:t xml:space="preserve">de la 73100000-3 [Servicii de cercetare şi de dezvoltare </w:t>
            </w:r>
          </w:p>
          <w:p w14:paraId="6D7A864E" w14:textId="77777777" w:rsidR="00000000" w:rsidRDefault="00000000">
            <w:pPr>
              <w:pStyle w:val="spar1"/>
              <w:jc w:val="both"/>
              <w:rPr>
                <w:color w:val="000000"/>
              </w:rPr>
            </w:pPr>
            <w:r>
              <w:rPr>
                <w:color w:val="000000"/>
              </w:rPr>
              <w:t xml:space="preserve">experimentală] la 73220000-0 [Servicii de consultanţă în </w:t>
            </w:r>
          </w:p>
          <w:p w14:paraId="107F466A" w14:textId="77777777" w:rsidR="00000000" w:rsidRDefault="00000000">
            <w:pPr>
              <w:pStyle w:val="spar1"/>
              <w:jc w:val="both"/>
              <w:rPr>
                <w:color w:val="000000"/>
              </w:rPr>
            </w:pPr>
            <w:r>
              <w:rPr>
                <w:color w:val="000000"/>
              </w:rPr>
              <w:t xml:space="preserve">dezvoltare]. </w:t>
            </w:r>
          </w:p>
          <w:p w14:paraId="7DBD0F85" w14:textId="77777777" w:rsidR="00000000" w:rsidRDefault="00000000">
            <w:pPr>
              <w:pStyle w:val="spar1"/>
              <w:jc w:val="both"/>
              <w:rPr>
                <w:color w:val="000000"/>
              </w:rPr>
            </w:pPr>
            <w:r>
              <w:rPr>
                <w:color w:val="000000"/>
              </w:rPr>
              <w:t xml:space="preserve">73300000-5 [Proiectare şi executare în domeniul cercetării şi </w:t>
            </w:r>
          </w:p>
          <w:p w14:paraId="5909584D" w14:textId="77777777" w:rsidR="00000000" w:rsidRDefault="00000000">
            <w:pPr>
              <w:pStyle w:val="spar1"/>
              <w:jc w:val="both"/>
              <w:rPr>
                <w:color w:val="000000"/>
              </w:rPr>
            </w:pPr>
            <w:r>
              <w:rPr>
                <w:color w:val="000000"/>
              </w:rPr>
              <w:t xml:space="preserve">dezvoltării]; </w:t>
            </w:r>
          </w:p>
          <w:p w14:paraId="568D6CE5" w14:textId="77777777" w:rsidR="00000000" w:rsidRDefault="00000000">
            <w:pPr>
              <w:pStyle w:val="spar1"/>
              <w:jc w:val="both"/>
              <w:rPr>
                <w:color w:val="000000"/>
              </w:rPr>
            </w:pPr>
            <w:r>
              <w:rPr>
                <w:color w:val="000000"/>
              </w:rPr>
              <w:t xml:space="preserve">7342000-2 [Studiu de prefezabilitate şi demonstraţie </w:t>
            </w:r>
          </w:p>
          <w:p w14:paraId="0A976EC0" w14:textId="77777777" w:rsidR="00000000" w:rsidRDefault="00000000">
            <w:pPr>
              <w:pStyle w:val="spar1"/>
              <w:jc w:val="both"/>
              <w:rPr>
                <w:color w:val="000000"/>
              </w:rPr>
            </w:pPr>
            <w:r>
              <w:rPr>
                <w:color w:val="000000"/>
              </w:rPr>
              <w:t xml:space="preserve">tehnologică]. </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E808241" w14:textId="77777777" w:rsidR="00000000" w:rsidRDefault="00000000">
            <w:pPr>
              <w:pStyle w:val="spar1"/>
              <w:jc w:val="both"/>
              <w:rPr>
                <w:color w:val="000000"/>
              </w:rPr>
            </w:pPr>
            <w:r>
              <w:rPr>
                <w:color w:val="000000"/>
              </w:rPr>
              <w:t>Servicii de cercetare şi dezvoltare</w:t>
            </w:r>
          </w:p>
        </w:tc>
      </w:tr>
      <w:tr w:rsidR="00000000" w14:paraId="24D9A7AE" w14:textId="77777777">
        <w:trPr>
          <w:divId w:val="29888954"/>
        </w:trPr>
        <w:tc>
          <w:tcPr>
            <w:tcW w:w="0" w:type="auto"/>
            <w:tcBorders>
              <w:top w:val="single" w:sz="6" w:space="0" w:color="000000"/>
              <w:left w:val="single" w:sz="6" w:space="0" w:color="000000"/>
              <w:bottom w:val="single" w:sz="6" w:space="0" w:color="000000"/>
              <w:right w:val="single" w:sz="6" w:space="0" w:color="000000"/>
            </w:tcBorders>
            <w:vAlign w:val="center"/>
            <w:hideMark/>
          </w:tcPr>
          <w:p w14:paraId="72ECC3A3" w14:textId="77777777" w:rsidR="00000000" w:rsidRDefault="00000000">
            <w:pPr>
              <w:pStyle w:val="spar1"/>
              <w:jc w:val="both"/>
              <w:rPr>
                <w:color w:val="000000"/>
              </w:rPr>
            </w:pPr>
            <w:r>
              <w:rPr>
                <w:color w:val="000000"/>
              </w:rPr>
              <w:t xml:space="preserve">de la 79100000-5 [Servicii juridice] la 79140000-7 [Servicii de </w:t>
            </w:r>
          </w:p>
          <w:p w14:paraId="001A4B3D" w14:textId="77777777" w:rsidR="00000000" w:rsidRDefault="00000000">
            <w:pPr>
              <w:pStyle w:val="spar1"/>
              <w:jc w:val="both"/>
              <w:rPr>
                <w:color w:val="000000"/>
              </w:rPr>
            </w:pPr>
            <w:r>
              <w:rPr>
                <w:color w:val="000000"/>
              </w:rPr>
              <w:t xml:space="preserve">consultanţă şi de informare juridică]. </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BC522ED" w14:textId="77777777" w:rsidR="00000000" w:rsidRDefault="00000000">
            <w:pPr>
              <w:pStyle w:val="spar1"/>
              <w:jc w:val="both"/>
              <w:rPr>
                <w:color w:val="000000"/>
              </w:rPr>
            </w:pPr>
            <w:r>
              <w:rPr>
                <w:color w:val="000000"/>
              </w:rPr>
              <w:t xml:space="preserve">Servicii juridice </w:t>
            </w:r>
          </w:p>
        </w:tc>
      </w:tr>
    </w:tbl>
    <w:p w14:paraId="4D028E4D" w14:textId="77777777" w:rsidR="00000000" w:rsidRDefault="00000000">
      <w:pPr>
        <w:pStyle w:val="sanxttl"/>
        <w:divId w:val="1853033553"/>
      </w:pPr>
      <w:r>
        <w:rPr>
          <w:shd w:val="clear" w:color="auto" w:fill="FFFFFF"/>
        </w:rPr>
        <w:t>Anexa nr. 2</w:t>
      </w:r>
    </w:p>
    <w:p w14:paraId="7619F13B" w14:textId="77777777" w:rsidR="00000000" w:rsidRDefault="00000000">
      <w:pPr>
        <w:pStyle w:val="spar"/>
        <w:jc w:val="both"/>
        <w:divId w:val="1853033553"/>
        <w:rPr>
          <w:rFonts w:ascii="Verdana" w:hAnsi="Verdana"/>
          <w:color w:val="0000FF"/>
          <w:sz w:val="20"/>
          <w:szCs w:val="20"/>
          <w:shd w:val="clear" w:color="auto" w:fill="FFFFFF"/>
        </w:rPr>
      </w:pPr>
      <w:r>
        <w:rPr>
          <w:rFonts w:ascii="Verdana" w:hAnsi="Verdana"/>
          <w:color w:val="0000FF"/>
          <w:sz w:val="20"/>
          <w:szCs w:val="20"/>
          <w:shd w:val="clear" w:color="auto" w:fill="FFFFFF"/>
        </w:rPr>
        <w:t>la normele metodologice</w:t>
      </w:r>
    </w:p>
    <w:p w14:paraId="5C485114" w14:textId="77777777" w:rsidR="00000000" w:rsidRDefault="00000000">
      <w:pPr>
        <w:pStyle w:val="spar"/>
        <w:jc w:val="center"/>
        <w:divId w:val="300893193"/>
        <w:rPr>
          <w:rFonts w:ascii="Verdana" w:hAnsi="Verdana"/>
          <w:color w:val="0000FF"/>
          <w:sz w:val="20"/>
          <w:szCs w:val="20"/>
          <w:shd w:val="clear" w:color="auto" w:fill="FFFFFF"/>
        </w:rPr>
      </w:pPr>
      <w:r>
        <w:rPr>
          <w:rFonts w:ascii="Verdana" w:hAnsi="Verdana"/>
          <w:color w:val="0000FF"/>
          <w:sz w:val="20"/>
          <w:szCs w:val="20"/>
          <w:shd w:val="clear" w:color="auto" w:fill="FFFFFF"/>
        </w:rPr>
        <w:lastRenderedPageBreak/>
        <w:t>Categorii de produse care au impact asupra mediului, pe durata întregului ciclu de viaţă</w:t>
      </w:r>
    </w:p>
    <w:p w14:paraId="5D5B54CA" w14:textId="77777777" w:rsidR="00000000" w:rsidRDefault="00000000">
      <w:pPr>
        <w:autoSpaceDE/>
        <w:autoSpaceDN/>
        <w:jc w:val="both"/>
        <w:divId w:val="668023063"/>
        <w:rPr>
          <w:rFonts w:eastAsia="Times New Roman"/>
          <w:color w:val="0000FF"/>
          <w:sz w:val="20"/>
          <w:szCs w:val="20"/>
          <w:shd w:val="clear" w:color="auto" w:fill="FFFFFF"/>
        </w:rPr>
      </w:pPr>
      <w:r>
        <w:rPr>
          <w:rStyle w:val="spctttl1"/>
          <w:rFonts w:eastAsia="Times New Roman"/>
        </w:rPr>
        <w:t>1.</w:t>
      </w:r>
      <w:r>
        <w:rPr>
          <w:rFonts w:eastAsia="Times New Roman"/>
          <w:color w:val="0000FF"/>
          <w:sz w:val="20"/>
          <w:szCs w:val="20"/>
          <w:shd w:val="clear" w:color="auto" w:fill="FFFFFF"/>
        </w:rPr>
        <w:t xml:space="preserve"> </w:t>
      </w:r>
      <w:r>
        <w:rPr>
          <w:rStyle w:val="spctbdy"/>
          <w:rFonts w:eastAsia="Times New Roman"/>
          <w:color w:val="0000FF"/>
        </w:rPr>
        <w:t>Computere, monitoare, tablete, smartphone-uri</w:t>
      </w:r>
    </w:p>
    <w:p w14:paraId="13D0B223" w14:textId="77777777" w:rsidR="00000000" w:rsidRDefault="00000000">
      <w:pPr>
        <w:autoSpaceDE/>
        <w:autoSpaceDN/>
        <w:jc w:val="both"/>
        <w:divId w:val="1211570082"/>
        <w:rPr>
          <w:rFonts w:eastAsia="Times New Roman"/>
          <w:color w:val="0000FF"/>
          <w:sz w:val="20"/>
          <w:szCs w:val="20"/>
          <w:shd w:val="clear" w:color="auto" w:fill="FFFFFF"/>
        </w:rPr>
      </w:pPr>
      <w:r>
        <w:rPr>
          <w:rStyle w:val="spctttl1"/>
          <w:rFonts w:eastAsia="Times New Roman"/>
        </w:rPr>
        <w:t>2.</w:t>
      </w:r>
      <w:r>
        <w:rPr>
          <w:rFonts w:eastAsia="Times New Roman"/>
          <w:color w:val="0000FF"/>
          <w:sz w:val="20"/>
          <w:szCs w:val="20"/>
          <w:shd w:val="clear" w:color="auto" w:fill="FFFFFF"/>
        </w:rPr>
        <w:t xml:space="preserve"> </w:t>
      </w:r>
      <w:r>
        <w:rPr>
          <w:rStyle w:val="spctbdy"/>
          <w:rFonts w:eastAsia="Times New Roman"/>
          <w:color w:val="0000FF"/>
        </w:rPr>
        <w:t>Hârtie de copiat şi hârtie grafică</w:t>
      </w:r>
    </w:p>
    <w:p w14:paraId="484E99A5" w14:textId="77777777" w:rsidR="00000000" w:rsidRDefault="00000000">
      <w:pPr>
        <w:autoSpaceDE/>
        <w:autoSpaceDN/>
        <w:jc w:val="both"/>
        <w:divId w:val="1128548319"/>
        <w:rPr>
          <w:rFonts w:eastAsia="Times New Roman"/>
          <w:color w:val="0000FF"/>
          <w:sz w:val="20"/>
          <w:szCs w:val="20"/>
          <w:shd w:val="clear" w:color="auto" w:fill="FFFFFF"/>
        </w:rPr>
      </w:pPr>
      <w:r>
        <w:rPr>
          <w:rStyle w:val="spctttl1"/>
          <w:rFonts w:eastAsia="Times New Roman"/>
        </w:rPr>
        <w:t>3.</w:t>
      </w:r>
      <w:r>
        <w:rPr>
          <w:rFonts w:eastAsia="Times New Roman"/>
          <w:color w:val="0000FF"/>
          <w:sz w:val="20"/>
          <w:szCs w:val="20"/>
          <w:shd w:val="clear" w:color="auto" w:fill="FFFFFF"/>
        </w:rPr>
        <w:t xml:space="preserve"> </w:t>
      </w:r>
      <w:r>
        <w:rPr>
          <w:rStyle w:val="spctbdy"/>
          <w:rFonts w:eastAsia="Times New Roman"/>
          <w:color w:val="0000FF"/>
        </w:rPr>
        <w:t>Echipamente de procesare a imaginii, consumabile pentru echipamente de procesare a imaginii</w:t>
      </w:r>
    </w:p>
    <w:p w14:paraId="0A6919E0" w14:textId="77777777" w:rsidR="00000000" w:rsidRDefault="00000000">
      <w:pPr>
        <w:autoSpaceDE/>
        <w:autoSpaceDN/>
        <w:jc w:val="both"/>
        <w:divId w:val="1470393475"/>
        <w:rPr>
          <w:rFonts w:eastAsia="Times New Roman"/>
          <w:color w:val="0000FF"/>
          <w:sz w:val="20"/>
          <w:szCs w:val="20"/>
          <w:shd w:val="clear" w:color="auto" w:fill="FFFFFF"/>
        </w:rPr>
      </w:pPr>
      <w:r>
        <w:rPr>
          <w:rStyle w:val="spctttl1"/>
          <w:rFonts w:eastAsia="Times New Roman"/>
        </w:rPr>
        <w:t>4.</w:t>
      </w:r>
      <w:r>
        <w:rPr>
          <w:rFonts w:eastAsia="Times New Roman"/>
          <w:color w:val="0000FF"/>
          <w:sz w:val="20"/>
          <w:szCs w:val="20"/>
          <w:shd w:val="clear" w:color="auto" w:fill="FFFFFF"/>
        </w:rPr>
        <w:t xml:space="preserve"> </w:t>
      </w:r>
      <w:r>
        <w:rPr>
          <w:rStyle w:val="spctbdy"/>
          <w:rFonts w:eastAsia="Times New Roman"/>
          <w:color w:val="0000FF"/>
        </w:rPr>
        <w:t>Mobilier</w:t>
      </w:r>
    </w:p>
    <w:p w14:paraId="7D124C0F" w14:textId="77777777" w:rsidR="00000000" w:rsidRDefault="00000000">
      <w:pPr>
        <w:autoSpaceDE/>
        <w:autoSpaceDN/>
        <w:jc w:val="both"/>
        <w:divId w:val="2083402913"/>
        <w:rPr>
          <w:rFonts w:eastAsia="Times New Roman"/>
          <w:color w:val="0000FF"/>
          <w:sz w:val="20"/>
          <w:szCs w:val="20"/>
          <w:shd w:val="clear" w:color="auto" w:fill="FFFFFF"/>
        </w:rPr>
      </w:pPr>
      <w:r>
        <w:rPr>
          <w:rStyle w:val="spctttl1"/>
          <w:rFonts w:eastAsia="Times New Roman"/>
        </w:rPr>
        <w:t>5.</w:t>
      </w:r>
      <w:r>
        <w:rPr>
          <w:rFonts w:eastAsia="Times New Roman"/>
          <w:color w:val="0000FF"/>
          <w:sz w:val="20"/>
          <w:szCs w:val="20"/>
          <w:shd w:val="clear" w:color="auto" w:fill="FFFFFF"/>
        </w:rPr>
        <w:t xml:space="preserve"> </w:t>
      </w:r>
      <w:r>
        <w:rPr>
          <w:rStyle w:val="spctbdy"/>
          <w:rFonts w:eastAsia="Times New Roman"/>
          <w:color w:val="0000FF"/>
        </w:rPr>
        <w:t>Produse de curăţenie interioară</w:t>
      </w:r>
    </w:p>
    <w:p w14:paraId="41FCE9AA" w14:textId="77777777" w:rsidR="00000000" w:rsidRDefault="00000000">
      <w:pPr>
        <w:autoSpaceDE/>
        <w:autoSpaceDN/>
        <w:jc w:val="both"/>
        <w:divId w:val="784888457"/>
        <w:rPr>
          <w:rFonts w:eastAsia="Times New Roman"/>
          <w:color w:val="0000FF"/>
          <w:sz w:val="20"/>
          <w:szCs w:val="20"/>
          <w:shd w:val="clear" w:color="auto" w:fill="FFFFFF"/>
        </w:rPr>
      </w:pPr>
      <w:r>
        <w:rPr>
          <w:rStyle w:val="spctttl1"/>
          <w:rFonts w:eastAsia="Times New Roman"/>
        </w:rPr>
        <w:t>6.</w:t>
      </w:r>
      <w:r>
        <w:rPr>
          <w:rFonts w:eastAsia="Times New Roman"/>
          <w:color w:val="0000FF"/>
          <w:sz w:val="20"/>
          <w:szCs w:val="20"/>
          <w:shd w:val="clear" w:color="auto" w:fill="FFFFFF"/>
        </w:rPr>
        <w:t xml:space="preserve"> </w:t>
      </w:r>
      <w:r>
        <w:rPr>
          <w:rStyle w:val="spctbdy"/>
          <w:rFonts w:eastAsia="Times New Roman"/>
          <w:color w:val="0000FF"/>
        </w:rPr>
        <w:t>Alimente</w:t>
      </w:r>
    </w:p>
    <w:p w14:paraId="1E9CEF4F" w14:textId="77777777" w:rsidR="00000000" w:rsidRDefault="00000000">
      <w:pPr>
        <w:autoSpaceDE/>
        <w:autoSpaceDN/>
        <w:jc w:val="both"/>
        <w:divId w:val="177930331"/>
        <w:rPr>
          <w:rFonts w:eastAsia="Times New Roman"/>
          <w:color w:val="0000FF"/>
          <w:sz w:val="20"/>
          <w:szCs w:val="20"/>
          <w:shd w:val="clear" w:color="auto" w:fill="FFFFFF"/>
        </w:rPr>
      </w:pPr>
      <w:r>
        <w:rPr>
          <w:rStyle w:val="spctttl1"/>
          <w:rFonts w:eastAsia="Times New Roman"/>
        </w:rPr>
        <w:t>7.</w:t>
      </w:r>
      <w:r>
        <w:rPr>
          <w:rFonts w:eastAsia="Times New Roman"/>
          <w:color w:val="0000FF"/>
          <w:sz w:val="20"/>
          <w:szCs w:val="20"/>
          <w:shd w:val="clear" w:color="auto" w:fill="FFFFFF"/>
        </w:rPr>
        <w:t xml:space="preserve"> </w:t>
      </w:r>
      <w:r>
        <w:rPr>
          <w:rStyle w:val="spctbdy"/>
          <w:rFonts w:eastAsia="Times New Roman"/>
          <w:color w:val="0000FF"/>
        </w:rPr>
        <w:t xml:space="preserve">Produse textile </w:t>
      </w:r>
    </w:p>
    <w:p w14:paraId="0595674B" w14:textId="77777777" w:rsidR="00000000" w:rsidRDefault="00000000">
      <w:pPr>
        <w:autoSpaceDE/>
        <w:autoSpaceDN/>
        <w:jc w:val="both"/>
        <w:divId w:val="783186659"/>
        <w:rPr>
          <w:rFonts w:eastAsia="Times New Roman"/>
          <w:color w:val="0000FF"/>
          <w:sz w:val="20"/>
          <w:szCs w:val="20"/>
          <w:shd w:val="clear" w:color="auto" w:fill="FFFFFF"/>
        </w:rPr>
      </w:pPr>
      <w:r>
        <w:rPr>
          <w:rStyle w:val="spctttl1"/>
          <w:rFonts w:eastAsia="Times New Roman"/>
        </w:rPr>
        <w:t>8.</w:t>
      </w:r>
      <w:r>
        <w:rPr>
          <w:rFonts w:eastAsia="Times New Roman"/>
          <w:color w:val="0000FF"/>
          <w:sz w:val="20"/>
          <w:szCs w:val="20"/>
          <w:shd w:val="clear" w:color="auto" w:fill="FFFFFF"/>
        </w:rPr>
        <w:t xml:space="preserve"> </w:t>
      </w:r>
      <w:r>
        <w:rPr>
          <w:rStyle w:val="spctbdy"/>
          <w:rFonts w:eastAsia="Times New Roman"/>
          <w:color w:val="0000FF"/>
        </w:rPr>
        <w:t>Echipamente electrice şi electronice utilizate în sectorul asistenţei medicale</w:t>
      </w:r>
    </w:p>
    <w:p w14:paraId="4FA8678F" w14:textId="77777777" w:rsidR="00000000" w:rsidRDefault="00000000">
      <w:pPr>
        <w:autoSpaceDE/>
        <w:autoSpaceDN/>
        <w:jc w:val="both"/>
        <w:divId w:val="2001884977"/>
        <w:rPr>
          <w:rFonts w:eastAsia="Times New Roman"/>
          <w:color w:val="0000FF"/>
          <w:sz w:val="20"/>
          <w:szCs w:val="20"/>
          <w:shd w:val="clear" w:color="auto" w:fill="FFFFFF"/>
        </w:rPr>
      </w:pPr>
      <w:r>
        <w:rPr>
          <w:rStyle w:val="spctttl1"/>
          <w:rFonts w:eastAsia="Times New Roman"/>
        </w:rPr>
        <w:t>9.</w:t>
      </w:r>
      <w:r>
        <w:rPr>
          <w:rFonts w:eastAsia="Times New Roman"/>
          <w:color w:val="0000FF"/>
          <w:sz w:val="20"/>
          <w:szCs w:val="20"/>
          <w:shd w:val="clear" w:color="auto" w:fill="FFFFFF"/>
        </w:rPr>
        <w:t xml:space="preserve"> </w:t>
      </w:r>
      <w:r>
        <w:rPr>
          <w:rStyle w:val="spctbdy"/>
          <w:rFonts w:eastAsia="Times New Roman"/>
          <w:color w:val="0000FF"/>
        </w:rPr>
        <w:t>Produse pentru amenajarea spaţiilor publice verzi</w:t>
      </w:r>
    </w:p>
    <w:p w14:paraId="0A99C573" w14:textId="77777777" w:rsidR="00000000" w:rsidRDefault="00000000">
      <w:pPr>
        <w:autoSpaceDE/>
        <w:autoSpaceDN/>
        <w:jc w:val="both"/>
        <w:divId w:val="180322030"/>
        <w:rPr>
          <w:rFonts w:eastAsia="Times New Roman"/>
          <w:color w:val="0000FF"/>
          <w:sz w:val="20"/>
          <w:szCs w:val="20"/>
          <w:shd w:val="clear" w:color="auto" w:fill="FFFFFF"/>
        </w:rPr>
      </w:pPr>
      <w:r>
        <w:rPr>
          <w:rStyle w:val="spctttl1"/>
          <w:rFonts w:eastAsia="Times New Roman"/>
        </w:rPr>
        <w:t>10.</w:t>
      </w:r>
      <w:r>
        <w:rPr>
          <w:rFonts w:eastAsia="Times New Roman"/>
          <w:color w:val="0000FF"/>
          <w:sz w:val="20"/>
          <w:szCs w:val="20"/>
          <w:shd w:val="clear" w:color="auto" w:fill="FFFFFF"/>
        </w:rPr>
        <w:t xml:space="preserve"> </w:t>
      </w:r>
      <w:r>
        <w:rPr>
          <w:rStyle w:val="spctbdy"/>
          <w:rFonts w:eastAsia="Times New Roman"/>
          <w:color w:val="0000FF"/>
        </w:rPr>
        <w:t>Centrale termice cu apă</w:t>
      </w:r>
    </w:p>
    <w:p w14:paraId="483880DA" w14:textId="77777777" w:rsidR="00000000" w:rsidRDefault="00000000">
      <w:pPr>
        <w:autoSpaceDE/>
        <w:autoSpaceDN/>
        <w:jc w:val="both"/>
        <w:divId w:val="339427906"/>
        <w:rPr>
          <w:rFonts w:eastAsia="Times New Roman"/>
          <w:color w:val="0000FF"/>
          <w:sz w:val="20"/>
          <w:szCs w:val="20"/>
          <w:shd w:val="clear" w:color="auto" w:fill="FFFFFF"/>
        </w:rPr>
      </w:pPr>
      <w:r>
        <w:rPr>
          <w:rStyle w:val="spctttl1"/>
          <w:rFonts w:eastAsia="Times New Roman"/>
        </w:rPr>
        <w:t>11.</w:t>
      </w:r>
      <w:r>
        <w:rPr>
          <w:rFonts w:eastAsia="Times New Roman"/>
          <w:color w:val="0000FF"/>
          <w:sz w:val="20"/>
          <w:szCs w:val="20"/>
          <w:shd w:val="clear" w:color="auto" w:fill="FFFFFF"/>
        </w:rPr>
        <w:t xml:space="preserve"> </w:t>
      </w:r>
      <w:r>
        <w:rPr>
          <w:rStyle w:val="spctbdy"/>
          <w:rFonts w:eastAsia="Times New Roman"/>
          <w:color w:val="0000FF"/>
        </w:rPr>
        <w:t>Sistemele de iluminat rutier şi de semnalizare rutieră</w:t>
      </w:r>
    </w:p>
    <w:p w14:paraId="3AB40E40" w14:textId="77777777" w:rsidR="00000000" w:rsidRDefault="00000000">
      <w:pPr>
        <w:autoSpaceDE/>
        <w:autoSpaceDN/>
        <w:jc w:val="both"/>
        <w:divId w:val="148064294"/>
        <w:rPr>
          <w:rFonts w:eastAsia="Times New Roman"/>
          <w:color w:val="0000FF"/>
          <w:sz w:val="20"/>
          <w:szCs w:val="20"/>
          <w:shd w:val="clear" w:color="auto" w:fill="FFFFFF"/>
        </w:rPr>
      </w:pPr>
      <w:r>
        <w:rPr>
          <w:rStyle w:val="spctttl1"/>
          <w:rFonts w:eastAsia="Times New Roman"/>
        </w:rPr>
        <w:t>12.</w:t>
      </w:r>
      <w:r>
        <w:rPr>
          <w:rFonts w:eastAsia="Times New Roman"/>
          <w:color w:val="0000FF"/>
          <w:sz w:val="20"/>
          <w:szCs w:val="20"/>
          <w:shd w:val="clear" w:color="auto" w:fill="FFFFFF"/>
        </w:rPr>
        <w:t xml:space="preserve"> </w:t>
      </w:r>
      <w:r>
        <w:rPr>
          <w:rStyle w:val="spctbdy"/>
          <w:rFonts w:eastAsia="Times New Roman"/>
          <w:color w:val="0000FF"/>
        </w:rPr>
        <w:t xml:space="preserve">Autovehicule pentru transport rutier </w:t>
      </w:r>
    </w:p>
    <w:p w14:paraId="28938C09" w14:textId="77777777" w:rsidR="00233E49" w:rsidRDefault="00000000">
      <w:pPr>
        <w:pStyle w:val="NormalWeb"/>
        <w:spacing w:before="0" w:after="0"/>
        <w:jc w:val="both"/>
        <w:divId w:val="1853033553"/>
        <w:rPr>
          <w:rFonts w:ascii="Verdana" w:hAnsi="Verdana"/>
          <w:color w:val="0000FF"/>
          <w:sz w:val="20"/>
          <w:szCs w:val="20"/>
          <w:shd w:val="clear" w:color="auto" w:fill="FFFFFF"/>
        </w:rPr>
      </w:pPr>
      <w:r>
        <w:rPr>
          <w:rFonts w:ascii="Verdana" w:hAnsi="Verdana"/>
          <w:color w:val="0000FF"/>
          <w:sz w:val="20"/>
          <w:szCs w:val="20"/>
          <w:shd w:val="clear" w:color="auto" w:fill="FFFFFF"/>
        </w:rPr>
        <w:t xml:space="preserve">La data de 19-04-2023 Actul a fost completat de </w:t>
      </w:r>
      <w:r>
        <w:rPr>
          <w:rFonts w:ascii="Verdana" w:hAnsi="Verdana"/>
          <w:color w:val="0000FF"/>
          <w:sz w:val="20"/>
          <w:szCs w:val="20"/>
          <w:u w:val="single"/>
          <w:shd w:val="clear" w:color="auto" w:fill="FFFFFF"/>
        </w:rPr>
        <w:t>Punctul 54, Articolul II din HOTĂRÂREA nr. 336 din 12 aprilie 2023, publicată în MONITORUL OFICIAL nr. 328 din 19 aprilie 2023</w:t>
      </w:r>
    </w:p>
    <w:sectPr w:rsidR="00233E49">
      <w:pgSz w:w="12240" w:h="15840"/>
      <w:pgMar w:top="720" w:right="720" w:bottom="720" w:left="720" w:header="720" w:footer="720"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verdcana">
    <w:panose1 w:val="00000000000000000000"/>
    <w:charset w:val="00"/>
    <w:family w:val="roman"/>
    <w:notTrueType/>
    <w:pitch w:val="default"/>
  </w:font>
  <w:font w:name="Courier New">
    <w:panose1 w:val="02070309020205020404"/>
    <w:charset w:val="00"/>
    <w:family w:val="modern"/>
    <w:pitch w:val="fixed"/>
    <w:sig w:usb0="E0002EFF" w:usb1="C0007843" w:usb2="00000009" w:usb3="00000000" w:csb0="000001FF" w:csb1="00000000"/>
  </w:font>
  <w:font w:name="Consolas">
    <w:panose1 w:val="020B0609020204030204"/>
    <w:charset w:val="00"/>
    <w:family w:val="modern"/>
    <w:pitch w:val="fixed"/>
    <w:sig w:usb0="E00006FF" w:usb1="0000FCFF" w:usb2="00000001" w:usb3="00000000" w:csb0="0000019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doNotHyphenateCaps/>
  <w:drawingGridHorizontalSpacing w:val="187"/>
  <w:drawingGridVerticalSpacing w:val="187"/>
  <w:characterSpacingControl w:val="doNotCompress"/>
  <w:compat>
    <w:doNotSnapToGridInCell/>
    <w:doNotWrapTextWithPunct/>
    <w:doNotUseEastAsianBreakRules/>
    <w:growAutofit/>
    <w:compatSetting w:name="compatibilityMode" w:uri="http://schemas.microsoft.com/office/word" w:val="15"/>
    <w:compatSetting w:name="differentiateMultirowTableHeaders" w:uri="http://schemas.microsoft.com/office/word" w:val="1"/>
    <w:compatSetting w:name="useWord2013TrackBottomHyphenation" w:uri="http://schemas.microsoft.com/office/word" w:val="0"/>
  </w:compat>
  <w:rsids>
    <w:rsidRoot w:val="00C70F46"/>
    <w:rsid w:val="00233E49"/>
    <w:rsid w:val="00C70F4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7B5E5B7"/>
  <w15:chartTrackingRefBased/>
  <w15:docId w15:val="{5660ED18-CD74-493A-B8C9-3CA86F41C2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autoSpaceDE w:val="0"/>
      <w:autoSpaceDN w:val="0"/>
    </w:pPr>
    <w:rPr>
      <w:rFonts w:ascii="Verdana" w:eastAsia="Verdana" w:hAnsi="Verdana"/>
      <w:sz w:val="18"/>
      <w:szCs w:val="1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TMLCite">
    <w:name w:val="HTML Cite"/>
    <w:basedOn w:val="DefaultParagraphFont"/>
    <w:uiPriority w:val="99"/>
    <w:semiHidden/>
    <w:unhideWhenUsed/>
    <w:rPr>
      <w:i/>
      <w:iCs/>
      <w:shd w:val="clear" w:color="auto" w:fill="FFFF00"/>
    </w:rPr>
  </w:style>
  <w:style w:type="paragraph" w:customStyle="1" w:styleId="msonormal0">
    <w:name w:val="msonormal"/>
    <w:basedOn w:val="Normal"/>
    <w:pPr>
      <w:autoSpaceDE/>
      <w:autoSpaceDN/>
      <w:spacing w:before="100" w:beforeAutospacing="1" w:after="100" w:afterAutospacing="1"/>
    </w:pPr>
    <w:rPr>
      <w:rFonts w:ascii="Times New Roman" w:eastAsiaTheme="minorEastAsia" w:hAnsi="Times New Roman"/>
      <w:sz w:val="24"/>
      <w:szCs w:val="24"/>
    </w:rPr>
  </w:style>
  <w:style w:type="paragraph" w:customStyle="1" w:styleId="small">
    <w:name w:val="small"/>
    <w:rPr>
      <w:rFonts w:ascii="Verdana" w:eastAsia="Verdana" w:hAnsi="Verdana"/>
      <w:sz w:val="2"/>
      <w:szCs w:val="2"/>
    </w:rPr>
  </w:style>
  <w:style w:type="paragraph" w:customStyle="1" w:styleId="tagcollapsed">
    <w:name w:val="tag_collapsed"/>
    <w:basedOn w:val="Normal"/>
    <w:pPr>
      <w:pBdr>
        <w:top w:val="single" w:sz="6" w:space="0" w:color="auto"/>
        <w:left w:val="single" w:sz="6" w:space="0" w:color="auto"/>
        <w:bottom w:val="single" w:sz="6" w:space="0" w:color="auto"/>
        <w:right w:val="single" w:sz="6" w:space="0" w:color="auto"/>
      </w:pBdr>
      <w:shd w:val="clear" w:color="auto" w:fill="EEEEFF"/>
      <w:autoSpaceDE/>
      <w:autoSpaceDN/>
      <w:spacing w:before="100" w:beforeAutospacing="1" w:after="100" w:afterAutospacing="1"/>
      <w:ind w:right="72"/>
    </w:pPr>
    <w:rPr>
      <w:rFonts w:ascii="Arial" w:eastAsiaTheme="minorEastAsia" w:hAnsi="Arial" w:cs="Arial"/>
      <w:vanish/>
      <w:szCs w:val="18"/>
    </w:rPr>
  </w:style>
  <w:style w:type="paragraph" w:customStyle="1" w:styleId="semt">
    <w:name w:val="s_emt"/>
    <w:basedOn w:val="Normal"/>
    <w:pPr>
      <w:autoSpaceDE/>
      <w:autoSpaceDN/>
      <w:spacing w:before="100" w:beforeAutospacing="1" w:after="100" w:afterAutospacing="1"/>
      <w:ind w:left="144"/>
    </w:pPr>
    <w:rPr>
      <w:rFonts w:ascii="Times New Roman" w:eastAsiaTheme="minorEastAsia" w:hAnsi="Times New Roman"/>
      <w:sz w:val="24"/>
      <w:szCs w:val="24"/>
    </w:rPr>
  </w:style>
  <w:style w:type="paragraph" w:customStyle="1" w:styleId="spar">
    <w:name w:val="s_par"/>
    <w:basedOn w:val="Normal"/>
    <w:pPr>
      <w:autoSpaceDE/>
      <w:autoSpaceDN/>
      <w:ind w:left="225"/>
    </w:pPr>
    <w:rPr>
      <w:rFonts w:ascii="Times New Roman" w:eastAsiaTheme="minorEastAsia" w:hAnsi="Times New Roman"/>
      <w:sz w:val="24"/>
      <w:szCs w:val="24"/>
    </w:rPr>
  </w:style>
  <w:style w:type="paragraph" w:customStyle="1" w:styleId="sntashort">
    <w:name w:val="s_nta_short"/>
    <w:basedOn w:val="Normal"/>
    <w:pPr>
      <w:autoSpaceDE/>
      <w:autoSpaceDN/>
      <w:spacing w:before="100" w:beforeAutospacing="1" w:after="100" w:afterAutospacing="1"/>
    </w:pPr>
    <w:rPr>
      <w:rFonts w:ascii="Arial" w:eastAsiaTheme="minorEastAsia" w:hAnsi="Arial" w:cs="Arial"/>
      <w:vanish/>
      <w:sz w:val="24"/>
      <w:szCs w:val="24"/>
    </w:rPr>
  </w:style>
  <w:style w:type="paragraph" w:customStyle="1" w:styleId="snccshort">
    <w:name w:val="s_ncc_short"/>
    <w:basedOn w:val="Normal"/>
    <w:pPr>
      <w:autoSpaceDE/>
      <w:autoSpaceDN/>
      <w:spacing w:before="100" w:beforeAutospacing="1" w:after="100" w:afterAutospacing="1"/>
    </w:pPr>
    <w:rPr>
      <w:rFonts w:ascii="Arial" w:eastAsiaTheme="minorEastAsia" w:hAnsi="Arial" w:cs="Arial"/>
      <w:vanish/>
      <w:sz w:val="24"/>
      <w:szCs w:val="24"/>
    </w:rPr>
  </w:style>
  <w:style w:type="paragraph" w:customStyle="1" w:styleId="slit">
    <w:name w:val="s_lit"/>
    <w:basedOn w:val="Normal"/>
    <w:pPr>
      <w:pBdr>
        <w:top w:val="dotted" w:sz="6" w:space="0" w:color="FEFEFE"/>
        <w:left w:val="dotted" w:sz="6" w:space="11" w:color="FEFEFE"/>
        <w:bottom w:val="dotted" w:sz="6" w:space="0" w:color="FEFEFE"/>
        <w:right w:val="dotted" w:sz="6" w:space="0" w:color="FEFEFE"/>
      </w:pBdr>
      <w:autoSpaceDE/>
      <w:autoSpaceDN/>
      <w:ind w:left="225"/>
    </w:pPr>
    <w:rPr>
      <w:rFonts w:ascii="Times New Roman" w:eastAsiaTheme="minorEastAsia" w:hAnsi="Times New Roman"/>
      <w:sz w:val="24"/>
      <w:szCs w:val="24"/>
    </w:rPr>
  </w:style>
  <w:style w:type="paragraph" w:customStyle="1" w:styleId="slitshort">
    <w:name w:val="s_lit_short"/>
    <w:basedOn w:val="Normal"/>
    <w:pPr>
      <w:pBdr>
        <w:top w:val="single" w:sz="6" w:space="0" w:color="000000"/>
        <w:left w:val="single" w:sz="6" w:space="0" w:color="000000"/>
        <w:bottom w:val="single" w:sz="6" w:space="0" w:color="000000"/>
        <w:right w:val="single" w:sz="6" w:space="0" w:color="000000"/>
      </w:pBdr>
      <w:shd w:val="clear" w:color="auto" w:fill="EEEEFF"/>
      <w:autoSpaceDE/>
      <w:autoSpaceDN/>
      <w:spacing w:before="100" w:beforeAutospacing="1" w:after="100" w:afterAutospacing="1"/>
    </w:pPr>
    <w:rPr>
      <w:rFonts w:ascii="Arial" w:eastAsiaTheme="minorEastAsia" w:hAnsi="Arial" w:cs="Arial"/>
      <w:vanish/>
      <w:sz w:val="15"/>
      <w:szCs w:val="15"/>
    </w:rPr>
  </w:style>
  <w:style w:type="paragraph" w:customStyle="1" w:styleId="saln">
    <w:name w:val="s_aln"/>
    <w:basedOn w:val="Normal"/>
    <w:pPr>
      <w:pBdr>
        <w:top w:val="dotted" w:sz="6" w:space="0" w:color="FEFEFE"/>
        <w:left w:val="dotted" w:sz="6" w:space="11" w:color="FEFEFE"/>
        <w:bottom w:val="dotted" w:sz="6" w:space="0" w:color="FEFEFE"/>
        <w:right w:val="dotted" w:sz="6" w:space="0" w:color="FEFEFE"/>
      </w:pBdr>
      <w:autoSpaceDE/>
      <w:autoSpaceDN/>
      <w:ind w:left="225"/>
    </w:pPr>
    <w:rPr>
      <w:rFonts w:ascii="Times New Roman" w:eastAsiaTheme="minorEastAsia" w:hAnsi="Times New Roman"/>
      <w:sz w:val="24"/>
      <w:szCs w:val="24"/>
    </w:rPr>
  </w:style>
  <w:style w:type="paragraph" w:customStyle="1" w:styleId="salnshort">
    <w:name w:val="s_aln_short"/>
    <w:basedOn w:val="Normal"/>
    <w:pPr>
      <w:pBdr>
        <w:top w:val="single" w:sz="6" w:space="0" w:color="000000"/>
        <w:left w:val="single" w:sz="6" w:space="0" w:color="000000"/>
        <w:bottom w:val="single" w:sz="6" w:space="0" w:color="000000"/>
        <w:right w:val="single" w:sz="6" w:space="0" w:color="000000"/>
      </w:pBdr>
      <w:shd w:val="clear" w:color="auto" w:fill="EEEEFF"/>
      <w:autoSpaceDE/>
      <w:autoSpaceDN/>
      <w:spacing w:before="100" w:beforeAutospacing="1" w:after="100" w:afterAutospacing="1"/>
    </w:pPr>
    <w:rPr>
      <w:rFonts w:ascii="Arial" w:eastAsiaTheme="minorEastAsia" w:hAnsi="Arial" w:cs="Arial"/>
      <w:vanish/>
      <w:sz w:val="15"/>
      <w:szCs w:val="15"/>
    </w:rPr>
  </w:style>
  <w:style w:type="paragraph" w:customStyle="1" w:styleId="slin">
    <w:name w:val="s_lin"/>
    <w:basedOn w:val="Normal"/>
    <w:pPr>
      <w:pBdr>
        <w:top w:val="dotted" w:sz="6" w:space="0" w:color="FEFEFE"/>
        <w:left w:val="dotted" w:sz="6" w:space="0" w:color="FEFEFE"/>
        <w:bottom w:val="dotted" w:sz="6" w:space="0" w:color="FEFEFE"/>
        <w:right w:val="dotted" w:sz="6" w:space="0" w:color="FEFEFE"/>
      </w:pBdr>
      <w:autoSpaceDE/>
      <w:autoSpaceDN/>
      <w:spacing w:before="100" w:beforeAutospacing="1" w:after="100" w:afterAutospacing="1"/>
    </w:pPr>
    <w:rPr>
      <w:rFonts w:ascii="Times New Roman" w:eastAsiaTheme="minorEastAsia" w:hAnsi="Times New Roman"/>
      <w:sz w:val="24"/>
      <w:szCs w:val="24"/>
    </w:rPr>
  </w:style>
  <w:style w:type="paragraph" w:customStyle="1" w:styleId="slinshort">
    <w:name w:val="s_lin_short"/>
    <w:basedOn w:val="Normal"/>
    <w:pPr>
      <w:pBdr>
        <w:top w:val="single" w:sz="6" w:space="0" w:color="000000"/>
        <w:left w:val="single" w:sz="6" w:space="0" w:color="000000"/>
        <w:bottom w:val="single" w:sz="6" w:space="0" w:color="000000"/>
        <w:right w:val="single" w:sz="6" w:space="0" w:color="000000"/>
      </w:pBdr>
      <w:shd w:val="clear" w:color="auto" w:fill="EEEEFF"/>
      <w:autoSpaceDE/>
      <w:autoSpaceDN/>
      <w:spacing w:before="100" w:beforeAutospacing="1" w:after="100" w:afterAutospacing="1"/>
    </w:pPr>
    <w:rPr>
      <w:rFonts w:ascii="Arial" w:eastAsiaTheme="minorEastAsia" w:hAnsi="Arial" w:cs="Arial"/>
      <w:vanish/>
      <w:sz w:val="15"/>
      <w:szCs w:val="15"/>
    </w:rPr>
  </w:style>
  <w:style w:type="paragraph" w:customStyle="1" w:styleId="spct">
    <w:name w:val="s_pct"/>
    <w:basedOn w:val="Normal"/>
    <w:pPr>
      <w:pBdr>
        <w:top w:val="dotted" w:sz="6" w:space="0" w:color="FEFEFE"/>
        <w:left w:val="dotted" w:sz="6" w:space="19" w:color="FEFEFE"/>
        <w:bottom w:val="dotted" w:sz="6" w:space="0" w:color="FEFEFE"/>
        <w:right w:val="dotted" w:sz="6" w:space="0" w:color="FEFEFE"/>
      </w:pBdr>
      <w:autoSpaceDE/>
      <w:autoSpaceDN/>
      <w:spacing w:before="100" w:beforeAutospacing="1" w:after="100" w:afterAutospacing="1"/>
    </w:pPr>
    <w:rPr>
      <w:rFonts w:ascii="Times New Roman" w:eastAsiaTheme="minorEastAsia" w:hAnsi="Times New Roman"/>
      <w:sz w:val="24"/>
      <w:szCs w:val="24"/>
    </w:rPr>
  </w:style>
  <w:style w:type="paragraph" w:customStyle="1" w:styleId="spctshort">
    <w:name w:val="s_pct_short"/>
    <w:basedOn w:val="Normal"/>
    <w:pPr>
      <w:pBdr>
        <w:top w:val="single" w:sz="6" w:space="0" w:color="000000"/>
        <w:left w:val="single" w:sz="6" w:space="0" w:color="000000"/>
        <w:bottom w:val="single" w:sz="6" w:space="0" w:color="000000"/>
        <w:right w:val="single" w:sz="6" w:space="0" w:color="000000"/>
      </w:pBdr>
      <w:shd w:val="clear" w:color="auto" w:fill="EEEEFF"/>
      <w:autoSpaceDE/>
      <w:autoSpaceDN/>
      <w:spacing w:before="100" w:beforeAutospacing="1" w:after="100" w:afterAutospacing="1"/>
    </w:pPr>
    <w:rPr>
      <w:rFonts w:ascii="Arial" w:eastAsiaTheme="minorEastAsia" w:hAnsi="Arial" w:cs="Arial"/>
      <w:vanish/>
      <w:sz w:val="15"/>
      <w:szCs w:val="15"/>
    </w:rPr>
  </w:style>
  <w:style w:type="paragraph" w:customStyle="1" w:styleId="aelementcenter">
    <w:name w:val="a_element_center"/>
    <w:basedOn w:val="Normal"/>
    <w:pPr>
      <w:autoSpaceDE/>
      <w:autoSpaceDN/>
      <w:spacing w:before="144" w:after="144"/>
      <w:jc w:val="center"/>
    </w:pPr>
    <w:rPr>
      <w:rFonts w:ascii="Times New Roman" w:eastAsiaTheme="minorEastAsia" w:hAnsi="Times New Roman"/>
      <w:sz w:val="24"/>
      <w:szCs w:val="24"/>
    </w:rPr>
  </w:style>
  <w:style w:type="paragraph" w:customStyle="1" w:styleId="aelementright">
    <w:name w:val="a_element_right"/>
    <w:basedOn w:val="Normal"/>
    <w:pPr>
      <w:autoSpaceDE/>
      <w:autoSpaceDN/>
      <w:spacing w:before="144" w:after="144"/>
      <w:jc w:val="right"/>
    </w:pPr>
    <w:rPr>
      <w:rFonts w:ascii="Times New Roman" w:eastAsiaTheme="minorEastAsia" w:hAnsi="Times New Roman"/>
      <w:sz w:val="24"/>
      <w:szCs w:val="24"/>
    </w:rPr>
  </w:style>
  <w:style w:type="paragraph" w:customStyle="1" w:styleId="aelementleft">
    <w:name w:val="a_element_left"/>
    <w:basedOn w:val="Normal"/>
    <w:pPr>
      <w:autoSpaceDE/>
      <w:autoSpaceDN/>
      <w:spacing w:before="144" w:after="144"/>
    </w:pPr>
    <w:rPr>
      <w:rFonts w:ascii="Times New Roman" w:eastAsiaTheme="minorEastAsia" w:hAnsi="Times New Roman"/>
      <w:sz w:val="24"/>
      <w:szCs w:val="24"/>
    </w:rPr>
  </w:style>
  <w:style w:type="paragraph" w:customStyle="1" w:styleId="snta">
    <w:name w:val="s_nta"/>
    <w:basedOn w:val="Normal"/>
    <w:pPr>
      <w:pBdr>
        <w:top w:val="dotted" w:sz="6" w:space="0" w:color="FEFEFE"/>
        <w:left w:val="dotted" w:sz="6" w:space="0" w:color="FEFEFE"/>
        <w:bottom w:val="dotted" w:sz="6" w:space="0" w:color="FEFEFE"/>
        <w:right w:val="dotted" w:sz="6" w:space="0" w:color="FEFEFE"/>
      </w:pBdr>
      <w:autoSpaceDE/>
      <w:autoSpaceDN/>
      <w:spacing w:before="72" w:after="72"/>
      <w:ind w:left="288" w:right="72"/>
    </w:pPr>
    <w:rPr>
      <w:rFonts w:ascii="Times New Roman" w:eastAsiaTheme="minorEastAsia" w:hAnsi="Times New Roman"/>
      <w:sz w:val="24"/>
      <w:szCs w:val="24"/>
    </w:rPr>
  </w:style>
  <w:style w:type="paragraph" w:customStyle="1" w:styleId="sncc">
    <w:name w:val="s_ncc"/>
    <w:basedOn w:val="Normal"/>
    <w:pPr>
      <w:pBdr>
        <w:top w:val="dotted" w:sz="6" w:space="0" w:color="FEFEFE"/>
        <w:left w:val="dotted" w:sz="6" w:space="0" w:color="FEFEFE"/>
        <w:bottom w:val="dotted" w:sz="6" w:space="0" w:color="FEFEFE"/>
        <w:right w:val="dotted" w:sz="6" w:space="0" w:color="FEFEFE"/>
      </w:pBdr>
      <w:autoSpaceDE/>
      <w:autoSpaceDN/>
      <w:spacing w:before="72" w:after="72"/>
      <w:ind w:left="288" w:right="72"/>
    </w:pPr>
    <w:rPr>
      <w:rFonts w:ascii="Times New Roman" w:eastAsiaTheme="minorEastAsia" w:hAnsi="Times New Roman"/>
      <w:sz w:val="24"/>
      <w:szCs w:val="24"/>
    </w:rPr>
  </w:style>
  <w:style w:type="paragraph" w:customStyle="1" w:styleId="sart">
    <w:name w:val="s_art"/>
    <w:basedOn w:val="Normal"/>
    <w:pPr>
      <w:pBdr>
        <w:top w:val="dotted" w:sz="6" w:space="0" w:color="FEFEFE"/>
        <w:left w:val="dotted" w:sz="6" w:space="0" w:color="FEFEFE"/>
        <w:bottom w:val="dotted" w:sz="6" w:space="0" w:color="FEFEFE"/>
        <w:right w:val="dotted" w:sz="6" w:space="0" w:color="FEFEFE"/>
      </w:pBdr>
      <w:autoSpaceDE/>
      <w:autoSpaceDN/>
      <w:spacing w:before="72" w:after="72"/>
      <w:ind w:left="72" w:right="72"/>
    </w:pPr>
    <w:rPr>
      <w:rFonts w:ascii="Times New Roman" w:eastAsiaTheme="minorEastAsia" w:hAnsi="Times New Roman"/>
      <w:sz w:val="24"/>
      <w:szCs w:val="24"/>
    </w:rPr>
  </w:style>
  <w:style w:type="paragraph" w:customStyle="1" w:styleId="spor">
    <w:name w:val="s_por"/>
    <w:basedOn w:val="Normal"/>
    <w:pPr>
      <w:pBdr>
        <w:top w:val="dotted" w:sz="6" w:space="0" w:color="FEFEFE"/>
        <w:left w:val="dotted" w:sz="6" w:space="0" w:color="FEFEFE"/>
        <w:bottom w:val="dotted" w:sz="6" w:space="0" w:color="FEFEFE"/>
        <w:right w:val="dotted" w:sz="6" w:space="0" w:color="FEFEFE"/>
      </w:pBdr>
      <w:autoSpaceDE/>
      <w:autoSpaceDN/>
      <w:spacing w:before="72" w:after="72"/>
      <w:ind w:left="72" w:right="72"/>
    </w:pPr>
    <w:rPr>
      <w:rFonts w:ascii="Times New Roman" w:eastAsiaTheme="minorEastAsia" w:hAnsi="Times New Roman"/>
      <w:sz w:val="24"/>
      <w:szCs w:val="24"/>
    </w:rPr>
  </w:style>
  <w:style w:type="paragraph" w:customStyle="1" w:styleId="sblc">
    <w:name w:val="s_blc"/>
    <w:basedOn w:val="Normal"/>
    <w:pPr>
      <w:pBdr>
        <w:top w:val="dotted" w:sz="6" w:space="0" w:color="FEFEFE"/>
        <w:left w:val="dotted" w:sz="6" w:space="0" w:color="FEFEFE"/>
        <w:bottom w:val="dotted" w:sz="6" w:space="0" w:color="FEFEFE"/>
        <w:right w:val="dotted" w:sz="6" w:space="0" w:color="FEFEFE"/>
      </w:pBdr>
      <w:autoSpaceDE/>
      <w:autoSpaceDN/>
      <w:spacing w:before="72" w:after="72"/>
      <w:ind w:left="72" w:right="72"/>
    </w:pPr>
    <w:rPr>
      <w:rFonts w:ascii="Times New Roman" w:eastAsiaTheme="minorEastAsia" w:hAnsi="Times New Roman"/>
      <w:sz w:val="24"/>
      <w:szCs w:val="24"/>
    </w:rPr>
  </w:style>
  <w:style w:type="paragraph" w:customStyle="1" w:styleId="sanx">
    <w:name w:val="s_anx"/>
    <w:basedOn w:val="Normal"/>
    <w:pPr>
      <w:pBdr>
        <w:top w:val="dotted" w:sz="6" w:space="0" w:color="FEFEFE"/>
        <w:left w:val="dotted" w:sz="6" w:space="0" w:color="FEFEFE"/>
        <w:bottom w:val="dotted" w:sz="6" w:space="0" w:color="FEFEFE"/>
        <w:right w:val="dotted" w:sz="6" w:space="0" w:color="FEFEFE"/>
      </w:pBdr>
      <w:autoSpaceDE/>
      <w:autoSpaceDN/>
      <w:spacing w:before="72" w:after="72"/>
      <w:ind w:left="72" w:right="72"/>
    </w:pPr>
    <w:rPr>
      <w:rFonts w:ascii="Times New Roman" w:eastAsiaTheme="minorEastAsia" w:hAnsi="Times New Roman"/>
      <w:sz w:val="24"/>
      <w:szCs w:val="24"/>
    </w:rPr>
  </w:style>
  <w:style w:type="paragraph" w:customStyle="1" w:styleId="sapn">
    <w:name w:val="s_apn"/>
    <w:basedOn w:val="Normal"/>
    <w:pPr>
      <w:pBdr>
        <w:top w:val="dotted" w:sz="6" w:space="0" w:color="FEFEFE"/>
        <w:left w:val="dotted" w:sz="6" w:space="0" w:color="FEFEFE"/>
        <w:bottom w:val="dotted" w:sz="6" w:space="0" w:color="FEFEFE"/>
        <w:right w:val="dotted" w:sz="6" w:space="0" w:color="FEFEFE"/>
      </w:pBdr>
      <w:autoSpaceDE/>
      <w:autoSpaceDN/>
      <w:spacing w:before="72" w:after="72"/>
      <w:ind w:left="72" w:right="72"/>
    </w:pPr>
    <w:rPr>
      <w:rFonts w:ascii="Times New Roman" w:eastAsiaTheme="minorEastAsia" w:hAnsi="Times New Roman"/>
      <w:sz w:val="24"/>
      <w:szCs w:val="24"/>
    </w:rPr>
  </w:style>
  <w:style w:type="paragraph" w:customStyle="1" w:styleId="scrt">
    <w:name w:val="s_crt"/>
    <w:basedOn w:val="Normal"/>
    <w:pPr>
      <w:pBdr>
        <w:top w:val="dotted" w:sz="6" w:space="0" w:color="FEFEFE"/>
        <w:left w:val="dotted" w:sz="6" w:space="0" w:color="FEFEFE"/>
        <w:bottom w:val="dotted" w:sz="6" w:space="0" w:color="FEFEFE"/>
        <w:right w:val="dotted" w:sz="6" w:space="0" w:color="FEFEFE"/>
      </w:pBdr>
      <w:autoSpaceDE/>
      <w:autoSpaceDN/>
      <w:spacing w:before="72" w:after="72"/>
      <w:ind w:left="72" w:right="72"/>
    </w:pPr>
    <w:rPr>
      <w:rFonts w:ascii="Times New Roman" w:eastAsiaTheme="minorEastAsia" w:hAnsi="Times New Roman"/>
      <w:sz w:val="24"/>
      <w:szCs w:val="24"/>
    </w:rPr>
  </w:style>
  <w:style w:type="paragraph" w:customStyle="1" w:styleId="sprt">
    <w:name w:val="s_prt"/>
    <w:basedOn w:val="Normal"/>
    <w:pPr>
      <w:pBdr>
        <w:top w:val="dotted" w:sz="6" w:space="0" w:color="FEFEFE"/>
        <w:left w:val="dotted" w:sz="6" w:space="0" w:color="FEFEFE"/>
        <w:bottom w:val="dotted" w:sz="6" w:space="0" w:color="FEFEFE"/>
        <w:right w:val="dotted" w:sz="6" w:space="0" w:color="FEFEFE"/>
      </w:pBdr>
      <w:autoSpaceDE/>
      <w:autoSpaceDN/>
      <w:spacing w:before="72" w:after="72"/>
      <w:ind w:left="72" w:right="72"/>
    </w:pPr>
    <w:rPr>
      <w:rFonts w:ascii="Times New Roman" w:eastAsiaTheme="minorEastAsia" w:hAnsi="Times New Roman"/>
      <w:sz w:val="24"/>
      <w:szCs w:val="24"/>
    </w:rPr>
  </w:style>
  <w:style w:type="paragraph" w:customStyle="1" w:styleId="sttl">
    <w:name w:val="s_ttl"/>
    <w:basedOn w:val="Normal"/>
    <w:pPr>
      <w:pBdr>
        <w:top w:val="dotted" w:sz="6" w:space="0" w:color="FEFEFE"/>
        <w:left w:val="dotted" w:sz="6" w:space="0" w:color="FEFEFE"/>
        <w:bottom w:val="dotted" w:sz="6" w:space="0" w:color="FEFEFE"/>
        <w:right w:val="dotted" w:sz="6" w:space="0" w:color="FEFEFE"/>
      </w:pBdr>
      <w:autoSpaceDE/>
      <w:autoSpaceDN/>
      <w:spacing w:before="72" w:after="72"/>
      <w:ind w:left="72" w:right="72"/>
    </w:pPr>
    <w:rPr>
      <w:rFonts w:ascii="Times New Roman" w:eastAsiaTheme="minorEastAsia" w:hAnsi="Times New Roman"/>
      <w:sz w:val="24"/>
      <w:szCs w:val="24"/>
    </w:rPr>
  </w:style>
  <w:style w:type="paragraph" w:customStyle="1" w:styleId="scap">
    <w:name w:val="s_cap"/>
    <w:basedOn w:val="Normal"/>
    <w:pPr>
      <w:pBdr>
        <w:top w:val="dotted" w:sz="6" w:space="0" w:color="FEFEFE"/>
        <w:left w:val="dotted" w:sz="6" w:space="0" w:color="FEFEFE"/>
        <w:bottom w:val="dotted" w:sz="6" w:space="0" w:color="FEFEFE"/>
        <w:right w:val="dotted" w:sz="6" w:space="0" w:color="FEFEFE"/>
      </w:pBdr>
      <w:autoSpaceDE/>
      <w:autoSpaceDN/>
      <w:spacing w:before="72" w:after="72"/>
      <w:ind w:left="72" w:right="72"/>
    </w:pPr>
    <w:rPr>
      <w:rFonts w:ascii="Times New Roman" w:eastAsiaTheme="minorEastAsia" w:hAnsi="Times New Roman"/>
      <w:sz w:val="24"/>
      <w:szCs w:val="24"/>
    </w:rPr>
  </w:style>
  <w:style w:type="paragraph" w:customStyle="1" w:styleId="ssbc">
    <w:name w:val="s_sbc"/>
    <w:basedOn w:val="Normal"/>
    <w:pPr>
      <w:pBdr>
        <w:top w:val="dotted" w:sz="6" w:space="0" w:color="FEFEFE"/>
        <w:left w:val="dotted" w:sz="6" w:space="0" w:color="FEFEFE"/>
        <w:bottom w:val="dotted" w:sz="6" w:space="0" w:color="FEFEFE"/>
        <w:right w:val="dotted" w:sz="6" w:space="0" w:color="FEFEFE"/>
      </w:pBdr>
      <w:autoSpaceDE/>
      <w:autoSpaceDN/>
      <w:spacing w:before="72" w:after="72"/>
      <w:ind w:left="72" w:right="72"/>
    </w:pPr>
    <w:rPr>
      <w:rFonts w:ascii="Times New Roman" w:eastAsiaTheme="minorEastAsia" w:hAnsi="Times New Roman"/>
      <w:sz w:val="24"/>
      <w:szCs w:val="24"/>
    </w:rPr>
  </w:style>
  <w:style w:type="paragraph" w:customStyle="1" w:styleId="ssec">
    <w:name w:val="s_sec"/>
    <w:basedOn w:val="Normal"/>
    <w:pPr>
      <w:pBdr>
        <w:top w:val="dotted" w:sz="6" w:space="0" w:color="FEFEFE"/>
        <w:left w:val="dotted" w:sz="6" w:space="0" w:color="FEFEFE"/>
        <w:bottom w:val="dotted" w:sz="6" w:space="0" w:color="FEFEFE"/>
        <w:right w:val="dotted" w:sz="6" w:space="0" w:color="FEFEFE"/>
      </w:pBdr>
      <w:autoSpaceDE/>
      <w:autoSpaceDN/>
      <w:spacing w:before="72" w:after="72"/>
      <w:ind w:left="72" w:right="72"/>
    </w:pPr>
    <w:rPr>
      <w:rFonts w:ascii="Times New Roman" w:eastAsiaTheme="minorEastAsia" w:hAnsi="Times New Roman"/>
      <w:sz w:val="24"/>
      <w:szCs w:val="24"/>
    </w:rPr>
  </w:style>
  <w:style w:type="paragraph" w:customStyle="1" w:styleId="sprg">
    <w:name w:val="s_prg"/>
    <w:basedOn w:val="Normal"/>
    <w:pPr>
      <w:pBdr>
        <w:top w:val="dotted" w:sz="6" w:space="0" w:color="FEFEFE"/>
        <w:left w:val="dotted" w:sz="6" w:space="0" w:color="FEFEFE"/>
        <w:bottom w:val="dotted" w:sz="6" w:space="0" w:color="FEFEFE"/>
        <w:right w:val="dotted" w:sz="6" w:space="0" w:color="FEFEFE"/>
      </w:pBdr>
      <w:autoSpaceDE/>
      <w:autoSpaceDN/>
      <w:spacing w:before="72" w:after="72"/>
      <w:ind w:left="72" w:right="72"/>
    </w:pPr>
    <w:rPr>
      <w:rFonts w:ascii="Times New Roman" w:eastAsiaTheme="minorEastAsia" w:hAnsi="Times New Roman"/>
      <w:sz w:val="24"/>
      <w:szCs w:val="24"/>
    </w:rPr>
  </w:style>
  <w:style w:type="paragraph" w:customStyle="1" w:styleId="sden">
    <w:name w:val="s_den"/>
    <w:basedOn w:val="Normal"/>
    <w:pPr>
      <w:autoSpaceDE/>
      <w:autoSpaceDN/>
      <w:jc w:val="center"/>
    </w:pPr>
    <w:rPr>
      <w:rFonts w:eastAsiaTheme="minorEastAsia"/>
      <w:b/>
      <w:bCs/>
      <w:color w:val="8B0000"/>
      <w:sz w:val="30"/>
      <w:szCs w:val="30"/>
    </w:rPr>
  </w:style>
  <w:style w:type="paragraph" w:customStyle="1" w:styleId="shdr">
    <w:name w:val="s_hdr"/>
    <w:basedOn w:val="Normal"/>
    <w:pPr>
      <w:autoSpaceDE/>
      <w:autoSpaceDN/>
      <w:spacing w:before="72" w:after="72"/>
      <w:ind w:left="72" w:right="72"/>
    </w:pPr>
    <w:rPr>
      <w:rFonts w:eastAsiaTheme="minorEastAsia"/>
      <w:b/>
      <w:bCs/>
      <w:color w:val="333333"/>
      <w:sz w:val="20"/>
      <w:szCs w:val="20"/>
    </w:rPr>
  </w:style>
  <w:style w:type="paragraph" w:customStyle="1" w:styleId="semtttl">
    <w:name w:val="s_emt_ttl"/>
    <w:basedOn w:val="Normal"/>
    <w:pPr>
      <w:autoSpaceDE/>
      <w:autoSpaceDN/>
      <w:spacing w:before="100" w:beforeAutospacing="1" w:after="100" w:afterAutospacing="1"/>
    </w:pPr>
    <w:rPr>
      <w:rFonts w:ascii="Arial" w:eastAsiaTheme="minorEastAsia" w:hAnsi="Arial" w:cs="Arial"/>
      <w:b/>
      <w:bCs/>
      <w:color w:val="000000"/>
      <w:sz w:val="21"/>
      <w:szCs w:val="21"/>
    </w:rPr>
  </w:style>
  <w:style w:type="paragraph" w:customStyle="1" w:styleId="semtbdy">
    <w:name w:val="s_emt_bdy"/>
    <w:basedOn w:val="Normal"/>
    <w:pPr>
      <w:autoSpaceDE/>
      <w:autoSpaceDN/>
      <w:spacing w:before="100" w:beforeAutospacing="1" w:after="100" w:afterAutospacing="1"/>
    </w:pPr>
    <w:rPr>
      <w:rFonts w:eastAsiaTheme="minorEastAsia"/>
      <w:b/>
      <w:bCs/>
      <w:color w:val="006400"/>
      <w:szCs w:val="18"/>
    </w:rPr>
  </w:style>
  <w:style w:type="paragraph" w:customStyle="1" w:styleId="spub">
    <w:name w:val="s_pub"/>
    <w:basedOn w:val="Normal"/>
    <w:pPr>
      <w:autoSpaceDE/>
      <w:autoSpaceDN/>
      <w:spacing w:before="144" w:after="144"/>
      <w:ind w:left="144" w:right="144"/>
    </w:pPr>
    <w:rPr>
      <w:rFonts w:ascii="Arial" w:eastAsiaTheme="minorEastAsia" w:hAnsi="Arial" w:cs="Arial"/>
      <w:b/>
      <w:bCs/>
      <w:color w:val="000000"/>
      <w:sz w:val="21"/>
      <w:szCs w:val="21"/>
    </w:rPr>
  </w:style>
  <w:style w:type="paragraph" w:customStyle="1" w:styleId="spubbdy">
    <w:name w:val="s_pub_bdy"/>
    <w:basedOn w:val="Normal"/>
    <w:pPr>
      <w:autoSpaceDE/>
      <w:autoSpaceDN/>
      <w:spacing w:before="100" w:beforeAutospacing="1" w:after="100" w:afterAutospacing="1"/>
    </w:pPr>
    <w:rPr>
      <w:rFonts w:eastAsiaTheme="minorEastAsia"/>
      <w:b/>
      <w:bCs/>
      <w:color w:val="24689B"/>
      <w:sz w:val="21"/>
      <w:szCs w:val="21"/>
    </w:rPr>
  </w:style>
  <w:style w:type="paragraph" w:customStyle="1" w:styleId="sntapar">
    <w:name w:val="s_nta_par"/>
    <w:basedOn w:val="Normal"/>
    <w:pPr>
      <w:autoSpaceDE/>
      <w:autoSpaceDN/>
      <w:spacing w:before="100" w:beforeAutospacing="1" w:after="100" w:afterAutospacing="1"/>
    </w:pPr>
    <w:rPr>
      <w:rFonts w:eastAsiaTheme="minorEastAsia"/>
      <w:color w:val="000000"/>
      <w:sz w:val="17"/>
      <w:szCs w:val="17"/>
    </w:rPr>
  </w:style>
  <w:style w:type="paragraph" w:customStyle="1" w:styleId="snccpar">
    <w:name w:val="s_ncc_par"/>
    <w:basedOn w:val="Normal"/>
    <w:pPr>
      <w:autoSpaceDE/>
      <w:autoSpaceDN/>
      <w:spacing w:before="100" w:beforeAutospacing="1" w:after="100" w:afterAutospacing="1"/>
    </w:pPr>
    <w:rPr>
      <w:rFonts w:eastAsiaTheme="minorEastAsia"/>
      <w:color w:val="808080"/>
      <w:sz w:val="17"/>
      <w:szCs w:val="17"/>
    </w:rPr>
  </w:style>
  <w:style w:type="paragraph" w:customStyle="1" w:styleId="ssmnpar">
    <w:name w:val="s_smn_par"/>
    <w:basedOn w:val="Normal"/>
    <w:pPr>
      <w:autoSpaceDE/>
      <w:autoSpaceDN/>
      <w:spacing w:before="100" w:beforeAutospacing="1" w:after="100" w:afterAutospacing="1"/>
      <w:jc w:val="center"/>
    </w:pPr>
    <w:rPr>
      <w:rFonts w:eastAsiaTheme="minorEastAsia"/>
      <w:b/>
      <w:bCs/>
      <w:color w:val="24689B"/>
      <w:sz w:val="17"/>
      <w:szCs w:val="17"/>
    </w:rPr>
  </w:style>
  <w:style w:type="paragraph" w:customStyle="1" w:styleId="ssmn">
    <w:name w:val="s_smn"/>
    <w:basedOn w:val="Normal"/>
    <w:pPr>
      <w:autoSpaceDE/>
      <w:autoSpaceDN/>
      <w:spacing w:before="100" w:beforeAutospacing="1" w:after="100" w:afterAutospacing="1"/>
      <w:jc w:val="center"/>
    </w:pPr>
    <w:rPr>
      <w:rFonts w:ascii="Times New Roman" w:eastAsiaTheme="minorEastAsia" w:hAnsi="Times New Roman"/>
      <w:sz w:val="24"/>
      <w:szCs w:val="24"/>
    </w:rPr>
  </w:style>
  <w:style w:type="paragraph" w:customStyle="1" w:styleId="sntattl">
    <w:name w:val="s_nta_ttl"/>
    <w:basedOn w:val="Normal"/>
    <w:pPr>
      <w:autoSpaceDE/>
      <w:autoSpaceDN/>
      <w:spacing w:before="100" w:beforeAutospacing="1" w:after="100" w:afterAutospacing="1"/>
    </w:pPr>
    <w:rPr>
      <w:rFonts w:eastAsiaTheme="minorEastAsia"/>
      <w:b/>
      <w:bCs/>
      <w:color w:val="24689B"/>
      <w:sz w:val="20"/>
      <w:szCs w:val="20"/>
    </w:rPr>
  </w:style>
  <w:style w:type="paragraph" w:customStyle="1" w:styleId="snccttl">
    <w:name w:val="s_ncc_ttl"/>
    <w:basedOn w:val="Normal"/>
    <w:pPr>
      <w:autoSpaceDE/>
      <w:autoSpaceDN/>
      <w:spacing w:before="100" w:beforeAutospacing="1" w:after="100" w:afterAutospacing="1"/>
    </w:pPr>
    <w:rPr>
      <w:rFonts w:eastAsiaTheme="minorEastAsia"/>
      <w:b/>
      <w:bCs/>
      <w:color w:val="24689B"/>
      <w:sz w:val="20"/>
      <w:szCs w:val="20"/>
    </w:rPr>
  </w:style>
  <w:style w:type="paragraph" w:customStyle="1" w:styleId="scit">
    <w:name w:val="s_cit"/>
    <w:basedOn w:val="Normal"/>
    <w:pPr>
      <w:shd w:val="clear" w:color="auto" w:fill="FFFF00"/>
      <w:autoSpaceDE/>
      <w:autoSpaceDN/>
      <w:spacing w:before="144" w:after="144"/>
      <w:ind w:left="144" w:right="144"/>
    </w:pPr>
    <w:rPr>
      <w:rFonts w:ascii="Times New Roman" w:eastAsiaTheme="minorEastAsia" w:hAnsi="Times New Roman"/>
      <w:sz w:val="17"/>
      <w:szCs w:val="17"/>
    </w:rPr>
  </w:style>
  <w:style w:type="paragraph" w:customStyle="1" w:styleId="sartttl">
    <w:name w:val="s_art_ttl"/>
    <w:basedOn w:val="Normal"/>
    <w:pPr>
      <w:autoSpaceDE/>
      <w:autoSpaceDN/>
    </w:pPr>
    <w:rPr>
      <w:rFonts w:eastAsiaTheme="minorEastAsia"/>
      <w:b/>
      <w:bCs/>
      <w:color w:val="24689B"/>
      <w:sz w:val="20"/>
      <w:szCs w:val="20"/>
    </w:rPr>
  </w:style>
  <w:style w:type="paragraph" w:customStyle="1" w:styleId="sartden">
    <w:name w:val="s_art_den"/>
    <w:basedOn w:val="Normal"/>
    <w:pPr>
      <w:autoSpaceDE/>
      <w:autoSpaceDN/>
    </w:pPr>
    <w:rPr>
      <w:rFonts w:eastAsiaTheme="minorEastAsia"/>
      <w:b/>
      <w:bCs/>
      <w:color w:val="24689B"/>
      <w:sz w:val="20"/>
      <w:szCs w:val="20"/>
    </w:rPr>
  </w:style>
  <w:style w:type="paragraph" w:customStyle="1" w:styleId="sporttl">
    <w:name w:val="s_por_ttl"/>
    <w:basedOn w:val="Normal"/>
    <w:pPr>
      <w:autoSpaceDE/>
      <w:autoSpaceDN/>
    </w:pPr>
    <w:rPr>
      <w:rFonts w:eastAsiaTheme="minorEastAsia"/>
      <w:b/>
      <w:bCs/>
      <w:color w:val="8B0000"/>
      <w:sz w:val="21"/>
      <w:szCs w:val="21"/>
    </w:rPr>
  </w:style>
  <w:style w:type="paragraph" w:customStyle="1" w:styleId="sporden">
    <w:name w:val="s_por_den"/>
    <w:basedOn w:val="Normal"/>
    <w:pPr>
      <w:autoSpaceDE/>
      <w:autoSpaceDN/>
    </w:pPr>
    <w:rPr>
      <w:rFonts w:eastAsiaTheme="minorEastAsia"/>
      <w:b/>
      <w:bCs/>
      <w:color w:val="8B0000"/>
      <w:sz w:val="21"/>
      <w:szCs w:val="21"/>
    </w:rPr>
  </w:style>
  <w:style w:type="paragraph" w:customStyle="1" w:styleId="sblcttl">
    <w:name w:val="s_blc_ttl"/>
    <w:basedOn w:val="Normal"/>
    <w:pPr>
      <w:autoSpaceDE/>
      <w:autoSpaceDN/>
    </w:pPr>
    <w:rPr>
      <w:rFonts w:eastAsiaTheme="minorEastAsia"/>
      <w:b/>
      <w:bCs/>
      <w:color w:val="8B0000"/>
      <w:sz w:val="21"/>
      <w:szCs w:val="21"/>
    </w:rPr>
  </w:style>
  <w:style w:type="paragraph" w:customStyle="1" w:styleId="srefttl">
    <w:name w:val="s_ref_ttl"/>
    <w:basedOn w:val="Normal"/>
    <w:pPr>
      <w:autoSpaceDE/>
      <w:autoSpaceDN/>
      <w:spacing w:before="100" w:beforeAutospacing="1" w:after="100" w:afterAutospacing="1"/>
    </w:pPr>
    <w:rPr>
      <w:rFonts w:ascii="verdcana" w:eastAsiaTheme="minorEastAsia" w:hAnsi="verdcana"/>
      <w:b/>
      <w:bCs/>
      <w:color w:val="24689B"/>
      <w:sz w:val="20"/>
      <w:szCs w:val="20"/>
    </w:rPr>
  </w:style>
  <w:style w:type="paragraph" w:customStyle="1" w:styleId="sanxttl">
    <w:name w:val="s_anx_ttl"/>
    <w:basedOn w:val="Normal"/>
    <w:pPr>
      <w:autoSpaceDE/>
      <w:autoSpaceDN/>
      <w:jc w:val="center"/>
    </w:pPr>
    <w:rPr>
      <w:rFonts w:eastAsiaTheme="minorEastAsia"/>
      <w:b/>
      <w:bCs/>
      <w:color w:val="24689B"/>
      <w:sz w:val="20"/>
      <w:szCs w:val="20"/>
    </w:rPr>
  </w:style>
  <w:style w:type="paragraph" w:customStyle="1" w:styleId="sanxden">
    <w:name w:val="s_anx_den"/>
    <w:basedOn w:val="Normal"/>
    <w:pPr>
      <w:autoSpaceDE/>
      <w:autoSpaceDN/>
      <w:jc w:val="center"/>
    </w:pPr>
    <w:rPr>
      <w:rFonts w:eastAsiaTheme="minorEastAsia"/>
      <w:b/>
      <w:bCs/>
      <w:color w:val="24689B"/>
      <w:sz w:val="20"/>
      <w:szCs w:val="20"/>
    </w:rPr>
  </w:style>
  <w:style w:type="paragraph" w:customStyle="1" w:styleId="sapnttl">
    <w:name w:val="s_apn_ttl"/>
    <w:basedOn w:val="Normal"/>
    <w:pPr>
      <w:autoSpaceDE/>
      <w:autoSpaceDN/>
    </w:pPr>
    <w:rPr>
      <w:rFonts w:eastAsiaTheme="minorEastAsia"/>
      <w:b/>
      <w:bCs/>
      <w:color w:val="24689B"/>
      <w:sz w:val="20"/>
      <w:szCs w:val="20"/>
    </w:rPr>
  </w:style>
  <w:style w:type="paragraph" w:customStyle="1" w:styleId="sapnden">
    <w:name w:val="s_apn_den"/>
    <w:basedOn w:val="Normal"/>
    <w:pPr>
      <w:autoSpaceDE/>
      <w:autoSpaceDN/>
    </w:pPr>
    <w:rPr>
      <w:rFonts w:eastAsiaTheme="minorEastAsia"/>
      <w:b/>
      <w:bCs/>
      <w:color w:val="24689B"/>
      <w:sz w:val="20"/>
      <w:szCs w:val="20"/>
    </w:rPr>
  </w:style>
  <w:style w:type="paragraph" w:customStyle="1" w:styleId="scrtttl">
    <w:name w:val="s_crt_ttl"/>
    <w:basedOn w:val="Normal"/>
    <w:pPr>
      <w:autoSpaceDE/>
      <w:autoSpaceDN/>
      <w:jc w:val="center"/>
    </w:pPr>
    <w:rPr>
      <w:rFonts w:eastAsiaTheme="minorEastAsia"/>
      <w:b/>
      <w:bCs/>
      <w:color w:val="006400"/>
      <w:sz w:val="27"/>
      <w:szCs w:val="27"/>
    </w:rPr>
  </w:style>
  <w:style w:type="paragraph" w:customStyle="1" w:styleId="scrtden">
    <w:name w:val="s_crt_den"/>
    <w:basedOn w:val="Normal"/>
    <w:pPr>
      <w:autoSpaceDE/>
      <w:autoSpaceDN/>
      <w:jc w:val="center"/>
    </w:pPr>
    <w:rPr>
      <w:rFonts w:eastAsiaTheme="minorEastAsia"/>
      <w:b/>
      <w:bCs/>
      <w:color w:val="006400"/>
      <w:sz w:val="27"/>
      <w:szCs w:val="27"/>
    </w:rPr>
  </w:style>
  <w:style w:type="paragraph" w:customStyle="1" w:styleId="sprtttl">
    <w:name w:val="s_prt_ttl"/>
    <w:basedOn w:val="Normal"/>
    <w:pPr>
      <w:autoSpaceDE/>
      <w:autoSpaceDN/>
      <w:jc w:val="center"/>
    </w:pPr>
    <w:rPr>
      <w:rFonts w:eastAsiaTheme="minorEastAsia"/>
      <w:b/>
      <w:bCs/>
      <w:color w:val="006400"/>
      <w:sz w:val="27"/>
      <w:szCs w:val="27"/>
    </w:rPr>
  </w:style>
  <w:style w:type="paragraph" w:customStyle="1" w:styleId="sprtden">
    <w:name w:val="s_prt_den"/>
    <w:basedOn w:val="Normal"/>
    <w:pPr>
      <w:autoSpaceDE/>
      <w:autoSpaceDN/>
      <w:jc w:val="center"/>
    </w:pPr>
    <w:rPr>
      <w:rFonts w:eastAsiaTheme="minorEastAsia"/>
      <w:b/>
      <w:bCs/>
      <w:color w:val="006400"/>
      <w:sz w:val="27"/>
      <w:szCs w:val="27"/>
    </w:rPr>
  </w:style>
  <w:style w:type="paragraph" w:customStyle="1" w:styleId="slitttl">
    <w:name w:val="s_lit_ttl"/>
    <w:basedOn w:val="Normal"/>
    <w:pPr>
      <w:autoSpaceDE/>
      <w:autoSpaceDN/>
      <w:spacing w:before="100" w:beforeAutospacing="1" w:after="100" w:afterAutospacing="1"/>
    </w:pPr>
    <w:rPr>
      <w:rFonts w:eastAsiaTheme="minorEastAsia"/>
      <w:b/>
      <w:bCs/>
      <w:color w:val="8B0000"/>
      <w:sz w:val="24"/>
      <w:szCs w:val="24"/>
    </w:rPr>
  </w:style>
  <w:style w:type="paragraph" w:customStyle="1" w:styleId="salnttl">
    <w:name w:val="s_aln_ttl"/>
    <w:basedOn w:val="Normal"/>
    <w:pPr>
      <w:autoSpaceDE/>
      <w:autoSpaceDN/>
      <w:spacing w:before="100" w:beforeAutospacing="1" w:after="100" w:afterAutospacing="1"/>
    </w:pPr>
    <w:rPr>
      <w:rFonts w:eastAsiaTheme="minorEastAsia"/>
      <w:b/>
      <w:bCs/>
      <w:color w:val="8B0000"/>
      <w:sz w:val="24"/>
      <w:szCs w:val="24"/>
    </w:rPr>
  </w:style>
  <w:style w:type="paragraph" w:customStyle="1" w:styleId="slinttl">
    <w:name w:val="s_lin_ttl"/>
    <w:basedOn w:val="Normal"/>
    <w:pPr>
      <w:autoSpaceDE/>
      <w:autoSpaceDN/>
      <w:spacing w:before="100" w:beforeAutospacing="1" w:after="100" w:afterAutospacing="1"/>
    </w:pPr>
    <w:rPr>
      <w:rFonts w:eastAsiaTheme="minorEastAsia"/>
      <w:b/>
      <w:bCs/>
      <w:color w:val="24689B"/>
      <w:sz w:val="21"/>
      <w:szCs w:val="21"/>
    </w:rPr>
  </w:style>
  <w:style w:type="paragraph" w:customStyle="1" w:styleId="spctttl">
    <w:name w:val="s_pct_ttl"/>
    <w:basedOn w:val="Normal"/>
    <w:pPr>
      <w:autoSpaceDE/>
      <w:autoSpaceDN/>
      <w:spacing w:before="100" w:beforeAutospacing="1" w:after="100" w:afterAutospacing="1"/>
    </w:pPr>
    <w:rPr>
      <w:rFonts w:eastAsiaTheme="minorEastAsia"/>
      <w:b/>
      <w:bCs/>
      <w:color w:val="8B0000"/>
      <w:sz w:val="24"/>
      <w:szCs w:val="24"/>
    </w:rPr>
  </w:style>
  <w:style w:type="paragraph" w:customStyle="1" w:styleId="sttlttl">
    <w:name w:val="s_ttl_ttl"/>
    <w:basedOn w:val="Normal"/>
    <w:pPr>
      <w:autoSpaceDE/>
      <w:autoSpaceDN/>
      <w:jc w:val="center"/>
    </w:pPr>
    <w:rPr>
      <w:rFonts w:eastAsiaTheme="minorEastAsia"/>
      <w:b/>
      <w:bCs/>
      <w:color w:val="8B0000"/>
      <w:sz w:val="26"/>
      <w:szCs w:val="26"/>
    </w:rPr>
  </w:style>
  <w:style w:type="paragraph" w:customStyle="1" w:styleId="sttlden">
    <w:name w:val="s_ttl_den"/>
    <w:basedOn w:val="Normal"/>
    <w:pPr>
      <w:autoSpaceDE/>
      <w:autoSpaceDN/>
      <w:jc w:val="center"/>
    </w:pPr>
    <w:rPr>
      <w:rFonts w:eastAsiaTheme="minorEastAsia"/>
      <w:b/>
      <w:bCs/>
      <w:color w:val="8B0000"/>
      <w:sz w:val="26"/>
      <w:szCs w:val="26"/>
    </w:rPr>
  </w:style>
  <w:style w:type="paragraph" w:customStyle="1" w:styleId="scapttl">
    <w:name w:val="s_cap_ttl"/>
    <w:basedOn w:val="Normal"/>
    <w:pPr>
      <w:autoSpaceDE/>
      <w:autoSpaceDN/>
      <w:jc w:val="center"/>
    </w:pPr>
    <w:rPr>
      <w:rFonts w:eastAsiaTheme="minorEastAsia"/>
      <w:b/>
      <w:bCs/>
      <w:color w:val="A52A2A"/>
      <w:sz w:val="24"/>
      <w:szCs w:val="24"/>
    </w:rPr>
  </w:style>
  <w:style w:type="paragraph" w:customStyle="1" w:styleId="scapden">
    <w:name w:val="s_cap_den"/>
    <w:basedOn w:val="Normal"/>
    <w:pPr>
      <w:autoSpaceDE/>
      <w:autoSpaceDN/>
      <w:jc w:val="center"/>
    </w:pPr>
    <w:rPr>
      <w:rFonts w:eastAsiaTheme="minorEastAsia"/>
      <w:b/>
      <w:bCs/>
      <w:color w:val="A52A2A"/>
      <w:sz w:val="24"/>
      <w:szCs w:val="24"/>
    </w:rPr>
  </w:style>
  <w:style w:type="paragraph" w:customStyle="1" w:styleId="ssbcttl">
    <w:name w:val="s_sbc_ttl"/>
    <w:basedOn w:val="Normal"/>
    <w:pPr>
      <w:autoSpaceDE/>
      <w:autoSpaceDN/>
    </w:pPr>
    <w:rPr>
      <w:rFonts w:eastAsiaTheme="minorEastAsia"/>
      <w:b/>
      <w:bCs/>
      <w:color w:val="000000"/>
      <w:sz w:val="23"/>
      <w:szCs w:val="23"/>
    </w:rPr>
  </w:style>
  <w:style w:type="paragraph" w:customStyle="1" w:styleId="ssbcden">
    <w:name w:val="s_sbc_den"/>
    <w:basedOn w:val="Normal"/>
    <w:pPr>
      <w:autoSpaceDE/>
      <w:autoSpaceDN/>
    </w:pPr>
    <w:rPr>
      <w:rFonts w:eastAsiaTheme="minorEastAsia"/>
      <w:b/>
      <w:bCs/>
      <w:color w:val="000000"/>
      <w:sz w:val="23"/>
      <w:szCs w:val="23"/>
    </w:rPr>
  </w:style>
  <w:style w:type="paragraph" w:customStyle="1" w:styleId="ssecttl">
    <w:name w:val="s_sec_ttl"/>
    <w:basedOn w:val="Normal"/>
    <w:pPr>
      <w:autoSpaceDE/>
      <w:autoSpaceDN/>
      <w:jc w:val="center"/>
    </w:pPr>
    <w:rPr>
      <w:rFonts w:eastAsiaTheme="minorEastAsia"/>
      <w:b/>
      <w:bCs/>
      <w:color w:val="000000"/>
      <w:sz w:val="23"/>
      <w:szCs w:val="23"/>
    </w:rPr>
  </w:style>
  <w:style w:type="paragraph" w:customStyle="1" w:styleId="ssecden">
    <w:name w:val="s_sec_den"/>
    <w:basedOn w:val="Normal"/>
    <w:pPr>
      <w:autoSpaceDE/>
      <w:autoSpaceDN/>
      <w:jc w:val="center"/>
    </w:pPr>
    <w:rPr>
      <w:rFonts w:eastAsiaTheme="minorEastAsia"/>
      <w:b/>
      <w:bCs/>
      <w:color w:val="000000"/>
      <w:sz w:val="23"/>
      <w:szCs w:val="23"/>
    </w:rPr>
  </w:style>
  <w:style w:type="paragraph" w:customStyle="1" w:styleId="sprgttl">
    <w:name w:val="s_prg_ttl"/>
    <w:basedOn w:val="Normal"/>
    <w:pPr>
      <w:autoSpaceDE/>
      <w:autoSpaceDN/>
      <w:jc w:val="center"/>
    </w:pPr>
    <w:rPr>
      <w:rFonts w:eastAsiaTheme="minorEastAsia"/>
      <w:b/>
      <w:bCs/>
      <w:color w:val="000000"/>
      <w:sz w:val="21"/>
      <w:szCs w:val="21"/>
    </w:rPr>
  </w:style>
  <w:style w:type="paragraph" w:customStyle="1" w:styleId="sprgden">
    <w:name w:val="s_prg_den"/>
    <w:basedOn w:val="Normal"/>
    <w:pPr>
      <w:autoSpaceDE/>
      <w:autoSpaceDN/>
      <w:jc w:val="center"/>
    </w:pPr>
    <w:rPr>
      <w:rFonts w:eastAsiaTheme="minorEastAsia"/>
      <w:b/>
      <w:bCs/>
      <w:color w:val="000000"/>
      <w:sz w:val="21"/>
      <w:szCs w:val="21"/>
    </w:rPr>
  </w:style>
  <w:style w:type="paragraph" w:customStyle="1" w:styleId="smrc">
    <w:name w:val="s_mrc"/>
    <w:basedOn w:val="Normal"/>
    <w:pPr>
      <w:shd w:val="clear" w:color="auto" w:fill="F0FFFF"/>
      <w:autoSpaceDE/>
      <w:autoSpaceDN/>
      <w:spacing w:before="100" w:beforeAutospacing="1" w:after="100" w:afterAutospacing="1"/>
    </w:pPr>
    <w:rPr>
      <w:rFonts w:ascii="Times New Roman" w:eastAsiaTheme="minorEastAsia" w:hAnsi="Times New Roman"/>
      <w:sz w:val="24"/>
      <w:szCs w:val="24"/>
    </w:rPr>
  </w:style>
  <w:style w:type="paragraph" w:customStyle="1" w:styleId="slgd">
    <w:name w:val="s_lgd"/>
    <w:basedOn w:val="Normal"/>
    <w:pPr>
      <w:autoSpaceDE/>
      <w:autoSpaceDN/>
      <w:spacing w:before="100" w:beforeAutospacing="1" w:after="100" w:afterAutospacing="1"/>
    </w:pPr>
    <w:rPr>
      <w:rFonts w:ascii="Times New Roman" w:eastAsiaTheme="minorEastAsia" w:hAnsi="Times New Roman"/>
      <w:color w:val="24689B"/>
      <w:sz w:val="24"/>
      <w:szCs w:val="24"/>
      <w:u w:val="single"/>
    </w:rPr>
  </w:style>
  <w:style w:type="paragraph" w:customStyle="1" w:styleId="slge">
    <w:name w:val="s_lge"/>
    <w:basedOn w:val="Normal"/>
    <w:pPr>
      <w:autoSpaceDE/>
      <w:autoSpaceDN/>
      <w:spacing w:before="100" w:beforeAutospacing="1" w:after="100" w:afterAutospacing="1"/>
    </w:pPr>
    <w:rPr>
      <w:rFonts w:ascii="Times New Roman" w:eastAsiaTheme="minorEastAsia" w:hAnsi="Times New Roman"/>
      <w:color w:val="24689B"/>
      <w:sz w:val="24"/>
      <w:szCs w:val="24"/>
      <w:u w:val="single"/>
    </w:rPr>
  </w:style>
  <w:style w:type="paragraph" w:customStyle="1" w:styleId="slgi">
    <w:name w:val="s_lgi"/>
    <w:basedOn w:val="Normal"/>
    <w:pPr>
      <w:autoSpaceDE/>
      <w:autoSpaceDN/>
      <w:spacing w:before="100" w:beforeAutospacing="1" w:after="100" w:afterAutospacing="1"/>
    </w:pPr>
    <w:rPr>
      <w:rFonts w:ascii="Times New Roman" w:eastAsiaTheme="minorEastAsia" w:hAnsi="Times New Roman"/>
      <w:color w:val="006400"/>
      <w:sz w:val="24"/>
      <w:szCs w:val="24"/>
      <w:u w:val="single"/>
    </w:rPr>
  </w:style>
  <w:style w:type="paragraph" w:customStyle="1" w:styleId="spantxtcolorat">
    <w:name w:val="spantxtcolorat"/>
    <w:basedOn w:val="Normal"/>
    <w:pPr>
      <w:shd w:val="clear" w:color="auto" w:fill="FF0000"/>
      <w:autoSpaceDE/>
      <w:autoSpaceDN/>
      <w:spacing w:before="100" w:beforeAutospacing="1" w:after="100" w:afterAutospacing="1"/>
    </w:pPr>
    <w:rPr>
      <w:rFonts w:ascii="Times New Roman" w:eastAsiaTheme="minorEastAsia" w:hAnsi="Times New Roman"/>
      <w:sz w:val="24"/>
      <w:szCs w:val="24"/>
    </w:rPr>
  </w:style>
  <w:style w:type="paragraph" w:customStyle="1" w:styleId="sref">
    <w:name w:val="s_ref"/>
    <w:basedOn w:val="Normal"/>
    <w:pPr>
      <w:autoSpaceDE/>
      <w:autoSpaceDN/>
      <w:spacing w:before="100" w:beforeAutospacing="1" w:after="100" w:afterAutospacing="1"/>
      <w:jc w:val="center"/>
    </w:pPr>
    <w:rPr>
      <w:rFonts w:ascii="Times New Roman" w:eastAsiaTheme="minorEastAsia" w:hAnsi="Times New Roman"/>
      <w:sz w:val="24"/>
      <w:szCs w:val="24"/>
    </w:rPr>
  </w:style>
  <w:style w:type="paragraph" w:customStyle="1" w:styleId="nrm">
    <w:name w:val="nrm"/>
    <w:basedOn w:val="Normal"/>
    <w:pPr>
      <w:pBdr>
        <w:top w:val="single" w:sz="6" w:space="0" w:color="000000"/>
        <w:left w:val="single" w:sz="6" w:space="0" w:color="000000"/>
        <w:bottom w:val="single" w:sz="6" w:space="0" w:color="000000"/>
        <w:right w:val="single" w:sz="6" w:space="0" w:color="000000"/>
      </w:pBdr>
      <w:shd w:val="clear" w:color="auto" w:fill="D6F5D6"/>
      <w:autoSpaceDE/>
      <w:autoSpaceDN/>
      <w:spacing w:before="100" w:beforeAutospacing="1" w:after="100" w:afterAutospacing="1"/>
    </w:pPr>
    <w:rPr>
      <w:rFonts w:ascii="Times New Roman" w:eastAsiaTheme="minorEastAsia" w:hAnsi="Times New Roman"/>
      <w:i/>
      <w:iCs/>
      <w:sz w:val="24"/>
      <w:szCs w:val="24"/>
    </w:rPr>
  </w:style>
  <w:style w:type="paragraph" w:customStyle="1" w:styleId="rosuinchis">
    <w:name w:val="rosuinchis"/>
    <w:basedOn w:val="Normal"/>
    <w:pPr>
      <w:autoSpaceDE/>
      <w:autoSpaceDN/>
      <w:spacing w:before="100" w:beforeAutospacing="1" w:after="100" w:afterAutospacing="1"/>
    </w:pPr>
    <w:rPr>
      <w:rFonts w:ascii="Times New Roman" w:eastAsiaTheme="minorEastAsia" w:hAnsi="Times New Roman"/>
      <w:color w:val="8B0000"/>
      <w:sz w:val="24"/>
      <w:szCs w:val="24"/>
    </w:rPr>
  </w:style>
  <w:style w:type="paragraph" w:customStyle="1" w:styleId="spar1">
    <w:name w:val="s_par1"/>
    <w:basedOn w:val="Normal"/>
    <w:pPr>
      <w:autoSpaceDE/>
      <w:autoSpaceDN/>
    </w:pPr>
    <w:rPr>
      <w:rFonts w:eastAsiaTheme="minorEastAsia"/>
      <w:sz w:val="15"/>
      <w:szCs w:val="15"/>
    </w:rPr>
  </w:style>
  <w:style w:type="paragraph" w:customStyle="1" w:styleId="spar2">
    <w:name w:val="s_par2"/>
    <w:basedOn w:val="Normal"/>
    <w:pPr>
      <w:autoSpaceDE/>
      <w:autoSpaceDN/>
      <w:ind w:left="225"/>
    </w:pPr>
    <w:rPr>
      <w:rFonts w:eastAsiaTheme="minorEastAsia"/>
      <w:sz w:val="11"/>
      <w:szCs w:val="11"/>
    </w:rPr>
  </w:style>
  <w:style w:type="character" w:customStyle="1" w:styleId="sden1">
    <w:name w:val="s_den1"/>
    <w:basedOn w:val="DefaultParagraphFont"/>
    <w:rPr>
      <w:rFonts w:ascii="Verdana" w:hAnsi="Verdana" w:hint="default"/>
      <w:b/>
      <w:bCs/>
      <w:vanish w:val="0"/>
      <w:webHidden w:val="0"/>
      <w:color w:val="8B0000"/>
      <w:sz w:val="30"/>
      <w:szCs w:val="30"/>
      <w:shd w:val="clear" w:color="auto" w:fill="FFFFFF"/>
      <w:specVanish w:val="0"/>
    </w:rPr>
  </w:style>
  <w:style w:type="character" w:customStyle="1" w:styleId="semtttl1">
    <w:name w:val="s_emt_ttl1"/>
    <w:basedOn w:val="DefaultParagraphFont"/>
    <w:rPr>
      <w:rFonts w:ascii="Arial" w:hAnsi="Arial" w:cs="Arial" w:hint="default"/>
      <w:b/>
      <w:bCs/>
      <w:color w:val="000000"/>
      <w:sz w:val="21"/>
      <w:szCs w:val="21"/>
      <w:shd w:val="clear" w:color="auto" w:fill="FFFFFF"/>
    </w:rPr>
  </w:style>
  <w:style w:type="character" w:customStyle="1" w:styleId="semtbdy1">
    <w:name w:val="s_emt_bdy1"/>
    <w:basedOn w:val="DefaultParagraphFont"/>
    <w:rPr>
      <w:rFonts w:ascii="Verdana" w:hAnsi="Verdana" w:hint="default"/>
      <w:b/>
      <w:bCs/>
      <w:color w:val="006400"/>
      <w:sz w:val="18"/>
      <w:szCs w:val="18"/>
      <w:shd w:val="clear" w:color="auto" w:fill="FFFFFF"/>
    </w:rPr>
  </w:style>
  <w:style w:type="character" w:customStyle="1" w:styleId="spub1">
    <w:name w:val="s_pub1"/>
    <w:basedOn w:val="DefaultParagraphFont"/>
    <w:rPr>
      <w:rFonts w:ascii="Arial" w:hAnsi="Arial" w:cs="Arial" w:hint="default"/>
      <w:b/>
      <w:bCs/>
      <w:vanish w:val="0"/>
      <w:webHidden w:val="0"/>
      <w:color w:val="000000"/>
      <w:sz w:val="21"/>
      <w:szCs w:val="21"/>
      <w:shd w:val="clear" w:color="auto" w:fill="FFFFFF"/>
      <w:specVanish w:val="0"/>
    </w:rPr>
  </w:style>
  <w:style w:type="character" w:customStyle="1" w:styleId="spubttl">
    <w:name w:val="s_pub_ttl"/>
    <w:basedOn w:val="DefaultParagraphFont"/>
    <w:rPr>
      <w:rFonts w:ascii="Verdana" w:hAnsi="Verdana" w:hint="default"/>
      <w:b w:val="0"/>
      <w:bCs w:val="0"/>
      <w:color w:val="000000"/>
      <w:sz w:val="20"/>
      <w:szCs w:val="20"/>
      <w:shd w:val="clear" w:color="auto" w:fill="FFFFFF"/>
    </w:rPr>
  </w:style>
  <w:style w:type="character" w:customStyle="1" w:styleId="spubbdy1">
    <w:name w:val="s_pub_bdy1"/>
    <w:basedOn w:val="DefaultParagraphFont"/>
    <w:rPr>
      <w:rFonts w:ascii="Verdana" w:hAnsi="Verdana" w:hint="default"/>
      <w:b/>
      <w:bCs/>
      <w:color w:val="24689B"/>
      <w:sz w:val="21"/>
      <w:szCs w:val="21"/>
      <w:shd w:val="clear" w:color="auto" w:fill="FFFFFF"/>
    </w:rPr>
  </w:style>
  <w:style w:type="character" w:customStyle="1" w:styleId="spar3">
    <w:name w:val="s_par3"/>
    <w:basedOn w:val="DefaultParagraphFont"/>
    <w:rPr>
      <w:rFonts w:ascii="Verdana" w:hAnsi="Verdana" w:hint="default"/>
      <w:b w:val="0"/>
      <w:bCs w:val="0"/>
      <w:vanish w:val="0"/>
      <w:webHidden w:val="0"/>
      <w:color w:val="000000"/>
      <w:sz w:val="20"/>
      <w:szCs w:val="20"/>
      <w:shd w:val="clear" w:color="auto" w:fill="FFFFFF"/>
      <w:specVanish w:val="0"/>
    </w:rPr>
  </w:style>
  <w:style w:type="character" w:customStyle="1" w:styleId="slgi1">
    <w:name w:val="s_lgi1"/>
    <w:basedOn w:val="DefaultParagraphFont"/>
    <w:rPr>
      <w:rFonts w:ascii="Verdana" w:hAnsi="Verdana" w:hint="default"/>
      <w:b w:val="0"/>
      <w:bCs w:val="0"/>
      <w:color w:val="006400"/>
      <w:sz w:val="20"/>
      <w:szCs w:val="20"/>
      <w:u w:val="single"/>
      <w:shd w:val="clear" w:color="auto" w:fill="FFFFFF"/>
    </w:rPr>
  </w:style>
  <w:style w:type="character" w:customStyle="1" w:styleId="sartbdy">
    <w:name w:val="s_art_bdy"/>
    <w:basedOn w:val="DefaultParagraphFont"/>
    <w:rPr>
      <w:rFonts w:ascii="Verdana" w:hAnsi="Verdana" w:hint="default"/>
      <w:b w:val="0"/>
      <w:bCs w:val="0"/>
      <w:color w:val="000000"/>
      <w:sz w:val="20"/>
      <w:szCs w:val="20"/>
      <w:shd w:val="clear" w:color="auto" w:fill="FFFFFF"/>
    </w:rPr>
  </w:style>
  <w:style w:type="character" w:customStyle="1" w:styleId="slitttl1">
    <w:name w:val="s_lit_ttl1"/>
    <w:basedOn w:val="DefaultParagraphFont"/>
    <w:rPr>
      <w:rFonts w:ascii="Verdana" w:hAnsi="Verdana" w:hint="default"/>
      <w:b/>
      <w:bCs/>
      <w:vanish w:val="0"/>
      <w:webHidden w:val="0"/>
      <w:color w:val="8B0000"/>
      <w:sz w:val="20"/>
      <w:szCs w:val="20"/>
      <w:shd w:val="clear" w:color="auto" w:fill="FFFFFF"/>
      <w:specVanish w:val="0"/>
    </w:rPr>
  </w:style>
  <w:style w:type="character" w:customStyle="1" w:styleId="slitbdy">
    <w:name w:val="s_lit_bdy"/>
    <w:basedOn w:val="DefaultParagraphFont"/>
    <w:rPr>
      <w:rFonts w:ascii="Verdana" w:hAnsi="Verdana" w:hint="default"/>
      <w:b w:val="0"/>
      <w:bCs w:val="0"/>
      <w:color w:val="000000"/>
      <w:sz w:val="20"/>
      <w:szCs w:val="20"/>
      <w:shd w:val="clear" w:color="auto" w:fill="FFFFFF"/>
    </w:rPr>
  </w:style>
  <w:style w:type="character" w:customStyle="1" w:styleId="sanxbdy">
    <w:name w:val="s_anx_bdy"/>
    <w:basedOn w:val="DefaultParagraphFont"/>
    <w:rPr>
      <w:rFonts w:ascii="Verdana" w:hAnsi="Verdana" w:hint="default"/>
      <w:b w:val="0"/>
      <w:bCs w:val="0"/>
      <w:color w:val="000000"/>
      <w:sz w:val="20"/>
      <w:szCs w:val="20"/>
      <w:shd w:val="clear" w:color="auto" w:fill="FFFFFF"/>
    </w:rPr>
  </w:style>
  <w:style w:type="character" w:customStyle="1" w:styleId="scapbdy">
    <w:name w:val="s_cap_bdy"/>
    <w:basedOn w:val="DefaultParagraphFont"/>
    <w:rPr>
      <w:rFonts w:ascii="Verdana" w:hAnsi="Verdana" w:hint="default"/>
      <w:b w:val="0"/>
      <w:bCs w:val="0"/>
      <w:color w:val="000000"/>
      <w:sz w:val="20"/>
      <w:szCs w:val="20"/>
      <w:shd w:val="clear" w:color="auto" w:fill="FFFFFF"/>
    </w:rPr>
  </w:style>
  <w:style w:type="character" w:customStyle="1" w:styleId="ssecbdy">
    <w:name w:val="s_sec_bdy"/>
    <w:basedOn w:val="DefaultParagraphFont"/>
    <w:rPr>
      <w:rFonts w:ascii="Verdana" w:hAnsi="Verdana" w:hint="default"/>
      <w:b w:val="0"/>
      <w:bCs w:val="0"/>
      <w:color w:val="000000"/>
      <w:sz w:val="20"/>
      <w:szCs w:val="20"/>
      <w:shd w:val="clear" w:color="auto" w:fill="FFFFFF"/>
    </w:rPr>
  </w:style>
  <w:style w:type="character" w:customStyle="1" w:styleId="salnttl1">
    <w:name w:val="s_aln_ttl1"/>
    <w:basedOn w:val="DefaultParagraphFont"/>
    <w:rPr>
      <w:rFonts w:ascii="Verdana" w:hAnsi="Verdana" w:hint="default"/>
      <w:b/>
      <w:bCs/>
      <w:vanish w:val="0"/>
      <w:webHidden w:val="0"/>
      <w:color w:val="8B0000"/>
      <w:sz w:val="20"/>
      <w:szCs w:val="20"/>
      <w:shd w:val="clear" w:color="auto" w:fill="FFFFFF"/>
      <w:specVanish w:val="0"/>
    </w:rPr>
  </w:style>
  <w:style w:type="character" w:customStyle="1" w:styleId="salnbdy">
    <w:name w:val="s_aln_bdy"/>
    <w:basedOn w:val="DefaultParagraphFont"/>
    <w:rPr>
      <w:rFonts w:ascii="Verdana" w:hAnsi="Verdana" w:hint="default"/>
      <w:b w:val="0"/>
      <w:bCs w:val="0"/>
      <w:color w:val="000000"/>
      <w:sz w:val="20"/>
      <w:szCs w:val="20"/>
      <w:shd w:val="clear" w:color="auto" w:fill="FFFFFF"/>
    </w:rPr>
  </w:style>
  <w:style w:type="paragraph" w:styleId="NormalWeb">
    <w:name w:val="Normal (Web)"/>
    <w:basedOn w:val="Normal"/>
    <w:uiPriority w:val="99"/>
    <w:semiHidden/>
    <w:unhideWhenUsed/>
    <w:pPr>
      <w:autoSpaceDE/>
      <w:autoSpaceDN/>
      <w:spacing w:before="100" w:beforeAutospacing="1" w:after="100" w:afterAutospacing="1"/>
    </w:pPr>
    <w:rPr>
      <w:rFonts w:ascii="Times New Roman" w:eastAsiaTheme="minorEastAsia" w:hAnsi="Times New Roman"/>
      <w:sz w:val="24"/>
      <w:szCs w:val="24"/>
    </w:rPr>
  </w:style>
  <w:style w:type="character" w:customStyle="1" w:styleId="sprgbdy">
    <w:name w:val="s_prg_bdy"/>
    <w:basedOn w:val="DefaultParagraphFont"/>
    <w:rPr>
      <w:rFonts w:ascii="Verdana" w:hAnsi="Verdana" w:hint="default"/>
      <w:b w:val="0"/>
      <w:bCs w:val="0"/>
      <w:color w:val="000000"/>
      <w:sz w:val="20"/>
      <w:szCs w:val="20"/>
      <w:shd w:val="clear" w:color="auto" w:fill="FFFFFF"/>
    </w:rPr>
  </w:style>
  <w:style w:type="paragraph" w:styleId="HTMLPreformatted">
    <w:name w:val="HTML Preformatted"/>
    <w:basedOn w:val="Normal"/>
    <w:link w:val="HTMLPreformattedChar"/>
    <w:uiPriority w:val="99"/>
    <w:semiHidden/>
    <w:unhideWhenUs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eastAsiaTheme="minorEastAsia" w:hAnsi="Courier New" w:cs="Courier New"/>
      <w:sz w:val="20"/>
      <w:szCs w:val="20"/>
    </w:rPr>
  </w:style>
  <w:style w:type="character" w:customStyle="1" w:styleId="HTMLPreformattedChar">
    <w:name w:val="HTML Preformatted Char"/>
    <w:basedOn w:val="DefaultParagraphFont"/>
    <w:link w:val="HTMLPreformatted"/>
    <w:uiPriority w:val="99"/>
    <w:semiHidden/>
    <w:rPr>
      <w:rFonts w:ascii="Consolas" w:eastAsia="Verdana" w:hAnsi="Consolas"/>
    </w:rPr>
  </w:style>
  <w:style w:type="character" w:customStyle="1" w:styleId="spctttl1">
    <w:name w:val="s_pct_ttl1"/>
    <w:basedOn w:val="DefaultParagraphFont"/>
    <w:rPr>
      <w:rFonts w:ascii="Verdana" w:hAnsi="Verdana" w:hint="default"/>
      <w:b/>
      <w:bCs/>
      <w:color w:val="8B0000"/>
      <w:sz w:val="20"/>
      <w:szCs w:val="20"/>
      <w:shd w:val="clear" w:color="auto" w:fill="FFFFFF"/>
    </w:rPr>
  </w:style>
  <w:style w:type="character" w:customStyle="1" w:styleId="spctbdy">
    <w:name w:val="s_pct_bdy"/>
    <w:basedOn w:val="DefaultParagraphFont"/>
    <w:rPr>
      <w:rFonts w:ascii="Verdana" w:hAnsi="Verdana" w:hint="default"/>
      <w:b w:val="0"/>
      <w:bCs w:val="0"/>
      <w:color w:val="000000"/>
      <w:sz w:val="20"/>
      <w:szCs w:val="20"/>
      <w:shd w:val="clear" w:color="auto" w:fill="FFFF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3989784">
      <w:marLeft w:val="288"/>
      <w:marRight w:val="72"/>
      <w:marTop w:val="72"/>
      <w:marBottom w:val="72"/>
      <w:divBdr>
        <w:top w:val="dotted" w:sz="6" w:space="0" w:color="FEFEFE"/>
        <w:left w:val="dotted" w:sz="6" w:space="0" w:color="FEFEFE"/>
        <w:bottom w:val="dotted" w:sz="6" w:space="0" w:color="FEFEFE"/>
        <w:right w:val="dotted" w:sz="6" w:space="0" w:color="FEFEFE"/>
      </w:divBdr>
      <w:divsChild>
        <w:div w:id="1765416474">
          <w:marLeft w:val="0"/>
          <w:marRight w:val="0"/>
          <w:marTop w:val="0"/>
          <w:marBottom w:val="0"/>
          <w:divBdr>
            <w:top w:val="none" w:sz="0" w:space="0" w:color="auto"/>
            <w:left w:val="none" w:sz="0" w:space="0" w:color="auto"/>
            <w:bottom w:val="none" w:sz="0" w:space="0" w:color="auto"/>
            <w:right w:val="none" w:sz="0" w:space="0" w:color="auto"/>
          </w:divBdr>
        </w:div>
        <w:div w:id="1243223175">
          <w:marLeft w:val="0"/>
          <w:marRight w:val="0"/>
          <w:marTop w:val="0"/>
          <w:marBottom w:val="0"/>
          <w:divBdr>
            <w:top w:val="none" w:sz="0" w:space="0" w:color="auto"/>
            <w:left w:val="none" w:sz="0" w:space="0" w:color="auto"/>
            <w:bottom w:val="none" w:sz="0" w:space="0" w:color="auto"/>
            <w:right w:val="none" w:sz="0" w:space="0" w:color="auto"/>
          </w:divBdr>
        </w:div>
      </w:divsChild>
    </w:div>
    <w:div w:id="453061813">
      <w:marLeft w:val="0"/>
      <w:marRight w:val="0"/>
      <w:marTop w:val="0"/>
      <w:marBottom w:val="0"/>
      <w:divBdr>
        <w:top w:val="none" w:sz="0" w:space="0" w:color="auto"/>
        <w:left w:val="none" w:sz="0" w:space="0" w:color="auto"/>
        <w:bottom w:val="none" w:sz="0" w:space="0" w:color="auto"/>
        <w:right w:val="none" w:sz="0" w:space="0" w:color="auto"/>
      </w:divBdr>
      <w:divsChild>
        <w:div w:id="1805393090">
          <w:marLeft w:val="288"/>
          <w:marRight w:val="72"/>
          <w:marTop w:val="72"/>
          <w:marBottom w:val="72"/>
          <w:divBdr>
            <w:top w:val="dotted" w:sz="6" w:space="0" w:color="FEFEFE"/>
            <w:left w:val="dotted" w:sz="6" w:space="0" w:color="FEFEFE"/>
            <w:bottom w:val="dotted" w:sz="6" w:space="0" w:color="FEFEFE"/>
            <w:right w:val="dotted" w:sz="6" w:space="0" w:color="FEFEFE"/>
          </w:divBdr>
          <w:divsChild>
            <w:div w:id="276832858">
              <w:marLeft w:val="0"/>
              <w:marRight w:val="0"/>
              <w:marTop w:val="0"/>
              <w:marBottom w:val="0"/>
              <w:divBdr>
                <w:top w:val="none" w:sz="0" w:space="0" w:color="auto"/>
                <w:left w:val="none" w:sz="0" w:space="0" w:color="auto"/>
                <w:bottom w:val="none" w:sz="0" w:space="0" w:color="auto"/>
                <w:right w:val="none" w:sz="0" w:space="0" w:color="auto"/>
              </w:divBdr>
            </w:div>
          </w:divsChild>
        </w:div>
        <w:div w:id="2017003229">
          <w:marLeft w:val="288"/>
          <w:marRight w:val="72"/>
          <w:marTop w:val="72"/>
          <w:marBottom w:val="72"/>
          <w:divBdr>
            <w:top w:val="dotted" w:sz="6" w:space="0" w:color="FEFEFE"/>
            <w:left w:val="dotted" w:sz="6" w:space="0" w:color="FEFEFE"/>
            <w:bottom w:val="dotted" w:sz="6" w:space="0" w:color="FEFEFE"/>
            <w:right w:val="dotted" w:sz="6" w:space="0" w:color="FEFEFE"/>
          </w:divBdr>
          <w:divsChild>
            <w:div w:id="1055084577">
              <w:marLeft w:val="0"/>
              <w:marRight w:val="0"/>
              <w:marTop w:val="0"/>
              <w:marBottom w:val="0"/>
              <w:divBdr>
                <w:top w:val="none" w:sz="0" w:space="0" w:color="auto"/>
                <w:left w:val="none" w:sz="0" w:space="0" w:color="auto"/>
                <w:bottom w:val="none" w:sz="0" w:space="0" w:color="auto"/>
                <w:right w:val="none" w:sz="0" w:space="0" w:color="auto"/>
              </w:divBdr>
            </w:div>
            <w:div w:id="315840859">
              <w:marLeft w:val="0"/>
              <w:marRight w:val="0"/>
              <w:marTop w:val="0"/>
              <w:marBottom w:val="0"/>
              <w:divBdr>
                <w:top w:val="none" w:sz="0" w:space="0" w:color="auto"/>
                <w:left w:val="none" w:sz="0" w:space="0" w:color="auto"/>
                <w:bottom w:val="none" w:sz="0" w:space="0" w:color="auto"/>
                <w:right w:val="none" w:sz="0" w:space="0" w:color="auto"/>
              </w:divBdr>
            </w:div>
            <w:div w:id="717314983">
              <w:marLeft w:val="0"/>
              <w:marRight w:val="0"/>
              <w:marTop w:val="0"/>
              <w:marBottom w:val="0"/>
              <w:divBdr>
                <w:top w:val="none" w:sz="0" w:space="0" w:color="auto"/>
                <w:left w:val="none" w:sz="0" w:space="0" w:color="auto"/>
                <w:bottom w:val="none" w:sz="0" w:space="0" w:color="auto"/>
                <w:right w:val="none" w:sz="0" w:space="0" w:color="auto"/>
              </w:divBdr>
            </w:div>
            <w:div w:id="1191457598">
              <w:marLeft w:val="0"/>
              <w:marRight w:val="0"/>
              <w:marTop w:val="0"/>
              <w:marBottom w:val="0"/>
              <w:divBdr>
                <w:top w:val="none" w:sz="0" w:space="0" w:color="auto"/>
                <w:left w:val="none" w:sz="0" w:space="0" w:color="auto"/>
                <w:bottom w:val="none" w:sz="0" w:space="0" w:color="auto"/>
                <w:right w:val="none" w:sz="0" w:space="0" w:color="auto"/>
              </w:divBdr>
            </w:div>
          </w:divsChild>
        </w:div>
        <w:div w:id="1988583840">
          <w:marLeft w:val="72"/>
          <w:marRight w:val="72"/>
          <w:marTop w:val="72"/>
          <w:marBottom w:val="72"/>
          <w:divBdr>
            <w:top w:val="dotted" w:sz="6" w:space="0" w:color="FEFEFE"/>
            <w:left w:val="dotted" w:sz="6" w:space="0" w:color="FEFEFE"/>
            <w:bottom w:val="dotted" w:sz="6" w:space="0" w:color="FEFEFE"/>
            <w:right w:val="dotted" w:sz="6" w:space="0" w:color="FEFEFE"/>
          </w:divBdr>
          <w:divsChild>
            <w:div w:id="517156877">
              <w:marLeft w:val="72"/>
              <w:marRight w:val="72"/>
              <w:marTop w:val="72"/>
              <w:marBottom w:val="72"/>
              <w:divBdr>
                <w:top w:val="dotted" w:sz="6" w:space="0" w:color="FEFEFE"/>
                <w:left w:val="dotted" w:sz="6" w:space="0" w:color="FEFEFE"/>
                <w:bottom w:val="dotted" w:sz="6" w:space="0" w:color="FEFEFE"/>
                <w:right w:val="dotted" w:sz="6" w:space="0" w:color="FEFEFE"/>
              </w:divBdr>
              <w:divsChild>
                <w:div w:id="2049066963">
                  <w:marLeft w:val="72"/>
                  <w:marRight w:val="72"/>
                  <w:marTop w:val="72"/>
                  <w:marBottom w:val="72"/>
                  <w:divBdr>
                    <w:top w:val="dotted" w:sz="6" w:space="0" w:color="FEFEFE"/>
                    <w:left w:val="dotted" w:sz="6" w:space="0" w:color="FEFEFE"/>
                    <w:bottom w:val="dotted" w:sz="6" w:space="0" w:color="FEFEFE"/>
                    <w:right w:val="dotted" w:sz="6" w:space="0" w:color="FEFEFE"/>
                  </w:divBdr>
                  <w:divsChild>
                    <w:div w:id="1190341290">
                      <w:marLeft w:val="225"/>
                      <w:marRight w:val="0"/>
                      <w:marTop w:val="0"/>
                      <w:marBottom w:val="0"/>
                      <w:divBdr>
                        <w:top w:val="dotted" w:sz="6" w:space="0" w:color="FEFEFE"/>
                        <w:left w:val="dotted" w:sz="6" w:space="11" w:color="FEFEFE"/>
                        <w:bottom w:val="dotted" w:sz="6" w:space="0" w:color="FEFEFE"/>
                        <w:right w:val="dotted" w:sz="6" w:space="0" w:color="FEFEFE"/>
                      </w:divBdr>
                    </w:div>
                    <w:div w:id="1360088972">
                      <w:marLeft w:val="225"/>
                      <w:marRight w:val="0"/>
                      <w:marTop w:val="0"/>
                      <w:marBottom w:val="0"/>
                      <w:divBdr>
                        <w:top w:val="dotted" w:sz="6" w:space="0" w:color="FEFEFE"/>
                        <w:left w:val="dotted" w:sz="6" w:space="11" w:color="FEFEFE"/>
                        <w:bottom w:val="dotted" w:sz="6" w:space="0" w:color="FEFEFE"/>
                        <w:right w:val="dotted" w:sz="6" w:space="0" w:color="FEFEFE"/>
                      </w:divBdr>
                    </w:div>
                    <w:div w:id="1485195060">
                      <w:marLeft w:val="225"/>
                      <w:marRight w:val="0"/>
                      <w:marTop w:val="0"/>
                      <w:marBottom w:val="0"/>
                      <w:divBdr>
                        <w:top w:val="dotted" w:sz="6" w:space="0" w:color="FEFEFE"/>
                        <w:left w:val="dotted" w:sz="6" w:space="11" w:color="FEFEFE"/>
                        <w:bottom w:val="dotted" w:sz="6" w:space="0" w:color="FEFEFE"/>
                        <w:right w:val="dotted" w:sz="6" w:space="0" w:color="FEFEFE"/>
                      </w:divBdr>
                    </w:div>
                    <w:div w:id="1074356968">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666323277">
                  <w:marLeft w:val="72"/>
                  <w:marRight w:val="72"/>
                  <w:marTop w:val="72"/>
                  <w:marBottom w:val="72"/>
                  <w:divBdr>
                    <w:top w:val="dotted" w:sz="6" w:space="0" w:color="FEFEFE"/>
                    <w:left w:val="dotted" w:sz="6" w:space="0" w:color="FEFEFE"/>
                    <w:bottom w:val="dotted" w:sz="6" w:space="0" w:color="FEFEFE"/>
                    <w:right w:val="dotted" w:sz="6" w:space="0" w:color="FEFEFE"/>
                  </w:divBdr>
                  <w:divsChild>
                    <w:div w:id="269046740">
                      <w:marLeft w:val="225"/>
                      <w:marRight w:val="0"/>
                      <w:marTop w:val="0"/>
                      <w:marBottom w:val="0"/>
                      <w:divBdr>
                        <w:top w:val="dotted" w:sz="6" w:space="0" w:color="FEFEFE"/>
                        <w:left w:val="dotted" w:sz="6" w:space="11" w:color="FEFEFE"/>
                        <w:bottom w:val="dotted" w:sz="6" w:space="0" w:color="FEFEFE"/>
                        <w:right w:val="dotted" w:sz="6" w:space="0" w:color="FEFEFE"/>
                      </w:divBdr>
                    </w:div>
                    <w:div w:id="2139060994">
                      <w:marLeft w:val="225"/>
                      <w:marRight w:val="0"/>
                      <w:marTop w:val="0"/>
                      <w:marBottom w:val="0"/>
                      <w:divBdr>
                        <w:top w:val="dotted" w:sz="6" w:space="0" w:color="FEFEFE"/>
                        <w:left w:val="dotted" w:sz="6" w:space="11" w:color="FEFEFE"/>
                        <w:bottom w:val="dotted" w:sz="6" w:space="0" w:color="FEFEFE"/>
                        <w:right w:val="dotted" w:sz="6" w:space="0" w:color="FEFEFE"/>
                      </w:divBdr>
                    </w:div>
                    <w:div w:id="861825322">
                      <w:marLeft w:val="225"/>
                      <w:marRight w:val="0"/>
                      <w:marTop w:val="0"/>
                      <w:marBottom w:val="0"/>
                      <w:divBdr>
                        <w:top w:val="dotted" w:sz="6" w:space="0" w:color="FEFEFE"/>
                        <w:left w:val="dotted" w:sz="6" w:space="11" w:color="FEFEFE"/>
                        <w:bottom w:val="dotted" w:sz="6" w:space="0" w:color="FEFEFE"/>
                        <w:right w:val="dotted" w:sz="6" w:space="0" w:color="FEFEFE"/>
                      </w:divBdr>
                      <w:divsChild>
                        <w:div w:id="359824680">
                          <w:marLeft w:val="225"/>
                          <w:marRight w:val="0"/>
                          <w:marTop w:val="0"/>
                          <w:marBottom w:val="0"/>
                          <w:divBdr>
                            <w:top w:val="dotted" w:sz="6" w:space="0" w:color="FEFEFE"/>
                            <w:left w:val="dotted" w:sz="6" w:space="11" w:color="FEFEFE"/>
                            <w:bottom w:val="dotted" w:sz="6" w:space="0" w:color="FEFEFE"/>
                            <w:right w:val="dotted" w:sz="6" w:space="0" w:color="FEFEFE"/>
                          </w:divBdr>
                        </w:div>
                        <w:div w:id="501362017">
                          <w:marLeft w:val="225"/>
                          <w:marRight w:val="0"/>
                          <w:marTop w:val="0"/>
                          <w:marBottom w:val="0"/>
                          <w:divBdr>
                            <w:top w:val="dotted" w:sz="6" w:space="0" w:color="FEFEFE"/>
                            <w:left w:val="dotted" w:sz="6" w:space="11" w:color="FEFEFE"/>
                            <w:bottom w:val="dotted" w:sz="6" w:space="0" w:color="FEFEFE"/>
                            <w:right w:val="dotted" w:sz="6" w:space="0" w:color="FEFEFE"/>
                          </w:divBdr>
                        </w:div>
                        <w:div w:id="155538007">
                          <w:marLeft w:val="225"/>
                          <w:marRight w:val="0"/>
                          <w:marTop w:val="0"/>
                          <w:marBottom w:val="0"/>
                          <w:divBdr>
                            <w:top w:val="dotted" w:sz="6" w:space="0" w:color="FEFEFE"/>
                            <w:left w:val="dotted" w:sz="6" w:space="11" w:color="FEFEFE"/>
                            <w:bottom w:val="dotted" w:sz="6" w:space="0" w:color="FEFEFE"/>
                            <w:right w:val="dotted" w:sz="6" w:space="0" w:color="FEFEFE"/>
                          </w:divBdr>
                        </w:div>
                        <w:div w:id="1782726240">
                          <w:marLeft w:val="225"/>
                          <w:marRight w:val="0"/>
                          <w:marTop w:val="0"/>
                          <w:marBottom w:val="0"/>
                          <w:divBdr>
                            <w:top w:val="dotted" w:sz="6" w:space="0" w:color="FEFEFE"/>
                            <w:left w:val="dotted" w:sz="6" w:space="11" w:color="FEFEFE"/>
                            <w:bottom w:val="dotted" w:sz="6" w:space="0" w:color="FEFEFE"/>
                            <w:right w:val="dotted" w:sz="6" w:space="0" w:color="FEFEFE"/>
                          </w:divBdr>
                        </w:div>
                        <w:div w:id="193616869">
                          <w:marLeft w:val="225"/>
                          <w:marRight w:val="0"/>
                          <w:marTop w:val="0"/>
                          <w:marBottom w:val="0"/>
                          <w:divBdr>
                            <w:top w:val="dotted" w:sz="6" w:space="0" w:color="FEFEFE"/>
                            <w:left w:val="dotted" w:sz="6" w:space="11" w:color="FEFEFE"/>
                            <w:bottom w:val="dotted" w:sz="6" w:space="0" w:color="FEFEFE"/>
                            <w:right w:val="dotted" w:sz="6" w:space="0" w:color="FEFEFE"/>
                          </w:divBdr>
                        </w:div>
                        <w:div w:id="168714897">
                          <w:marLeft w:val="225"/>
                          <w:marRight w:val="0"/>
                          <w:marTop w:val="0"/>
                          <w:marBottom w:val="0"/>
                          <w:divBdr>
                            <w:top w:val="dotted" w:sz="6" w:space="0" w:color="FEFEFE"/>
                            <w:left w:val="dotted" w:sz="6" w:space="11" w:color="FEFEFE"/>
                            <w:bottom w:val="dotted" w:sz="6" w:space="0" w:color="FEFEFE"/>
                            <w:right w:val="dotted" w:sz="6" w:space="0" w:color="FEFEFE"/>
                          </w:divBdr>
                        </w:div>
                        <w:div w:id="19431090">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486409720">
                      <w:marLeft w:val="225"/>
                      <w:marRight w:val="0"/>
                      <w:marTop w:val="0"/>
                      <w:marBottom w:val="0"/>
                      <w:divBdr>
                        <w:top w:val="dotted" w:sz="6" w:space="0" w:color="FEFEFE"/>
                        <w:left w:val="dotted" w:sz="6" w:space="11" w:color="FEFEFE"/>
                        <w:bottom w:val="dotted" w:sz="6" w:space="0" w:color="FEFEFE"/>
                        <w:right w:val="dotted" w:sz="6" w:space="0" w:color="FEFEFE"/>
                      </w:divBdr>
                    </w:div>
                    <w:div w:id="974337083">
                      <w:marLeft w:val="225"/>
                      <w:marRight w:val="0"/>
                      <w:marTop w:val="0"/>
                      <w:marBottom w:val="0"/>
                      <w:divBdr>
                        <w:top w:val="dotted" w:sz="6" w:space="0" w:color="FEFEFE"/>
                        <w:left w:val="dotted" w:sz="6" w:space="11" w:color="FEFEFE"/>
                        <w:bottom w:val="dotted" w:sz="6" w:space="0" w:color="FEFEFE"/>
                        <w:right w:val="dotted" w:sz="6" w:space="0" w:color="FEFEFE"/>
                      </w:divBdr>
                      <w:divsChild>
                        <w:div w:id="2073961814">
                          <w:marLeft w:val="225"/>
                          <w:marRight w:val="0"/>
                          <w:marTop w:val="0"/>
                          <w:marBottom w:val="0"/>
                          <w:divBdr>
                            <w:top w:val="dotted" w:sz="6" w:space="0" w:color="FEFEFE"/>
                            <w:left w:val="dotted" w:sz="6" w:space="11" w:color="FEFEFE"/>
                            <w:bottom w:val="dotted" w:sz="6" w:space="0" w:color="FEFEFE"/>
                            <w:right w:val="dotted" w:sz="6" w:space="0" w:color="FEFEFE"/>
                          </w:divBdr>
                        </w:div>
                        <w:div w:id="1807627885">
                          <w:marLeft w:val="225"/>
                          <w:marRight w:val="0"/>
                          <w:marTop w:val="0"/>
                          <w:marBottom w:val="0"/>
                          <w:divBdr>
                            <w:top w:val="dotted" w:sz="6" w:space="0" w:color="FEFEFE"/>
                            <w:left w:val="dotted" w:sz="6" w:space="11" w:color="FEFEFE"/>
                            <w:bottom w:val="dotted" w:sz="6" w:space="0" w:color="FEFEFE"/>
                            <w:right w:val="dotted" w:sz="6" w:space="0" w:color="FEFEFE"/>
                          </w:divBdr>
                        </w:div>
                        <w:div w:id="414596251">
                          <w:marLeft w:val="225"/>
                          <w:marRight w:val="0"/>
                          <w:marTop w:val="0"/>
                          <w:marBottom w:val="0"/>
                          <w:divBdr>
                            <w:top w:val="dotted" w:sz="6" w:space="0" w:color="FEFEFE"/>
                            <w:left w:val="dotted" w:sz="6" w:space="11" w:color="FEFEFE"/>
                            <w:bottom w:val="dotted" w:sz="6" w:space="0" w:color="FEFEFE"/>
                            <w:right w:val="dotted" w:sz="6" w:space="0" w:color="FEFEFE"/>
                          </w:divBdr>
                        </w:div>
                        <w:div w:id="787819122">
                          <w:marLeft w:val="225"/>
                          <w:marRight w:val="0"/>
                          <w:marTop w:val="0"/>
                          <w:marBottom w:val="0"/>
                          <w:divBdr>
                            <w:top w:val="dotted" w:sz="6" w:space="0" w:color="FEFEFE"/>
                            <w:left w:val="dotted" w:sz="6" w:space="11" w:color="FEFEFE"/>
                            <w:bottom w:val="dotted" w:sz="6" w:space="0" w:color="FEFEFE"/>
                            <w:right w:val="dotted" w:sz="6" w:space="0" w:color="FEFEFE"/>
                          </w:divBdr>
                        </w:div>
                        <w:div w:id="2001349277">
                          <w:marLeft w:val="225"/>
                          <w:marRight w:val="0"/>
                          <w:marTop w:val="0"/>
                          <w:marBottom w:val="0"/>
                          <w:divBdr>
                            <w:top w:val="dotted" w:sz="6" w:space="0" w:color="FEFEFE"/>
                            <w:left w:val="dotted" w:sz="6" w:space="11" w:color="FEFEFE"/>
                            <w:bottom w:val="dotted" w:sz="6" w:space="0" w:color="FEFEFE"/>
                            <w:right w:val="dotted" w:sz="6" w:space="0" w:color="FEFEFE"/>
                          </w:divBdr>
                        </w:div>
                        <w:div w:id="1829441171">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1607151190">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1872721246">
                  <w:marLeft w:val="72"/>
                  <w:marRight w:val="72"/>
                  <w:marTop w:val="72"/>
                  <w:marBottom w:val="72"/>
                  <w:divBdr>
                    <w:top w:val="dotted" w:sz="6" w:space="0" w:color="FEFEFE"/>
                    <w:left w:val="dotted" w:sz="6" w:space="0" w:color="FEFEFE"/>
                    <w:bottom w:val="dotted" w:sz="6" w:space="0" w:color="FEFEFE"/>
                    <w:right w:val="dotted" w:sz="6" w:space="0" w:color="FEFEFE"/>
                  </w:divBdr>
                  <w:divsChild>
                    <w:div w:id="572079719">
                      <w:marLeft w:val="225"/>
                      <w:marRight w:val="0"/>
                      <w:marTop w:val="0"/>
                      <w:marBottom w:val="0"/>
                      <w:divBdr>
                        <w:top w:val="dotted" w:sz="6" w:space="0" w:color="FEFEFE"/>
                        <w:left w:val="dotted" w:sz="6" w:space="11" w:color="FEFEFE"/>
                        <w:bottom w:val="dotted" w:sz="6" w:space="0" w:color="FEFEFE"/>
                        <w:right w:val="dotted" w:sz="6" w:space="0" w:color="FEFEFE"/>
                      </w:divBdr>
                    </w:div>
                    <w:div w:id="562838593">
                      <w:marLeft w:val="225"/>
                      <w:marRight w:val="0"/>
                      <w:marTop w:val="0"/>
                      <w:marBottom w:val="0"/>
                      <w:divBdr>
                        <w:top w:val="dotted" w:sz="6" w:space="0" w:color="FEFEFE"/>
                        <w:left w:val="dotted" w:sz="6" w:space="11" w:color="FEFEFE"/>
                        <w:bottom w:val="dotted" w:sz="6" w:space="0" w:color="FEFEFE"/>
                        <w:right w:val="dotted" w:sz="6" w:space="0" w:color="FEFEFE"/>
                      </w:divBdr>
                    </w:div>
                    <w:div w:id="412050885">
                      <w:marLeft w:val="225"/>
                      <w:marRight w:val="0"/>
                      <w:marTop w:val="0"/>
                      <w:marBottom w:val="0"/>
                      <w:divBdr>
                        <w:top w:val="dotted" w:sz="6" w:space="0" w:color="FEFEFE"/>
                        <w:left w:val="dotted" w:sz="6" w:space="11" w:color="FEFEFE"/>
                        <w:bottom w:val="dotted" w:sz="6" w:space="0" w:color="FEFEFE"/>
                        <w:right w:val="dotted" w:sz="6" w:space="0" w:color="FEFEFE"/>
                      </w:divBdr>
                      <w:divsChild>
                        <w:div w:id="422845020">
                          <w:marLeft w:val="225"/>
                          <w:marRight w:val="0"/>
                          <w:marTop w:val="0"/>
                          <w:marBottom w:val="0"/>
                          <w:divBdr>
                            <w:top w:val="dotted" w:sz="6" w:space="0" w:color="FEFEFE"/>
                            <w:left w:val="dotted" w:sz="6" w:space="11" w:color="FEFEFE"/>
                            <w:bottom w:val="dotted" w:sz="6" w:space="0" w:color="FEFEFE"/>
                            <w:right w:val="dotted" w:sz="6" w:space="0" w:color="FEFEFE"/>
                          </w:divBdr>
                        </w:div>
                        <w:div w:id="1463377520">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sChild>
                </w:div>
                <w:div w:id="792865866">
                  <w:marLeft w:val="72"/>
                  <w:marRight w:val="72"/>
                  <w:marTop w:val="72"/>
                  <w:marBottom w:val="72"/>
                  <w:divBdr>
                    <w:top w:val="dotted" w:sz="6" w:space="0" w:color="FEFEFE"/>
                    <w:left w:val="dotted" w:sz="6" w:space="0" w:color="FEFEFE"/>
                    <w:bottom w:val="dotted" w:sz="6" w:space="0" w:color="FEFEFE"/>
                    <w:right w:val="dotted" w:sz="6" w:space="0" w:color="FEFEFE"/>
                  </w:divBdr>
                </w:div>
              </w:divsChild>
            </w:div>
            <w:div w:id="1380128819">
              <w:marLeft w:val="72"/>
              <w:marRight w:val="72"/>
              <w:marTop w:val="72"/>
              <w:marBottom w:val="72"/>
              <w:divBdr>
                <w:top w:val="dotted" w:sz="6" w:space="0" w:color="FEFEFE"/>
                <w:left w:val="dotted" w:sz="6" w:space="0" w:color="FEFEFE"/>
                <w:bottom w:val="dotted" w:sz="6" w:space="0" w:color="FEFEFE"/>
                <w:right w:val="dotted" w:sz="6" w:space="0" w:color="FEFEFE"/>
              </w:divBdr>
              <w:divsChild>
                <w:div w:id="176848233">
                  <w:marLeft w:val="72"/>
                  <w:marRight w:val="72"/>
                  <w:marTop w:val="72"/>
                  <w:marBottom w:val="72"/>
                  <w:divBdr>
                    <w:top w:val="dotted" w:sz="6" w:space="0" w:color="FEFEFE"/>
                    <w:left w:val="dotted" w:sz="6" w:space="0" w:color="FEFEFE"/>
                    <w:bottom w:val="dotted" w:sz="6" w:space="0" w:color="FEFEFE"/>
                    <w:right w:val="dotted" w:sz="6" w:space="0" w:color="FEFEFE"/>
                  </w:divBdr>
                  <w:divsChild>
                    <w:div w:id="1886258990">
                      <w:marLeft w:val="225"/>
                      <w:marRight w:val="0"/>
                      <w:marTop w:val="0"/>
                      <w:marBottom w:val="0"/>
                      <w:divBdr>
                        <w:top w:val="dotted" w:sz="6" w:space="0" w:color="FEFEFE"/>
                        <w:left w:val="dotted" w:sz="6" w:space="11" w:color="FEFEFE"/>
                        <w:bottom w:val="dotted" w:sz="6" w:space="0" w:color="FEFEFE"/>
                        <w:right w:val="dotted" w:sz="6" w:space="0" w:color="FEFEFE"/>
                      </w:divBdr>
                    </w:div>
                    <w:div w:id="1749384411">
                      <w:marLeft w:val="225"/>
                      <w:marRight w:val="0"/>
                      <w:marTop w:val="0"/>
                      <w:marBottom w:val="0"/>
                      <w:divBdr>
                        <w:top w:val="dotted" w:sz="6" w:space="0" w:color="FEFEFE"/>
                        <w:left w:val="dotted" w:sz="6" w:space="11" w:color="FEFEFE"/>
                        <w:bottom w:val="dotted" w:sz="6" w:space="0" w:color="FEFEFE"/>
                        <w:right w:val="dotted" w:sz="6" w:space="0" w:color="FEFEFE"/>
                      </w:divBdr>
                    </w:div>
                    <w:div w:id="2119252045">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1007051190">
                  <w:marLeft w:val="72"/>
                  <w:marRight w:val="72"/>
                  <w:marTop w:val="72"/>
                  <w:marBottom w:val="72"/>
                  <w:divBdr>
                    <w:top w:val="dotted" w:sz="6" w:space="0" w:color="FEFEFE"/>
                    <w:left w:val="dotted" w:sz="6" w:space="0" w:color="FEFEFE"/>
                    <w:bottom w:val="dotted" w:sz="6" w:space="0" w:color="FEFEFE"/>
                    <w:right w:val="dotted" w:sz="6" w:space="0" w:color="FEFEFE"/>
                  </w:divBdr>
                  <w:divsChild>
                    <w:div w:id="1462460334">
                      <w:marLeft w:val="225"/>
                      <w:marRight w:val="0"/>
                      <w:marTop w:val="0"/>
                      <w:marBottom w:val="0"/>
                      <w:divBdr>
                        <w:top w:val="dotted" w:sz="6" w:space="0" w:color="FEFEFE"/>
                        <w:left w:val="dotted" w:sz="6" w:space="11" w:color="FEFEFE"/>
                        <w:bottom w:val="dotted" w:sz="6" w:space="0" w:color="FEFEFE"/>
                        <w:right w:val="dotted" w:sz="6" w:space="0" w:color="FEFEFE"/>
                      </w:divBdr>
                    </w:div>
                    <w:div w:id="836001190">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901521826">
                  <w:marLeft w:val="72"/>
                  <w:marRight w:val="72"/>
                  <w:marTop w:val="72"/>
                  <w:marBottom w:val="72"/>
                  <w:divBdr>
                    <w:top w:val="dotted" w:sz="6" w:space="0" w:color="FEFEFE"/>
                    <w:left w:val="dotted" w:sz="6" w:space="0" w:color="FEFEFE"/>
                    <w:bottom w:val="dotted" w:sz="6" w:space="0" w:color="FEFEFE"/>
                    <w:right w:val="dotted" w:sz="6" w:space="0" w:color="FEFEFE"/>
                  </w:divBdr>
                </w:div>
              </w:divsChild>
            </w:div>
          </w:divsChild>
        </w:div>
        <w:div w:id="1426268822">
          <w:marLeft w:val="72"/>
          <w:marRight w:val="72"/>
          <w:marTop w:val="72"/>
          <w:marBottom w:val="72"/>
          <w:divBdr>
            <w:top w:val="dotted" w:sz="6" w:space="0" w:color="FEFEFE"/>
            <w:left w:val="dotted" w:sz="6" w:space="0" w:color="FEFEFE"/>
            <w:bottom w:val="dotted" w:sz="6" w:space="0" w:color="FEFEFE"/>
            <w:right w:val="dotted" w:sz="6" w:space="0" w:color="FEFEFE"/>
          </w:divBdr>
          <w:divsChild>
            <w:div w:id="1333529994">
              <w:marLeft w:val="72"/>
              <w:marRight w:val="72"/>
              <w:marTop w:val="72"/>
              <w:marBottom w:val="72"/>
              <w:divBdr>
                <w:top w:val="dotted" w:sz="6" w:space="0" w:color="FEFEFE"/>
                <w:left w:val="dotted" w:sz="6" w:space="0" w:color="FEFEFE"/>
                <w:bottom w:val="dotted" w:sz="6" w:space="0" w:color="FEFEFE"/>
                <w:right w:val="dotted" w:sz="6" w:space="0" w:color="FEFEFE"/>
              </w:divBdr>
              <w:divsChild>
                <w:div w:id="595019270">
                  <w:marLeft w:val="72"/>
                  <w:marRight w:val="72"/>
                  <w:marTop w:val="72"/>
                  <w:marBottom w:val="72"/>
                  <w:divBdr>
                    <w:top w:val="dotted" w:sz="6" w:space="0" w:color="FEFEFE"/>
                    <w:left w:val="dotted" w:sz="6" w:space="0" w:color="FEFEFE"/>
                    <w:bottom w:val="dotted" w:sz="6" w:space="0" w:color="FEFEFE"/>
                    <w:right w:val="dotted" w:sz="6" w:space="0" w:color="FEFEFE"/>
                  </w:divBdr>
                  <w:divsChild>
                    <w:div w:id="1688869843">
                      <w:marLeft w:val="225"/>
                      <w:marRight w:val="0"/>
                      <w:marTop w:val="0"/>
                      <w:marBottom w:val="0"/>
                      <w:divBdr>
                        <w:top w:val="dotted" w:sz="6" w:space="0" w:color="FEFEFE"/>
                        <w:left w:val="dotted" w:sz="6" w:space="11" w:color="FEFEFE"/>
                        <w:bottom w:val="dotted" w:sz="6" w:space="0" w:color="FEFEFE"/>
                        <w:right w:val="dotted" w:sz="6" w:space="0" w:color="FEFEFE"/>
                      </w:divBdr>
                    </w:div>
                    <w:div w:id="1793402210">
                      <w:marLeft w:val="225"/>
                      <w:marRight w:val="0"/>
                      <w:marTop w:val="0"/>
                      <w:marBottom w:val="0"/>
                      <w:divBdr>
                        <w:top w:val="dotted" w:sz="6" w:space="0" w:color="FEFEFE"/>
                        <w:left w:val="dotted" w:sz="6" w:space="11" w:color="FEFEFE"/>
                        <w:bottom w:val="dotted" w:sz="6" w:space="0" w:color="FEFEFE"/>
                        <w:right w:val="dotted" w:sz="6" w:space="0" w:color="FEFEFE"/>
                      </w:divBdr>
                      <w:divsChild>
                        <w:div w:id="1927835271">
                          <w:marLeft w:val="225"/>
                          <w:marRight w:val="0"/>
                          <w:marTop w:val="0"/>
                          <w:marBottom w:val="0"/>
                          <w:divBdr>
                            <w:top w:val="dotted" w:sz="6" w:space="0" w:color="FEFEFE"/>
                            <w:left w:val="dotted" w:sz="6" w:space="11" w:color="FEFEFE"/>
                            <w:bottom w:val="dotted" w:sz="6" w:space="0" w:color="FEFEFE"/>
                            <w:right w:val="dotted" w:sz="6" w:space="0" w:color="FEFEFE"/>
                          </w:divBdr>
                        </w:div>
                        <w:div w:id="1272281131">
                          <w:marLeft w:val="225"/>
                          <w:marRight w:val="0"/>
                          <w:marTop w:val="0"/>
                          <w:marBottom w:val="0"/>
                          <w:divBdr>
                            <w:top w:val="dotted" w:sz="6" w:space="0" w:color="FEFEFE"/>
                            <w:left w:val="dotted" w:sz="6" w:space="11" w:color="FEFEFE"/>
                            <w:bottom w:val="dotted" w:sz="6" w:space="0" w:color="FEFEFE"/>
                            <w:right w:val="dotted" w:sz="6" w:space="0" w:color="FEFEFE"/>
                          </w:divBdr>
                        </w:div>
                        <w:div w:id="919022531">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sChild>
                </w:div>
                <w:div w:id="1994720898">
                  <w:marLeft w:val="72"/>
                  <w:marRight w:val="72"/>
                  <w:marTop w:val="72"/>
                  <w:marBottom w:val="72"/>
                  <w:divBdr>
                    <w:top w:val="dotted" w:sz="6" w:space="0" w:color="FEFEFE"/>
                    <w:left w:val="dotted" w:sz="6" w:space="0" w:color="FEFEFE"/>
                    <w:bottom w:val="dotted" w:sz="6" w:space="0" w:color="FEFEFE"/>
                    <w:right w:val="dotted" w:sz="6" w:space="0" w:color="FEFEFE"/>
                  </w:divBdr>
                  <w:divsChild>
                    <w:div w:id="2086611232">
                      <w:marLeft w:val="225"/>
                      <w:marRight w:val="0"/>
                      <w:marTop w:val="0"/>
                      <w:marBottom w:val="0"/>
                      <w:divBdr>
                        <w:top w:val="dotted" w:sz="6" w:space="0" w:color="FEFEFE"/>
                        <w:left w:val="dotted" w:sz="6" w:space="11" w:color="FEFEFE"/>
                        <w:bottom w:val="dotted" w:sz="6" w:space="0" w:color="FEFEFE"/>
                        <w:right w:val="dotted" w:sz="6" w:space="0" w:color="FEFEFE"/>
                      </w:divBdr>
                    </w:div>
                    <w:div w:id="1099058439">
                      <w:marLeft w:val="225"/>
                      <w:marRight w:val="0"/>
                      <w:marTop w:val="0"/>
                      <w:marBottom w:val="0"/>
                      <w:divBdr>
                        <w:top w:val="dotted" w:sz="6" w:space="0" w:color="FEFEFE"/>
                        <w:left w:val="dotted" w:sz="6" w:space="11" w:color="FEFEFE"/>
                        <w:bottom w:val="dotted" w:sz="6" w:space="0" w:color="FEFEFE"/>
                        <w:right w:val="dotted" w:sz="6" w:space="0" w:color="FEFEFE"/>
                      </w:divBdr>
                    </w:div>
                    <w:div w:id="1114401666">
                      <w:marLeft w:val="225"/>
                      <w:marRight w:val="0"/>
                      <w:marTop w:val="0"/>
                      <w:marBottom w:val="0"/>
                      <w:divBdr>
                        <w:top w:val="dotted" w:sz="6" w:space="0" w:color="FEFEFE"/>
                        <w:left w:val="dotted" w:sz="6" w:space="11" w:color="FEFEFE"/>
                        <w:bottom w:val="dotted" w:sz="6" w:space="0" w:color="FEFEFE"/>
                        <w:right w:val="dotted" w:sz="6" w:space="0" w:color="FEFEFE"/>
                      </w:divBdr>
                      <w:divsChild>
                        <w:div w:id="688456550">
                          <w:marLeft w:val="225"/>
                          <w:marRight w:val="0"/>
                          <w:marTop w:val="0"/>
                          <w:marBottom w:val="0"/>
                          <w:divBdr>
                            <w:top w:val="dotted" w:sz="6" w:space="0" w:color="FEFEFE"/>
                            <w:left w:val="dotted" w:sz="6" w:space="11" w:color="FEFEFE"/>
                            <w:bottom w:val="dotted" w:sz="6" w:space="0" w:color="FEFEFE"/>
                            <w:right w:val="dotted" w:sz="6" w:space="0" w:color="FEFEFE"/>
                          </w:divBdr>
                        </w:div>
                        <w:div w:id="1803960152">
                          <w:marLeft w:val="225"/>
                          <w:marRight w:val="0"/>
                          <w:marTop w:val="0"/>
                          <w:marBottom w:val="0"/>
                          <w:divBdr>
                            <w:top w:val="dotted" w:sz="6" w:space="0" w:color="FEFEFE"/>
                            <w:left w:val="dotted" w:sz="6" w:space="11" w:color="FEFEFE"/>
                            <w:bottom w:val="dotted" w:sz="6" w:space="0" w:color="FEFEFE"/>
                            <w:right w:val="dotted" w:sz="6" w:space="0" w:color="FEFEFE"/>
                          </w:divBdr>
                        </w:div>
                        <w:div w:id="721250321">
                          <w:marLeft w:val="225"/>
                          <w:marRight w:val="0"/>
                          <w:marTop w:val="0"/>
                          <w:marBottom w:val="0"/>
                          <w:divBdr>
                            <w:top w:val="dotted" w:sz="6" w:space="0" w:color="FEFEFE"/>
                            <w:left w:val="dotted" w:sz="6" w:space="11" w:color="FEFEFE"/>
                            <w:bottom w:val="dotted" w:sz="6" w:space="0" w:color="FEFEFE"/>
                            <w:right w:val="dotted" w:sz="6" w:space="0" w:color="FEFEFE"/>
                          </w:divBdr>
                        </w:div>
                        <w:div w:id="37631364">
                          <w:marLeft w:val="225"/>
                          <w:marRight w:val="0"/>
                          <w:marTop w:val="0"/>
                          <w:marBottom w:val="0"/>
                          <w:divBdr>
                            <w:top w:val="dotted" w:sz="6" w:space="0" w:color="FEFEFE"/>
                            <w:left w:val="dotted" w:sz="6" w:space="11" w:color="FEFEFE"/>
                            <w:bottom w:val="dotted" w:sz="6" w:space="0" w:color="FEFEFE"/>
                            <w:right w:val="dotted" w:sz="6" w:space="0" w:color="FEFEFE"/>
                          </w:divBdr>
                        </w:div>
                        <w:div w:id="752357220">
                          <w:marLeft w:val="225"/>
                          <w:marRight w:val="0"/>
                          <w:marTop w:val="0"/>
                          <w:marBottom w:val="0"/>
                          <w:divBdr>
                            <w:top w:val="dotted" w:sz="6" w:space="0" w:color="FEFEFE"/>
                            <w:left w:val="dotted" w:sz="6" w:space="11" w:color="FEFEFE"/>
                            <w:bottom w:val="dotted" w:sz="6" w:space="0" w:color="FEFEFE"/>
                            <w:right w:val="dotted" w:sz="6" w:space="0" w:color="FEFEFE"/>
                          </w:divBdr>
                        </w:div>
                        <w:div w:id="245773318">
                          <w:marLeft w:val="225"/>
                          <w:marRight w:val="0"/>
                          <w:marTop w:val="0"/>
                          <w:marBottom w:val="0"/>
                          <w:divBdr>
                            <w:top w:val="dotted" w:sz="6" w:space="0" w:color="FEFEFE"/>
                            <w:left w:val="dotted" w:sz="6" w:space="11" w:color="FEFEFE"/>
                            <w:bottom w:val="dotted" w:sz="6" w:space="0" w:color="FEFEFE"/>
                            <w:right w:val="dotted" w:sz="6" w:space="0" w:color="FEFEFE"/>
                          </w:divBdr>
                        </w:div>
                        <w:div w:id="1643804461">
                          <w:marLeft w:val="225"/>
                          <w:marRight w:val="0"/>
                          <w:marTop w:val="0"/>
                          <w:marBottom w:val="0"/>
                          <w:divBdr>
                            <w:top w:val="dotted" w:sz="6" w:space="0" w:color="FEFEFE"/>
                            <w:left w:val="dotted" w:sz="6" w:space="11" w:color="FEFEFE"/>
                            <w:bottom w:val="dotted" w:sz="6" w:space="0" w:color="FEFEFE"/>
                            <w:right w:val="dotted" w:sz="6" w:space="0" w:color="FEFEFE"/>
                          </w:divBdr>
                        </w:div>
                        <w:div w:id="778913819">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sChild>
                </w:div>
                <w:div w:id="961691211">
                  <w:marLeft w:val="72"/>
                  <w:marRight w:val="72"/>
                  <w:marTop w:val="72"/>
                  <w:marBottom w:val="72"/>
                  <w:divBdr>
                    <w:top w:val="dotted" w:sz="6" w:space="0" w:color="FEFEFE"/>
                    <w:left w:val="dotted" w:sz="6" w:space="0" w:color="FEFEFE"/>
                    <w:bottom w:val="dotted" w:sz="6" w:space="0" w:color="FEFEFE"/>
                    <w:right w:val="dotted" w:sz="6" w:space="0" w:color="FEFEFE"/>
                  </w:divBdr>
                </w:div>
                <w:div w:id="1279870510">
                  <w:marLeft w:val="72"/>
                  <w:marRight w:val="72"/>
                  <w:marTop w:val="72"/>
                  <w:marBottom w:val="72"/>
                  <w:divBdr>
                    <w:top w:val="dotted" w:sz="6" w:space="0" w:color="FEFEFE"/>
                    <w:left w:val="dotted" w:sz="6" w:space="0" w:color="FEFEFE"/>
                    <w:bottom w:val="dotted" w:sz="6" w:space="0" w:color="FEFEFE"/>
                    <w:right w:val="dotted" w:sz="6" w:space="0" w:color="FEFEFE"/>
                  </w:divBdr>
                  <w:divsChild>
                    <w:div w:id="2091349687">
                      <w:marLeft w:val="225"/>
                      <w:marRight w:val="0"/>
                      <w:marTop w:val="0"/>
                      <w:marBottom w:val="0"/>
                      <w:divBdr>
                        <w:top w:val="dotted" w:sz="6" w:space="0" w:color="FEFEFE"/>
                        <w:left w:val="dotted" w:sz="6" w:space="11" w:color="FEFEFE"/>
                        <w:bottom w:val="dotted" w:sz="6" w:space="0" w:color="FEFEFE"/>
                        <w:right w:val="dotted" w:sz="6" w:space="0" w:color="FEFEFE"/>
                      </w:divBdr>
                      <w:divsChild>
                        <w:div w:id="1832719543">
                          <w:marLeft w:val="225"/>
                          <w:marRight w:val="0"/>
                          <w:marTop w:val="0"/>
                          <w:marBottom w:val="0"/>
                          <w:divBdr>
                            <w:top w:val="dotted" w:sz="6" w:space="0" w:color="FEFEFE"/>
                            <w:left w:val="dotted" w:sz="6" w:space="11" w:color="FEFEFE"/>
                            <w:bottom w:val="dotted" w:sz="6" w:space="0" w:color="FEFEFE"/>
                            <w:right w:val="dotted" w:sz="6" w:space="0" w:color="FEFEFE"/>
                          </w:divBdr>
                        </w:div>
                        <w:div w:id="1079710510">
                          <w:marLeft w:val="225"/>
                          <w:marRight w:val="0"/>
                          <w:marTop w:val="0"/>
                          <w:marBottom w:val="0"/>
                          <w:divBdr>
                            <w:top w:val="dotted" w:sz="6" w:space="0" w:color="FEFEFE"/>
                            <w:left w:val="dotted" w:sz="6" w:space="11" w:color="FEFEFE"/>
                            <w:bottom w:val="dotted" w:sz="6" w:space="0" w:color="FEFEFE"/>
                            <w:right w:val="dotted" w:sz="6" w:space="0" w:color="FEFEFE"/>
                          </w:divBdr>
                        </w:div>
                        <w:div w:id="1233348952">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1999267130">
                      <w:marLeft w:val="225"/>
                      <w:marRight w:val="0"/>
                      <w:marTop w:val="0"/>
                      <w:marBottom w:val="0"/>
                      <w:divBdr>
                        <w:top w:val="dotted" w:sz="6" w:space="0" w:color="FEFEFE"/>
                        <w:left w:val="dotted" w:sz="6" w:space="11" w:color="FEFEFE"/>
                        <w:bottom w:val="dotted" w:sz="6" w:space="0" w:color="FEFEFE"/>
                        <w:right w:val="dotted" w:sz="6" w:space="0" w:color="FEFEFE"/>
                      </w:divBdr>
                    </w:div>
                    <w:div w:id="2044137543">
                      <w:marLeft w:val="225"/>
                      <w:marRight w:val="0"/>
                      <w:marTop w:val="0"/>
                      <w:marBottom w:val="0"/>
                      <w:divBdr>
                        <w:top w:val="dotted" w:sz="6" w:space="0" w:color="FEFEFE"/>
                        <w:left w:val="dotted" w:sz="6" w:space="11" w:color="FEFEFE"/>
                        <w:bottom w:val="dotted" w:sz="6" w:space="0" w:color="FEFEFE"/>
                        <w:right w:val="dotted" w:sz="6" w:space="0" w:color="FEFEFE"/>
                      </w:divBdr>
                    </w:div>
                    <w:div w:id="58671555">
                      <w:marLeft w:val="225"/>
                      <w:marRight w:val="0"/>
                      <w:marTop w:val="0"/>
                      <w:marBottom w:val="0"/>
                      <w:divBdr>
                        <w:top w:val="dotted" w:sz="6" w:space="0" w:color="FEFEFE"/>
                        <w:left w:val="dotted" w:sz="6" w:space="11" w:color="FEFEFE"/>
                        <w:bottom w:val="dotted" w:sz="6" w:space="0" w:color="FEFEFE"/>
                        <w:right w:val="dotted" w:sz="6" w:space="0" w:color="FEFEFE"/>
                      </w:divBdr>
                    </w:div>
                    <w:div w:id="2079588967">
                      <w:marLeft w:val="225"/>
                      <w:marRight w:val="0"/>
                      <w:marTop w:val="0"/>
                      <w:marBottom w:val="0"/>
                      <w:divBdr>
                        <w:top w:val="dotted" w:sz="6" w:space="0" w:color="FEFEFE"/>
                        <w:left w:val="dotted" w:sz="6" w:space="11" w:color="FEFEFE"/>
                        <w:bottom w:val="dotted" w:sz="6" w:space="0" w:color="FEFEFE"/>
                        <w:right w:val="dotted" w:sz="6" w:space="0" w:color="FEFEFE"/>
                      </w:divBdr>
                    </w:div>
                    <w:div w:id="863909132">
                      <w:marLeft w:val="225"/>
                      <w:marRight w:val="0"/>
                      <w:marTop w:val="0"/>
                      <w:marBottom w:val="0"/>
                      <w:divBdr>
                        <w:top w:val="dotted" w:sz="6" w:space="0" w:color="FEFEFE"/>
                        <w:left w:val="dotted" w:sz="6" w:space="11" w:color="FEFEFE"/>
                        <w:bottom w:val="dotted" w:sz="6" w:space="0" w:color="FEFEFE"/>
                        <w:right w:val="dotted" w:sz="6" w:space="0" w:color="FEFEFE"/>
                      </w:divBdr>
                    </w:div>
                    <w:div w:id="725564302">
                      <w:marLeft w:val="225"/>
                      <w:marRight w:val="0"/>
                      <w:marTop w:val="0"/>
                      <w:marBottom w:val="0"/>
                      <w:divBdr>
                        <w:top w:val="dotted" w:sz="6" w:space="0" w:color="FEFEFE"/>
                        <w:left w:val="dotted" w:sz="6" w:space="11" w:color="FEFEFE"/>
                        <w:bottom w:val="dotted" w:sz="6" w:space="0" w:color="FEFEFE"/>
                        <w:right w:val="dotted" w:sz="6" w:space="0" w:color="FEFEFE"/>
                      </w:divBdr>
                    </w:div>
                    <w:div w:id="1155756619">
                      <w:marLeft w:val="225"/>
                      <w:marRight w:val="0"/>
                      <w:marTop w:val="0"/>
                      <w:marBottom w:val="0"/>
                      <w:divBdr>
                        <w:top w:val="dotted" w:sz="6" w:space="0" w:color="FEFEFE"/>
                        <w:left w:val="dotted" w:sz="6" w:space="11" w:color="FEFEFE"/>
                        <w:bottom w:val="dotted" w:sz="6" w:space="0" w:color="FEFEFE"/>
                        <w:right w:val="dotted" w:sz="6" w:space="0" w:color="FEFEFE"/>
                      </w:divBdr>
                    </w:div>
                    <w:div w:id="1435174266">
                      <w:marLeft w:val="225"/>
                      <w:marRight w:val="0"/>
                      <w:marTop w:val="0"/>
                      <w:marBottom w:val="0"/>
                      <w:divBdr>
                        <w:top w:val="dotted" w:sz="6" w:space="0" w:color="FEFEFE"/>
                        <w:left w:val="dotted" w:sz="6" w:space="11" w:color="FEFEFE"/>
                        <w:bottom w:val="dotted" w:sz="6" w:space="0" w:color="FEFEFE"/>
                        <w:right w:val="dotted" w:sz="6" w:space="0" w:color="FEFEFE"/>
                      </w:divBdr>
                    </w:div>
                    <w:div w:id="638994676">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1825777312">
                  <w:marLeft w:val="72"/>
                  <w:marRight w:val="72"/>
                  <w:marTop w:val="72"/>
                  <w:marBottom w:val="72"/>
                  <w:divBdr>
                    <w:top w:val="dotted" w:sz="6" w:space="0" w:color="FEFEFE"/>
                    <w:left w:val="dotted" w:sz="6" w:space="0" w:color="FEFEFE"/>
                    <w:bottom w:val="dotted" w:sz="6" w:space="0" w:color="FEFEFE"/>
                    <w:right w:val="dotted" w:sz="6" w:space="0" w:color="FEFEFE"/>
                  </w:divBdr>
                  <w:divsChild>
                    <w:div w:id="1582642158">
                      <w:marLeft w:val="225"/>
                      <w:marRight w:val="0"/>
                      <w:marTop w:val="0"/>
                      <w:marBottom w:val="0"/>
                      <w:divBdr>
                        <w:top w:val="dotted" w:sz="6" w:space="0" w:color="FEFEFE"/>
                        <w:left w:val="dotted" w:sz="6" w:space="11" w:color="FEFEFE"/>
                        <w:bottom w:val="dotted" w:sz="6" w:space="0" w:color="FEFEFE"/>
                        <w:right w:val="dotted" w:sz="6" w:space="0" w:color="FEFEFE"/>
                      </w:divBdr>
                    </w:div>
                    <w:div w:id="955333167">
                      <w:marLeft w:val="225"/>
                      <w:marRight w:val="0"/>
                      <w:marTop w:val="0"/>
                      <w:marBottom w:val="0"/>
                      <w:divBdr>
                        <w:top w:val="dotted" w:sz="6" w:space="0" w:color="FEFEFE"/>
                        <w:left w:val="dotted" w:sz="6" w:space="11" w:color="FEFEFE"/>
                        <w:bottom w:val="dotted" w:sz="6" w:space="0" w:color="FEFEFE"/>
                        <w:right w:val="dotted" w:sz="6" w:space="0" w:color="FEFEFE"/>
                      </w:divBdr>
                    </w:div>
                    <w:div w:id="1169102548">
                      <w:marLeft w:val="225"/>
                      <w:marRight w:val="0"/>
                      <w:marTop w:val="0"/>
                      <w:marBottom w:val="0"/>
                      <w:divBdr>
                        <w:top w:val="dotted" w:sz="6" w:space="0" w:color="FEFEFE"/>
                        <w:left w:val="dotted" w:sz="6" w:space="11" w:color="FEFEFE"/>
                        <w:bottom w:val="dotted" w:sz="6" w:space="0" w:color="FEFEFE"/>
                        <w:right w:val="dotted" w:sz="6" w:space="0" w:color="FEFEFE"/>
                      </w:divBdr>
                    </w:div>
                    <w:div w:id="1317146571">
                      <w:marLeft w:val="225"/>
                      <w:marRight w:val="0"/>
                      <w:marTop w:val="0"/>
                      <w:marBottom w:val="0"/>
                      <w:divBdr>
                        <w:top w:val="dotted" w:sz="6" w:space="0" w:color="FEFEFE"/>
                        <w:left w:val="dotted" w:sz="6" w:space="11" w:color="FEFEFE"/>
                        <w:bottom w:val="dotted" w:sz="6" w:space="0" w:color="FEFEFE"/>
                        <w:right w:val="dotted" w:sz="6" w:space="0" w:color="FEFEFE"/>
                      </w:divBdr>
                    </w:div>
                    <w:div w:id="1740445951">
                      <w:marLeft w:val="225"/>
                      <w:marRight w:val="0"/>
                      <w:marTop w:val="0"/>
                      <w:marBottom w:val="0"/>
                      <w:divBdr>
                        <w:top w:val="dotted" w:sz="6" w:space="0" w:color="FEFEFE"/>
                        <w:left w:val="dotted" w:sz="6" w:space="11" w:color="FEFEFE"/>
                        <w:bottom w:val="dotted" w:sz="6" w:space="0" w:color="FEFEFE"/>
                        <w:right w:val="dotted" w:sz="6" w:space="0" w:color="FEFEFE"/>
                      </w:divBdr>
                    </w:div>
                    <w:div w:id="2066679653">
                      <w:marLeft w:val="225"/>
                      <w:marRight w:val="0"/>
                      <w:marTop w:val="0"/>
                      <w:marBottom w:val="0"/>
                      <w:divBdr>
                        <w:top w:val="dotted" w:sz="6" w:space="0" w:color="FEFEFE"/>
                        <w:left w:val="dotted" w:sz="6" w:space="11" w:color="FEFEFE"/>
                        <w:bottom w:val="dotted" w:sz="6" w:space="0" w:color="FEFEFE"/>
                        <w:right w:val="dotted" w:sz="6" w:space="0" w:color="FEFEFE"/>
                      </w:divBdr>
                    </w:div>
                    <w:div w:id="800071063">
                      <w:marLeft w:val="225"/>
                      <w:marRight w:val="0"/>
                      <w:marTop w:val="0"/>
                      <w:marBottom w:val="0"/>
                      <w:divBdr>
                        <w:top w:val="dotted" w:sz="6" w:space="0" w:color="FEFEFE"/>
                        <w:left w:val="dotted" w:sz="6" w:space="11" w:color="FEFEFE"/>
                        <w:bottom w:val="dotted" w:sz="6" w:space="0" w:color="FEFEFE"/>
                        <w:right w:val="dotted" w:sz="6" w:space="0" w:color="FEFEFE"/>
                      </w:divBdr>
                    </w:div>
                    <w:div w:id="2034376796">
                      <w:marLeft w:val="225"/>
                      <w:marRight w:val="0"/>
                      <w:marTop w:val="0"/>
                      <w:marBottom w:val="0"/>
                      <w:divBdr>
                        <w:top w:val="dotted" w:sz="6" w:space="0" w:color="FEFEFE"/>
                        <w:left w:val="dotted" w:sz="6" w:space="11" w:color="FEFEFE"/>
                        <w:bottom w:val="dotted" w:sz="6" w:space="0" w:color="FEFEFE"/>
                        <w:right w:val="dotted" w:sz="6" w:space="0" w:color="FEFEFE"/>
                      </w:divBdr>
                      <w:divsChild>
                        <w:div w:id="798837497">
                          <w:marLeft w:val="225"/>
                          <w:marRight w:val="0"/>
                          <w:marTop w:val="0"/>
                          <w:marBottom w:val="0"/>
                          <w:divBdr>
                            <w:top w:val="dotted" w:sz="6" w:space="0" w:color="FEFEFE"/>
                            <w:left w:val="dotted" w:sz="6" w:space="11" w:color="FEFEFE"/>
                            <w:bottom w:val="dotted" w:sz="6" w:space="0" w:color="FEFEFE"/>
                            <w:right w:val="dotted" w:sz="6" w:space="0" w:color="FEFEFE"/>
                          </w:divBdr>
                        </w:div>
                        <w:div w:id="1157913911">
                          <w:marLeft w:val="225"/>
                          <w:marRight w:val="0"/>
                          <w:marTop w:val="0"/>
                          <w:marBottom w:val="0"/>
                          <w:divBdr>
                            <w:top w:val="dotted" w:sz="6" w:space="0" w:color="FEFEFE"/>
                            <w:left w:val="dotted" w:sz="6" w:space="11" w:color="FEFEFE"/>
                            <w:bottom w:val="dotted" w:sz="6" w:space="0" w:color="FEFEFE"/>
                            <w:right w:val="dotted" w:sz="6" w:space="0" w:color="FEFEFE"/>
                          </w:divBdr>
                        </w:div>
                        <w:div w:id="802507845">
                          <w:marLeft w:val="225"/>
                          <w:marRight w:val="0"/>
                          <w:marTop w:val="0"/>
                          <w:marBottom w:val="0"/>
                          <w:divBdr>
                            <w:top w:val="dotted" w:sz="6" w:space="0" w:color="FEFEFE"/>
                            <w:left w:val="dotted" w:sz="6" w:space="11" w:color="FEFEFE"/>
                            <w:bottom w:val="dotted" w:sz="6" w:space="0" w:color="FEFEFE"/>
                            <w:right w:val="dotted" w:sz="6" w:space="0" w:color="FEFEFE"/>
                          </w:divBdr>
                        </w:div>
                        <w:div w:id="1395665">
                          <w:marLeft w:val="225"/>
                          <w:marRight w:val="0"/>
                          <w:marTop w:val="0"/>
                          <w:marBottom w:val="0"/>
                          <w:divBdr>
                            <w:top w:val="dotted" w:sz="6" w:space="0" w:color="FEFEFE"/>
                            <w:left w:val="dotted" w:sz="6" w:space="11" w:color="FEFEFE"/>
                            <w:bottom w:val="dotted" w:sz="6" w:space="0" w:color="FEFEFE"/>
                            <w:right w:val="dotted" w:sz="6" w:space="0" w:color="FEFEFE"/>
                          </w:divBdr>
                        </w:div>
                        <w:div w:id="488718329">
                          <w:marLeft w:val="225"/>
                          <w:marRight w:val="0"/>
                          <w:marTop w:val="0"/>
                          <w:marBottom w:val="0"/>
                          <w:divBdr>
                            <w:top w:val="dotted" w:sz="6" w:space="0" w:color="FEFEFE"/>
                            <w:left w:val="dotted" w:sz="6" w:space="11" w:color="FEFEFE"/>
                            <w:bottom w:val="dotted" w:sz="6" w:space="0" w:color="FEFEFE"/>
                            <w:right w:val="dotted" w:sz="6" w:space="0" w:color="FEFEFE"/>
                          </w:divBdr>
                        </w:div>
                        <w:div w:id="1341355573">
                          <w:marLeft w:val="225"/>
                          <w:marRight w:val="0"/>
                          <w:marTop w:val="0"/>
                          <w:marBottom w:val="0"/>
                          <w:divBdr>
                            <w:top w:val="dotted" w:sz="6" w:space="0" w:color="FEFEFE"/>
                            <w:left w:val="dotted" w:sz="6" w:space="11" w:color="FEFEFE"/>
                            <w:bottom w:val="dotted" w:sz="6" w:space="0" w:color="FEFEFE"/>
                            <w:right w:val="dotted" w:sz="6" w:space="0" w:color="FEFEFE"/>
                          </w:divBdr>
                        </w:div>
                        <w:div w:id="77868689">
                          <w:marLeft w:val="225"/>
                          <w:marRight w:val="0"/>
                          <w:marTop w:val="0"/>
                          <w:marBottom w:val="0"/>
                          <w:divBdr>
                            <w:top w:val="dotted" w:sz="6" w:space="0" w:color="FEFEFE"/>
                            <w:left w:val="dotted" w:sz="6" w:space="11" w:color="FEFEFE"/>
                            <w:bottom w:val="dotted" w:sz="6" w:space="0" w:color="FEFEFE"/>
                            <w:right w:val="dotted" w:sz="6" w:space="0" w:color="FEFEFE"/>
                          </w:divBdr>
                        </w:div>
                        <w:div w:id="142502221">
                          <w:marLeft w:val="225"/>
                          <w:marRight w:val="0"/>
                          <w:marTop w:val="0"/>
                          <w:marBottom w:val="0"/>
                          <w:divBdr>
                            <w:top w:val="dotted" w:sz="6" w:space="0" w:color="FEFEFE"/>
                            <w:left w:val="dotted" w:sz="6" w:space="11" w:color="FEFEFE"/>
                            <w:bottom w:val="dotted" w:sz="6" w:space="0" w:color="FEFEFE"/>
                            <w:right w:val="dotted" w:sz="6" w:space="0" w:color="FEFEFE"/>
                          </w:divBdr>
                        </w:div>
                        <w:div w:id="1345206726">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2069307028">
                      <w:marLeft w:val="225"/>
                      <w:marRight w:val="0"/>
                      <w:marTop w:val="0"/>
                      <w:marBottom w:val="0"/>
                      <w:divBdr>
                        <w:top w:val="dotted" w:sz="6" w:space="0" w:color="FEFEFE"/>
                        <w:left w:val="dotted" w:sz="6" w:space="11" w:color="FEFEFE"/>
                        <w:bottom w:val="dotted" w:sz="6" w:space="0" w:color="FEFEFE"/>
                        <w:right w:val="dotted" w:sz="6" w:space="0" w:color="FEFEFE"/>
                      </w:divBdr>
                    </w:div>
                    <w:div w:id="379476252">
                      <w:marLeft w:val="225"/>
                      <w:marRight w:val="0"/>
                      <w:marTop w:val="0"/>
                      <w:marBottom w:val="0"/>
                      <w:divBdr>
                        <w:top w:val="dotted" w:sz="6" w:space="0" w:color="FEFEFE"/>
                        <w:left w:val="dotted" w:sz="6" w:space="11" w:color="FEFEFE"/>
                        <w:bottom w:val="dotted" w:sz="6" w:space="0" w:color="FEFEFE"/>
                        <w:right w:val="dotted" w:sz="6" w:space="0" w:color="FEFEFE"/>
                      </w:divBdr>
                    </w:div>
                    <w:div w:id="454643373">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1267271105">
                  <w:marLeft w:val="72"/>
                  <w:marRight w:val="72"/>
                  <w:marTop w:val="72"/>
                  <w:marBottom w:val="72"/>
                  <w:divBdr>
                    <w:top w:val="dotted" w:sz="6" w:space="0" w:color="FEFEFE"/>
                    <w:left w:val="dotted" w:sz="6" w:space="0" w:color="FEFEFE"/>
                    <w:bottom w:val="dotted" w:sz="6" w:space="0" w:color="FEFEFE"/>
                    <w:right w:val="dotted" w:sz="6" w:space="0" w:color="FEFEFE"/>
                  </w:divBdr>
                </w:div>
                <w:div w:id="1468821499">
                  <w:marLeft w:val="72"/>
                  <w:marRight w:val="72"/>
                  <w:marTop w:val="72"/>
                  <w:marBottom w:val="72"/>
                  <w:divBdr>
                    <w:top w:val="dotted" w:sz="6" w:space="0" w:color="FEFEFE"/>
                    <w:left w:val="dotted" w:sz="6" w:space="0" w:color="FEFEFE"/>
                    <w:bottom w:val="dotted" w:sz="6" w:space="0" w:color="FEFEFE"/>
                    <w:right w:val="dotted" w:sz="6" w:space="0" w:color="FEFEFE"/>
                  </w:divBdr>
                  <w:divsChild>
                    <w:div w:id="977103429">
                      <w:marLeft w:val="225"/>
                      <w:marRight w:val="0"/>
                      <w:marTop w:val="0"/>
                      <w:marBottom w:val="0"/>
                      <w:divBdr>
                        <w:top w:val="dotted" w:sz="6" w:space="0" w:color="FEFEFE"/>
                        <w:left w:val="dotted" w:sz="6" w:space="11" w:color="FEFEFE"/>
                        <w:bottom w:val="dotted" w:sz="6" w:space="0" w:color="FEFEFE"/>
                        <w:right w:val="dotted" w:sz="6" w:space="0" w:color="FEFEFE"/>
                      </w:divBdr>
                    </w:div>
                    <w:div w:id="177500967">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672876427">
                  <w:marLeft w:val="72"/>
                  <w:marRight w:val="72"/>
                  <w:marTop w:val="72"/>
                  <w:marBottom w:val="72"/>
                  <w:divBdr>
                    <w:top w:val="dotted" w:sz="6" w:space="0" w:color="FEFEFE"/>
                    <w:left w:val="dotted" w:sz="6" w:space="0" w:color="FEFEFE"/>
                    <w:bottom w:val="dotted" w:sz="6" w:space="0" w:color="FEFEFE"/>
                    <w:right w:val="dotted" w:sz="6" w:space="0" w:color="FEFEFE"/>
                  </w:divBdr>
                </w:div>
              </w:divsChild>
            </w:div>
            <w:div w:id="142813941">
              <w:marLeft w:val="72"/>
              <w:marRight w:val="72"/>
              <w:marTop w:val="72"/>
              <w:marBottom w:val="72"/>
              <w:divBdr>
                <w:top w:val="dotted" w:sz="6" w:space="0" w:color="FEFEFE"/>
                <w:left w:val="dotted" w:sz="6" w:space="0" w:color="FEFEFE"/>
                <w:bottom w:val="dotted" w:sz="6" w:space="0" w:color="FEFEFE"/>
                <w:right w:val="dotted" w:sz="6" w:space="0" w:color="FEFEFE"/>
              </w:divBdr>
              <w:divsChild>
                <w:div w:id="356077148">
                  <w:marLeft w:val="72"/>
                  <w:marRight w:val="72"/>
                  <w:marTop w:val="72"/>
                  <w:marBottom w:val="72"/>
                  <w:divBdr>
                    <w:top w:val="dotted" w:sz="6" w:space="0" w:color="FEFEFE"/>
                    <w:left w:val="dotted" w:sz="6" w:space="0" w:color="FEFEFE"/>
                    <w:bottom w:val="dotted" w:sz="6" w:space="0" w:color="FEFEFE"/>
                    <w:right w:val="dotted" w:sz="6" w:space="0" w:color="FEFEFE"/>
                  </w:divBdr>
                  <w:divsChild>
                    <w:div w:id="32463248">
                      <w:marLeft w:val="225"/>
                      <w:marRight w:val="0"/>
                      <w:marTop w:val="0"/>
                      <w:marBottom w:val="0"/>
                      <w:divBdr>
                        <w:top w:val="dotted" w:sz="6" w:space="0" w:color="FEFEFE"/>
                        <w:left w:val="dotted" w:sz="6" w:space="11" w:color="FEFEFE"/>
                        <w:bottom w:val="dotted" w:sz="6" w:space="0" w:color="FEFEFE"/>
                        <w:right w:val="dotted" w:sz="6" w:space="0" w:color="FEFEFE"/>
                      </w:divBdr>
                    </w:div>
                    <w:div w:id="2028093009">
                      <w:marLeft w:val="225"/>
                      <w:marRight w:val="0"/>
                      <w:marTop w:val="0"/>
                      <w:marBottom w:val="0"/>
                      <w:divBdr>
                        <w:top w:val="dotted" w:sz="6" w:space="0" w:color="FEFEFE"/>
                        <w:left w:val="dotted" w:sz="6" w:space="11" w:color="FEFEFE"/>
                        <w:bottom w:val="dotted" w:sz="6" w:space="0" w:color="FEFEFE"/>
                        <w:right w:val="dotted" w:sz="6" w:space="0" w:color="FEFEFE"/>
                      </w:divBdr>
                    </w:div>
                    <w:div w:id="824509140">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597450735">
                  <w:marLeft w:val="72"/>
                  <w:marRight w:val="72"/>
                  <w:marTop w:val="72"/>
                  <w:marBottom w:val="72"/>
                  <w:divBdr>
                    <w:top w:val="dotted" w:sz="6" w:space="0" w:color="FEFEFE"/>
                    <w:left w:val="dotted" w:sz="6" w:space="0" w:color="FEFEFE"/>
                    <w:bottom w:val="dotted" w:sz="6" w:space="0" w:color="FEFEFE"/>
                    <w:right w:val="dotted" w:sz="6" w:space="0" w:color="FEFEFE"/>
                  </w:divBdr>
                  <w:divsChild>
                    <w:div w:id="633873219">
                      <w:marLeft w:val="225"/>
                      <w:marRight w:val="0"/>
                      <w:marTop w:val="0"/>
                      <w:marBottom w:val="0"/>
                      <w:divBdr>
                        <w:top w:val="dotted" w:sz="6" w:space="0" w:color="FEFEFE"/>
                        <w:left w:val="dotted" w:sz="6" w:space="11" w:color="FEFEFE"/>
                        <w:bottom w:val="dotted" w:sz="6" w:space="0" w:color="FEFEFE"/>
                        <w:right w:val="dotted" w:sz="6" w:space="0" w:color="FEFEFE"/>
                      </w:divBdr>
                      <w:divsChild>
                        <w:div w:id="1145122125">
                          <w:marLeft w:val="225"/>
                          <w:marRight w:val="0"/>
                          <w:marTop w:val="0"/>
                          <w:marBottom w:val="0"/>
                          <w:divBdr>
                            <w:top w:val="dotted" w:sz="6" w:space="0" w:color="FEFEFE"/>
                            <w:left w:val="dotted" w:sz="6" w:space="11" w:color="FEFEFE"/>
                            <w:bottom w:val="dotted" w:sz="6" w:space="0" w:color="FEFEFE"/>
                            <w:right w:val="dotted" w:sz="6" w:space="0" w:color="FEFEFE"/>
                          </w:divBdr>
                        </w:div>
                        <w:div w:id="1713533242">
                          <w:marLeft w:val="225"/>
                          <w:marRight w:val="0"/>
                          <w:marTop w:val="0"/>
                          <w:marBottom w:val="0"/>
                          <w:divBdr>
                            <w:top w:val="dotted" w:sz="6" w:space="0" w:color="FEFEFE"/>
                            <w:left w:val="dotted" w:sz="6" w:space="11" w:color="FEFEFE"/>
                            <w:bottom w:val="dotted" w:sz="6" w:space="0" w:color="FEFEFE"/>
                            <w:right w:val="dotted" w:sz="6" w:space="0" w:color="FEFEFE"/>
                          </w:divBdr>
                        </w:div>
                        <w:div w:id="1832062034">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1683701247">
                      <w:marLeft w:val="225"/>
                      <w:marRight w:val="0"/>
                      <w:marTop w:val="0"/>
                      <w:marBottom w:val="0"/>
                      <w:divBdr>
                        <w:top w:val="dotted" w:sz="6" w:space="0" w:color="FEFEFE"/>
                        <w:left w:val="dotted" w:sz="6" w:space="11" w:color="FEFEFE"/>
                        <w:bottom w:val="dotted" w:sz="6" w:space="0" w:color="FEFEFE"/>
                        <w:right w:val="dotted" w:sz="6" w:space="0" w:color="FEFEFE"/>
                      </w:divBdr>
                    </w:div>
                    <w:div w:id="2112312138">
                      <w:marLeft w:val="225"/>
                      <w:marRight w:val="0"/>
                      <w:marTop w:val="0"/>
                      <w:marBottom w:val="0"/>
                      <w:divBdr>
                        <w:top w:val="dotted" w:sz="6" w:space="0" w:color="FEFEFE"/>
                        <w:left w:val="dotted" w:sz="6" w:space="11" w:color="FEFEFE"/>
                        <w:bottom w:val="dotted" w:sz="6" w:space="0" w:color="FEFEFE"/>
                        <w:right w:val="dotted" w:sz="6" w:space="0" w:color="FEFEFE"/>
                      </w:divBdr>
                    </w:div>
                    <w:div w:id="1749232637">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sChild>
            </w:div>
            <w:div w:id="1204516440">
              <w:marLeft w:val="72"/>
              <w:marRight w:val="72"/>
              <w:marTop w:val="72"/>
              <w:marBottom w:val="72"/>
              <w:divBdr>
                <w:top w:val="dotted" w:sz="6" w:space="0" w:color="FEFEFE"/>
                <w:left w:val="dotted" w:sz="6" w:space="0" w:color="FEFEFE"/>
                <w:bottom w:val="dotted" w:sz="6" w:space="0" w:color="FEFEFE"/>
                <w:right w:val="dotted" w:sz="6" w:space="0" w:color="FEFEFE"/>
              </w:divBdr>
              <w:divsChild>
                <w:div w:id="1701012684">
                  <w:marLeft w:val="72"/>
                  <w:marRight w:val="72"/>
                  <w:marTop w:val="72"/>
                  <w:marBottom w:val="72"/>
                  <w:divBdr>
                    <w:top w:val="dotted" w:sz="6" w:space="0" w:color="FEFEFE"/>
                    <w:left w:val="dotted" w:sz="6" w:space="0" w:color="FEFEFE"/>
                    <w:bottom w:val="dotted" w:sz="6" w:space="0" w:color="FEFEFE"/>
                    <w:right w:val="dotted" w:sz="6" w:space="0" w:color="FEFEFE"/>
                  </w:divBdr>
                  <w:divsChild>
                    <w:div w:id="414593012">
                      <w:marLeft w:val="225"/>
                      <w:marRight w:val="0"/>
                      <w:marTop w:val="0"/>
                      <w:marBottom w:val="0"/>
                      <w:divBdr>
                        <w:top w:val="dotted" w:sz="6" w:space="0" w:color="FEFEFE"/>
                        <w:left w:val="dotted" w:sz="6" w:space="11" w:color="FEFEFE"/>
                        <w:bottom w:val="dotted" w:sz="6" w:space="0" w:color="FEFEFE"/>
                        <w:right w:val="dotted" w:sz="6" w:space="0" w:color="FEFEFE"/>
                      </w:divBdr>
                    </w:div>
                    <w:div w:id="1943294505">
                      <w:marLeft w:val="225"/>
                      <w:marRight w:val="0"/>
                      <w:marTop w:val="0"/>
                      <w:marBottom w:val="0"/>
                      <w:divBdr>
                        <w:top w:val="dotted" w:sz="6" w:space="0" w:color="FEFEFE"/>
                        <w:left w:val="dotted" w:sz="6" w:space="11" w:color="FEFEFE"/>
                        <w:bottom w:val="dotted" w:sz="6" w:space="0" w:color="FEFEFE"/>
                        <w:right w:val="dotted" w:sz="6" w:space="0" w:color="FEFEFE"/>
                      </w:divBdr>
                      <w:divsChild>
                        <w:div w:id="698701056">
                          <w:marLeft w:val="225"/>
                          <w:marRight w:val="0"/>
                          <w:marTop w:val="0"/>
                          <w:marBottom w:val="0"/>
                          <w:divBdr>
                            <w:top w:val="dotted" w:sz="6" w:space="0" w:color="FEFEFE"/>
                            <w:left w:val="dotted" w:sz="6" w:space="11" w:color="FEFEFE"/>
                            <w:bottom w:val="dotted" w:sz="6" w:space="0" w:color="FEFEFE"/>
                            <w:right w:val="dotted" w:sz="6" w:space="0" w:color="FEFEFE"/>
                          </w:divBdr>
                        </w:div>
                        <w:div w:id="2120103078">
                          <w:marLeft w:val="225"/>
                          <w:marRight w:val="0"/>
                          <w:marTop w:val="0"/>
                          <w:marBottom w:val="0"/>
                          <w:divBdr>
                            <w:top w:val="dotted" w:sz="6" w:space="0" w:color="FEFEFE"/>
                            <w:left w:val="dotted" w:sz="6" w:space="11" w:color="FEFEFE"/>
                            <w:bottom w:val="dotted" w:sz="6" w:space="0" w:color="FEFEFE"/>
                            <w:right w:val="dotted" w:sz="6" w:space="0" w:color="FEFEFE"/>
                          </w:divBdr>
                        </w:div>
                        <w:div w:id="1653173076">
                          <w:marLeft w:val="225"/>
                          <w:marRight w:val="0"/>
                          <w:marTop w:val="0"/>
                          <w:marBottom w:val="0"/>
                          <w:divBdr>
                            <w:top w:val="dotted" w:sz="6" w:space="0" w:color="FEFEFE"/>
                            <w:left w:val="dotted" w:sz="6" w:space="11" w:color="FEFEFE"/>
                            <w:bottom w:val="dotted" w:sz="6" w:space="0" w:color="FEFEFE"/>
                            <w:right w:val="dotted" w:sz="6" w:space="0" w:color="FEFEFE"/>
                          </w:divBdr>
                        </w:div>
                        <w:div w:id="316693054">
                          <w:marLeft w:val="225"/>
                          <w:marRight w:val="0"/>
                          <w:marTop w:val="0"/>
                          <w:marBottom w:val="0"/>
                          <w:divBdr>
                            <w:top w:val="dotted" w:sz="6" w:space="0" w:color="FEFEFE"/>
                            <w:left w:val="dotted" w:sz="6" w:space="11" w:color="FEFEFE"/>
                            <w:bottom w:val="dotted" w:sz="6" w:space="0" w:color="FEFEFE"/>
                            <w:right w:val="dotted" w:sz="6" w:space="0" w:color="FEFEFE"/>
                          </w:divBdr>
                        </w:div>
                        <w:div w:id="516845238">
                          <w:marLeft w:val="225"/>
                          <w:marRight w:val="0"/>
                          <w:marTop w:val="0"/>
                          <w:marBottom w:val="0"/>
                          <w:divBdr>
                            <w:top w:val="dotted" w:sz="6" w:space="0" w:color="FEFEFE"/>
                            <w:left w:val="dotted" w:sz="6" w:space="11" w:color="FEFEFE"/>
                            <w:bottom w:val="dotted" w:sz="6" w:space="0" w:color="FEFEFE"/>
                            <w:right w:val="dotted" w:sz="6" w:space="0" w:color="FEFEFE"/>
                          </w:divBdr>
                        </w:div>
                        <w:div w:id="1786459549">
                          <w:marLeft w:val="225"/>
                          <w:marRight w:val="0"/>
                          <w:marTop w:val="0"/>
                          <w:marBottom w:val="0"/>
                          <w:divBdr>
                            <w:top w:val="dotted" w:sz="6" w:space="0" w:color="FEFEFE"/>
                            <w:left w:val="dotted" w:sz="6" w:space="11" w:color="FEFEFE"/>
                            <w:bottom w:val="dotted" w:sz="6" w:space="0" w:color="FEFEFE"/>
                            <w:right w:val="dotted" w:sz="6" w:space="0" w:color="FEFEFE"/>
                          </w:divBdr>
                        </w:div>
                        <w:div w:id="1362124980">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186337187">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1142964277">
                  <w:marLeft w:val="72"/>
                  <w:marRight w:val="72"/>
                  <w:marTop w:val="72"/>
                  <w:marBottom w:val="72"/>
                  <w:divBdr>
                    <w:top w:val="dotted" w:sz="6" w:space="0" w:color="FEFEFE"/>
                    <w:left w:val="dotted" w:sz="6" w:space="0" w:color="FEFEFE"/>
                    <w:bottom w:val="dotted" w:sz="6" w:space="0" w:color="FEFEFE"/>
                    <w:right w:val="dotted" w:sz="6" w:space="0" w:color="FEFEFE"/>
                  </w:divBdr>
                  <w:divsChild>
                    <w:div w:id="319385881">
                      <w:marLeft w:val="225"/>
                      <w:marRight w:val="0"/>
                      <w:marTop w:val="0"/>
                      <w:marBottom w:val="0"/>
                      <w:divBdr>
                        <w:top w:val="dotted" w:sz="6" w:space="0" w:color="FEFEFE"/>
                        <w:left w:val="dotted" w:sz="6" w:space="11" w:color="FEFEFE"/>
                        <w:bottom w:val="dotted" w:sz="6" w:space="0" w:color="FEFEFE"/>
                        <w:right w:val="dotted" w:sz="6" w:space="0" w:color="FEFEFE"/>
                      </w:divBdr>
                    </w:div>
                    <w:div w:id="1716391224">
                      <w:marLeft w:val="225"/>
                      <w:marRight w:val="0"/>
                      <w:marTop w:val="0"/>
                      <w:marBottom w:val="0"/>
                      <w:divBdr>
                        <w:top w:val="dotted" w:sz="6" w:space="0" w:color="FEFEFE"/>
                        <w:left w:val="dotted" w:sz="6" w:space="11" w:color="FEFEFE"/>
                        <w:bottom w:val="dotted" w:sz="6" w:space="0" w:color="FEFEFE"/>
                        <w:right w:val="dotted" w:sz="6" w:space="0" w:color="FEFEFE"/>
                      </w:divBdr>
                    </w:div>
                    <w:div w:id="587158948">
                      <w:marLeft w:val="225"/>
                      <w:marRight w:val="0"/>
                      <w:marTop w:val="0"/>
                      <w:marBottom w:val="0"/>
                      <w:divBdr>
                        <w:top w:val="dotted" w:sz="6" w:space="0" w:color="FEFEFE"/>
                        <w:left w:val="dotted" w:sz="6" w:space="11" w:color="FEFEFE"/>
                        <w:bottom w:val="dotted" w:sz="6" w:space="0" w:color="FEFEFE"/>
                        <w:right w:val="dotted" w:sz="6" w:space="0" w:color="FEFEFE"/>
                      </w:divBdr>
                    </w:div>
                    <w:div w:id="328292695">
                      <w:marLeft w:val="225"/>
                      <w:marRight w:val="0"/>
                      <w:marTop w:val="0"/>
                      <w:marBottom w:val="0"/>
                      <w:divBdr>
                        <w:top w:val="dotted" w:sz="6" w:space="0" w:color="FEFEFE"/>
                        <w:left w:val="dotted" w:sz="6" w:space="11" w:color="FEFEFE"/>
                        <w:bottom w:val="dotted" w:sz="6" w:space="0" w:color="FEFEFE"/>
                        <w:right w:val="dotted" w:sz="6" w:space="0" w:color="FEFEFE"/>
                      </w:divBdr>
                    </w:div>
                    <w:div w:id="310064021">
                      <w:marLeft w:val="225"/>
                      <w:marRight w:val="0"/>
                      <w:marTop w:val="0"/>
                      <w:marBottom w:val="0"/>
                      <w:divBdr>
                        <w:top w:val="dotted" w:sz="6" w:space="0" w:color="FEFEFE"/>
                        <w:left w:val="dotted" w:sz="6" w:space="11" w:color="FEFEFE"/>
                        <w:bottom w:val="dotted" w:sz="6" w:space="0" w:color="FEFEFE"/>
                        <w:right w:val="dotted" w:sz="6" w:space="0" w:color="FEFEFE"/>
                      </w:divBdr>
                    </w:div>
                    <w:div w:id="63534574">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sChild>
            </w:div>
            <w:div w:id="1660890377">
              <w:marLeft w:val="72"/>
              <w:marRight w:val="72"/>
              <w:marTop w:val="72"/>
              <w:marBottom w:val="72"/>
              <w:divBdr>
                <w:top w:val="dotted" w:sz="6" w:space="0" w:color="FEFEFE"/>
                <w:left w:val="dotted" w:sz="6" w:space="0" w:color="FEFEFE"/>
                <w:bottom w:val="dotted" w:sz="6" w:space="0" w:color="FEFEFE"/>
                <w:right w:val="dotted" w:sz="6" w:space="0" w:color="FEFEFE"/>
              </w:divBdr>
              <w:divsChild>
                <w:div w:id="1815292163">
                  <w:marLeft w:val="72"/>
                  <w:marRight w:val="72"/>
                  <w:marTop w:val="72"/>
                  <w:marBottom w:val="72"/>
                  <w:divBdr>
                    <w:top w:val="dotted" w:sz="6" w:space="0" w:color="FEFEFE"/>
                    <w:left w:val="dotted" w:sz="6" w:space="0" w:color="FEFEFE"/>
                    <w:bottom w:val="dotted" w:sz="6" w:space="0" w:color="FEFEFE"/>
                    <w:right w:val="dotted" w:sz="6" w:space="0" w:color="FEFEFE"/>
                  </w:divBdr>
                  <w:divsChild>
                    <w:div w:id="295840263">
                      <w:marLeft w:val="72"/>
                      <w:marRight w:val="72"/>
                      <w:marTop w:val="72"/>
                      <w:marBottom w:val="72"/>
                      <w:divBdr>
                        <w:top w:val="dotted" w:sz="6" w:space="0" w:color="FEFEFE"/>
                        <w:left w:val="dotted" w:sz="6" w:space="0" w:color="FEFEFE"/>
                        <w:bottom w:val="dotted" w:sz="6" w:space="0" w:color="FEFEFE"/>
                        <w:right w:val="dotted" w:sz="6" w:space="0" w:color="FEFEFE"/>
                      </w:divBdr>
                      <w:divsChild>
                        <w:div w:id="1689720425">
                          <w:marLeft w:val="225"/>
                          <w:marRight w:val="0"/>
                          <w:marTop w:val="0"/>
                          <w:marBottom w:val="0"/>
                          <w:divBdr>
                            <w:top w:val="dotted" w:sz="6" w:space="0" w:color="FEFEFE"/>
                            <w:left w:val="dotted" w:sz="6" w:space="11" w:color="FEFEFE"/>
                            <w:bottom w:val="dotted" w:sz="6" w:space="0" w:color="FEFEFE"/>
                            <w:right w:val="dotted" w:sz="6" w:space="0" w:color="FEFEFE"/>
                          </w:divBdr>
                          <w:divsChild>
                            <w:div w:id="1085960118">
                              <w:marLeft w:val="225"/>
                              <w:marRight w:val="0"/>
                              <w:marTop w:val="0"/>
                              <w:marBottom w:val="0"/>
                              <w:divBdr>
                                <w:top w:val="dotted" w:sz="6" w:space="0" w:color="FEFEFE"/>
                                <w:left w:val="dotted" w:sz="6" w:space="11" w:color="FEFEFE"/>
                                <w:bottom w:val="dotted" w:sz="6" w:space="0" w:color="FEFEFE"/>
                                <w:right w:val="dotted" w:sz="6" w:space="0" w:color="FEFEFE"/>
                              </w:divBdr>
                            </w:div>
                            <w:div w:id="896933915">
                              <w:marLeft w:val="225"/>
                              <w:marRight w:val="0"/>
                              <w:marTop w:val="0"/>
                              <w:marBottom w:val="0"/>
                              <w:divBdr>
                                <w:top w:val="dotted" w:sz="6" w:space="0" w:color="FEFEFE"/>
                                <w:left w:val="dotted" w:sz="6" w:space="11" w:color="FEFEFE"/>
                                <w:bottom w:val="dotted" w:sz="6" w:space="0" w:color="FEFEFE"/>
                                <w:right w:val="dotted" w:sz="6" w:space="0" w:color="FEFEFE"/>
                              </w:divBdr>
                            </w:div>
                            <w:div w:id="1176386468">
                              <w:marLeft w:val="225"/>
                              <w:marRight w:val="0"/>
                              <w:marTop w:val="0"/>
                              <w:marBottom w:val="0"/>
                              <w:divBdr>
                                <w:top w:val="dotted" w:sz="6" w:space="0" w:color="FEFEFE"/>
                                <w:left w:val="dotted" w:sz="6" w:space="11" w:color="FEFEFE"/>
                                <w:bottom w:val="dotted" w:sz="6" w:space="0" w:color="FEFEFE"/>
                                <w:right w:val="dotted" w:sz="6" w:space="0" w:color="FEFEFE"/>
                              </w:divBdr>
                            </w:div>
                            <w:div w:id="723143684">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971861390">
                          <w:marLeft w:val="225"/>
                          <w:marRight w:val="0"/>
                          <w:marTop w:val="0"/>
                          <w:marBottom w:val="0"/>
                          <w:divBdr>
                            <w:top w:val="dotted" w:sz="6" w:space="0" w:color="FEFEFE"/>
                            <w:left w:val="dotted" w:sz="6" w:space="11" w:color="FEFEFE"/>
                            <w:bottom w:val="dotted" w:sz="6" w:space="0" w:color="FEFEFE"/>
                            <w:right w:val="dotted" w:sz="6" w:space="0" w:color="FEFEFE"/>
                          </w:divBdr>
                        </w:div>
                        <w:div w:id="2085907433">
                          <w:marLeft w:val="225"/>
                          <w:marRight w:val="0"/>
                          <w:marTop w:val="0"/>
                          <w:marBottom w:val="0"/>
                          <w:divBdr>
                            <w:top w:val="dotted" w:sz="6" w:space="0" w:color="FEFEFE"/>
                            <w:left w:val="dotted" w:sz="6" w:space="11" w:color="FEFEFE"/>
                            <w:bottom w:val="dotted" w:sz="6" w:space="0" w:color="FEFEFE"/>
                            <w:right w:val="dotted" w:sz="6" w:space="0" w:color="FEFEFE"/>
                          </w:divBdr>
                        </w:div>
                        <w:div w:id="1787308613">
                          <w:marLeft w:val="225"/>
                          <w:marRight w:val="0"/>
                          <w:marTop w:val="0"/>
                          <w:marBottom w:val="0"/>
                          <w:divBdr>
                            <w:top w:val="dotted" w:sz="6" w:space="0" w:color="FEFEFE"/>
                            <w:left w:val="dotted" w:sz="6" w:space="11" w:color="FEFEFE"/>
                            <w:bottom w:val="dotted" w:sz="6" w:space="0" w:color="FEFEFE"/>
                            <w:right w:val="dotted" w:sz="6" w:space="0" w:color="FEFEFE"/>
                          </w:divBdr>
                        </w:div>
                        <w:div w:id="555820296">
                          <w:marLeft w:val="225"/>
                          <w:marRight w:val="0"/>
                          <w:marTop w:val="0"/>
                          <w:marBottom w:val="0"/>
                          <w:divBdr>
                            <w:top w:val="dotted" w:sz="6" w:space="0" w:color="FEFEFE"/>
                            <w:left w:val="dotted" w:sz="6" w:space="11" w:color="FEFEFE"/>
                            <w:bottom w:val="dotted" w:sz="6" w:space="0" w:color="FEFEFE"/>
                            <w:right w:val="dotted" w:sz="6" w:space="0" w:color="FEFEFE"/>
                          </w:divBdr>
                        </w:div>
                        <w:div w:id="1112044972">
                          <w:marLeft w:val="225"/>
                          <w:marRight w:val="0"/>
                          <w:marTop w:val="0"/>
                          <w:marBottom w:val="0"/>
                          <w:divBdr>
                            <w:top w:val="dotted" w:sz="6" w:space="0" w:color="FEFEFE"/>
                            <w:left w:val="dotted" w:sz="6" w:space="11" w:color="FEFEFE"/>
                            <w:bottom w:val="dotted" w:sz="6" w:space="0" w:color="FEFEFE"/>
                            <w:right w:val="dotted" w:sz="6" w:space="0" w:color="FEFEFE"/>
                          </w:divBdr>
                        </w:div>
                        <w:div w:id="1752895714">
                          <w:marLeft w:val="225"/>
                          <w:marRight w:val="0"/>
                          <w:marTop w:val="0"/>
                          <w:marBottom w:val="0"/>
                          <w:divBdr>
                            <w:top w:val="dotted" w:sz="6" w:space="0" w:color="FEFEFE"/>
                            <w:left w:val="dotted" w:sz="6" w:space="11" w:color="FEFEFE"/>
                            <w:bottom w:val="dotted" w:sz="6" w:space="0" w:color="FEFEFE"/>
                            <w:right w:val="dotted" w:sz="6" w:space="0" w:color="FEFEFE"/>
                          </w:divBdr>
                        </w:div>
                        <w:div w:id="1183787124">
                          <w:marLeft w:val="225"/>
                          <w:marRight w:val="0"/>
                          <w:marTop w:val="0"/>
                          <w:marBottom w:val="0"/>
                          <w:divBdr>
                            <w:top w:val="dotted" w:sz="6" w:space="0" w:color="FEFEFE"/>
                            <w:left w:val="dotted" w:sz="6" w:space="11" w:color="FEFEFE"/>
                            <w:bottom w:val="dotted" w:sz="6" w:space="0" w:color="FEFEFE"/>
                            <w:right w:val="dotted" w:sz="6" w:space="0" w:color="FEFEFE"/>
                          </w:divBdr>
                        </w:div>
                        <w:div w:id="134639206">
                          <w:marLeft w:val="225"/>
                          <w:marRight w:val="0"/>
                          <w:marTop w:val="0"/>
                          <w:marBottom w:val="0"/>
                          <w:divBdr>
                            <w:top w:val="dotted" w:sz="6" w:space="0" w:color="FEFEFE"/>
                            <w:left w:val="dotted" w:sz="6" w:space="11" w:color="FEFEFE"/>
                            <w:bottom w:val="dotted" w:sz="6" w:space="0" w:color="FEFEFE"/>
                            <w:right w:val="dotted" w:sz="6" w:space="0" w:color="FEFEFE"/>
                          </w:divBdr>
                        </w:div>
                        <w:div w:id="1774738390">
                          <w:marLeft w:val="225"/>
                          <w:marRight w:val="0"/>
                          <w:marTop w:val="0"/>
                          <w:marBottom w:val="0"/>
                          <w:divBdr>
                            <w:top w:val="dotted" w:sz="6" w:space="0" w:color="FEFEFE"/>
                            <w:left w:val="dotted" w:sz="6" w:space="11" w:color="FEFEFE"/>
                            <w:bottom w:val="dotted" w:sz="6" w:space="0" w:color="FEFEFE"/>
                            <w:right w:val="dotted" w:sz="6" w:space="0" w:color="FEFEFE"/>
                          </w:divBdr>
                        </w:div>
                        <w:div w:id="835001135">
                          <w:marLeft w:val="225"/>
                          <w:marRight w:val="0"/>
                          <w:marTop w:val="0"/>
                          <w:marBottom w:val="0"/>
                          <w:divBdr>
                            <w:top w:val="dotted" w:sz="6" w:space="0" w:color="FEFEFE"/>
                            <w:left w:val="dotted" w:sz="6" w:space="11" w:color="FEFEFE"/>
                            <w:bottom w:val="dotted" w:sz="6" w:space="0" w:color="FEFEFE"/>
                            <w:right w:val="dotted" w:sz="6" w:space="0" w:color="FEFEFE"/>
                          </w:divBdr>
                        </w:div>
                        <w:div w:id="2024046333">
                          <w:marLeft w:val="225"/>
                          <w:marRight w:val="0"/>
                          <w:marTop w:val="0"/>
                          <w:marBottom w:val="0"/>
                          <w:divBdr>
                            <w:top w:val="dotted" w:sz="6" w:space="0" w:color="FEFEFE"/>
                            <w:left w:val="dotted" w:sz="6" w:space="11" w:color="FEFEFE"/>
                            <w:bottom w:val="dotted" w:sz="6" w:space="0" w:color="FEFEFE"/>
                            <w:right w:val="dotted" w:sz="6" w:space="0" w:color="FEFEFE"/>
                          </w:divBdr>
                        </w:div>
                        <w:div w:id="1293905230">
                          <w:marLeft w:val="225"/>
                          <w:marRight w:val="0"/>
                          <w:marTop w:val="0"/>
                          <w:marBottom w:val="0"/>
                          <w:divBdr>
                            <w:top w:val="dotted" w:sz="6" w:space="0" w:color="FEFEFE"/>
                            <w:left w:val="dotted" w:sz="6" w:space="11" w:color="FEFEFE"/>
                            <w:bottom w:val="dotted" w:sz="6" w:space="0" w:color="FEFEFE"/>
                            <w:right w:val="dotted" w:sz="6" w:space="0" w:color="FEFEFE"/>
                          </w:divBdr>
                        </w:div>
                        <w:div w:id="50620360">
                          <w:marLeft w:val="225"/>
                          <w:marRight w:val="0"/>
                          <w:marTop w:val="0"/>
                          <w:marBottom w:val="0"/>
                          <w:divBdr>
                            <w:top w:val="dotted" w:sz="6" w:space="0" w:color="FEFEFE"/>
                            <w:left w:val="dotted" w:sz="6" w:space="11" w:color="FEFEFE"/>
                            <w:bottom w:val="dotted" w:sz="6" w:space="0" w:color="FEFEFE"/>
                            <w:right w:val="dotted" w:sz="6" w:space="0" w:color="FEFEFE"/>
                          </w:divBdr>
                        </w:div>
                        <w:div w:id="2085177139">
                          <w:marLeft w:val="225"/>
                          <w:marRight w:val="0"/>
                          <w:marTop w:val="0"/>
                          <w:marBottom w:val="0"/>
                          <w:divBdr>
                            <w:top w:val="dotted" w:sz="6" w:space="0" w:color="FEFEFE"/>
                            <w:left w:val="dotted" w:sz="6" w:space="11" w:color="FEFEFE"/>
                            <w:bottom w:val="dotted" w:sz="6" w:space="0" w:color="FEFEFE"/>
                            <w:right w:val="dotted" w:sz="6" w:space="0" w:color="FEFEFE"/>
                          </w:divBdr>
                        </w:div>
                        <w:div w:id="371805572">
                          <w:marLeft w:val="225"/>
                          <w:marRight w:val="0"/>
                          <w:marTop w:val="0"/>
                          <w:marBottom w:val="0"/>
                          <w:divBdr>
                            <w:top w:val="dotted" w:sz="6" w:space="0" w:color="FEFEFE"/>
                            <w:left w:val="dotted" w:sz="6" w:space="11" w:color="FEFEFE"/>
                            <w:bottom w:val="dotted" w:sz="6" w:space="0" w:color="FEFEFE"/>
                            <w:right w:val="dotted" w:sz="6" w:space="0" w:color="FEFEFE"/>
                          </w:divBdr>
                        </w:div>
                        <w:div w:id="1438137613">
                          <w:marLeft w:val="225"/>
                          <w:marRight w:val="0"/>
                          <w:marTop w:val="0"/>
                          <w:marBottom w:val="0"/>
                          <w:divBdr>
                            <w:top w:val="dotted" w:sz="6" w:space="0" w:color="FEFEFE"/>
                            <w:left w:val="dotted" w:sz="6" w:space="11" w:color="FEFEFE"/>
                            <w:bottom w:val="dotted" w:sz="6" w:space="0" w:color="FEFEFE"/>
                            <w:right w:val="dotted" w:sz="6" w:space="0" w:color="FEFEFE"/>
                          </w:divBdr>
                        </w:div>
                        <w:div w:id="862716495">
                          <w:marLeft w:val="225"/>
                          <w:marRight w:val="0"/>
                          <w:marTop w:val="0"/>
                          <w:marBottom w:val="0"/>
                          <w:divBdr>
                            <w:top w:val="dotted" w:sz="6" w:space="0" w:color="FEFEFE"/>
                            <w:left w:val="dotted" w:sz="6" w:space="11" w:color="FEFEFE"/>
                            <w:bottom w:val="dotted" w:sz="6" w:space="0" w:color="FEFEFE"/>
                            <w:right w:val="dotted" w:sz="6" w:space="0" w:color="FEFEFE"/>
                          </w:divBdr>
                        </w:div>
                        <w:div w:id="290786313">
                          <w:marLeft w:val="225"/>
                          <w:marRight w:val="0"/>
                          <w:marTop w:val="0"/>
                          <w:marBottom w:val="0"/>
                          <w:divBdr>
                            <w:top w:val="dotted" w:sz="6" w:space="0" w:color="FEFEFE"/>
                            <w:left w:val="dotted" w:sz="6" w:space="11" w:color="FEFEFE"/>
                            <w:bottom w:val="dotted" w:sz="6" w:space="0" w:color="FEFEFE"/>
                            <w:right w:val="dotted" w:sz="6" w:space="0" w:color="FEFEFE"/>
                          </w:divBdr>
                        </w:div>
                        <w:div w:id="1314993889">
                          <w:marLeft w:val="225"/>
                          <w:marRight w:val="0"/>
                          <w:marTop w:val="0"/>
                          <w:marBottom w:val="0"/>
                          <w:divBdr>
                            <w:top w:val="dotted" w:sz="6" w:space="0" w:color="FEFEFE"/>
                            <w:left w:val="dotted" w:sz="6" w:space="11" w:color="FEFEFE"/>
                            <w:bottom w:val="dotted" w:sz="6" w:space="0" w:color="FEFEFE"/>
                            <w:right w:val="dotted" w:sz="6" w:space="0" w:color="FEFEFE"/>
                          </w:divBdr>
                        </w:div>
                        <w:div w:id="1783839944">
                          <w:marLeft w:val="225"/>
                          <w:marRight w:val="0"/>
                          <w:marTop w:val="0"/>
                          <w:marBottom w:val="0"/>
                          <w:divBdr>
                            <w:top w:val="dotted" w:sz="6" w:space="0" w:color="FEFEFE"/>
                            <w:left w:val="dotted" w:sz="6" w:space="11" w:color="FEFEFE"/>
                            <w:bottom w:val="dotted" w:sz="6" w:space="0" w:color="FEFEFE"/>
                            <w:right w:val="dotted" w:sz="6" w:space="0" w:color="FEFEFE"/>
                          </w:divBdr>
                        </w:div>
                        <w:div w:id="1521700529">
                          <w:marLeft w:val="225"/>
                          <w:marRight w:val="0"/>
                          <w:marTop w:val="0"/>
                          <w:marBottom w:val="0"/>
                          <w:divBdr>
                            <w:top w:val="dotted" w:sz="6" w:space="0" w:color="FEFEFE"/>
                            <w:left w:val="dotted" w:sz="6" w:space="11" w:color="FEFEFE"/>
                            <w:bottom w:val="dotted" w:sz="6" w:space="0" w:color="FEFEFE"/>
                            <w:right w:val="dotted" w:sz="6" w:space="0" w:color="FEFEFE"/>
                          </w:divBdr>
                        </w:div>
                        <w:div w:id="1916548190">
                          <w:marLeft w:val="225"/>
                          <w:marRight w:val="0"/>
                          <w:marTop w:val="0"/>
                          <w:marBottom w:val="0"/>
                          <w:divBdr>
                            <w:top w:val="dotted" w:sz="6" w:space="0" w:color="FEFEFE"/>
                            <w:left w:val="dotted" w:sz="6" w:space="11" w:color="FEFEFE"/>
                            <w:bottom w:val="dotted" w:sz="6" w:space="0" w:color="FEFEFE"/>
                            <w:right w:val="dotted" w:sz="6" w:space="0" w:color="FEFEFE"/>
                          </w:divBdr>
                        </w:div>
                        <w:div w:id="235827247">
                          <w:marLeft w:val="225"/>
                          <w:marRight w:val="0"/>
                          <w:marTop w:val="0"/>
                          <w:marBottom w:val="0"/>
                          <w:divBdr>
                            <w:top w:val="dotted" w:sz="6" w:space="0" w:color="FEFEFE"/>
                            <w:left w:val="dotted" w:sz="6" w:space="11" w:color="FEFEFE"/>
                            <w:bottom w:val="dotted" w:sz="6" w:space="0" w:color="FEFEFE"/>
                            <w:right w:val="dotted" w:sz="6" w:space="0" w:color="FEFEFE"/>
                          </w:divBdr>
                        </w:div>
                        <w:div w:id="1925264512">
                          <w:marLeft w:val="225"/>
                          <w:marRight w:val="0"/>
                          <w:marTop w:val="0"/>
                          <w:marBottom w:val="0"/>
                          <w:divBdr>
                            <w:top w:val="dotted" w:sz="6" w:space="0" w:color="FEFEFE"/>
                            <w:left w:val="dotted" w:sz="6" w:space="11" w:color="FEFEFE"/>
                            <w:bottom w:val="dotted" w:sz="6" w:space="0" w:color="FEFEFE"/>
                            <w:right w:val="dotted" w:sz="6" w:space="0" w:color="FEFEFE"/>
                          </w:divBdr>
                        </w:div>
                        <w:div w:id="451442556">
                          <w:marLeft w:val="225"/>
                          <w:marRight w:val="0"/>
                          <w:marTop w:val="0"/>
                          <w:marBottom w:val="0"/>
                          <w:divBdr>
                            <w:top w:val="dotted" w:sz="6" w:space="0" w:color="FEFEFE"/>
                            <w:left w:val="dotted" w:sz="6" w:space="11" w:color="FEFEFE"/>
                            <w:bottom w:val="dotted" w:sz="6" w:space="0" w:color="FEFEFE"/>
                            <w:right w:val="dotted" w:sz="6" w:space="0" w:color="FEFEFE"/>
                          </w:divBdr>
                        </w:div>
                        <w:div w:id="178279637">
                          <w:marLeft w:val="225"/>
                          <w:marRight w:val="0"/>
                          <w:marTop w:val="0"/>
                          <w:marBottom w:val="0"/>
                          <w:divBdr>
                            <w:top w:val="dotted" w:sz="6" w:space="0" w:color="FEFEFE"/>
                            <w:left w:val="dotted" w:sz="6" w:space="11" w:color="FEFEFE"/>
                            <w:bottom w:val="dotted" w:sz="6" w:space="0" w:color="FEFEFE"/>
                            <w:right w:val="dotted" w:sz="6" w:space="0" w:color="FEFEFE"/>
                          </w:divBdr>
                        </w:div>
                        <w:div w:id="349182348">
                          <w:marLeft w:val="225"/>
                          <w:marRight w:val="0"/>
                          <w:marTop w:val="0"/>
                          <w:marBottom w:val="0"/>
                          <w:divBdr>
                            <w:top w:val="dotted" w:sz="6" w:space="0" w:color="FEFEFE"/>
                            <w:left w:val="dotted" w:sz="6" w:space="11" w:color="FEFEFE"/>
                            <w:bottom w:val="dotted" w:sz="6" w:space="0" w:color="FEFEFE"/>
                            <w:right w:val="dotted" w:sz="6" w:space="0" w:color="FEFEFE"/>
                          </w:divBdr>
                        </w:div>
                        <w:div w:id="636497326">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1999647088">
                      <w:marLeft w:val="72"/>
                      <w:marRight w:val="72"/>
                      <w:marTop w:val="72"/>
                      <w:marBottom w:val="72"/>
                      <w:divBdr>
                        <w:top w:val="dotted" w:sz="6" w:space="0" w:color="FEFEFE"/>
                        <w:left w:val="dotted" w:sz="6" w:space="0" w:color="FEFEFE"/>
                        <w:bottom w:val="dotted" w:sz="6" w:space="0" w:color="FEFEFE"/>
                        <w:right w:val="dotted" w:sz="6" w:space="0" w:color="FEFEFE"/>
                      </w:divBdr>
                      <w:divsChild>
                        <w:div w:id="1771468304">
                          <w:marLeft w:val="225"/>
                          <w:marRight w:val="0"/>
                          <w:marTop w:val="0"/>
                          <w:marBottom w:val="0"/>
                          <w:divBdr>
                            <w:top w:val="dotted" w:sz="6" w:space="0" w:color="FEFEFE"/>
                            <w:left w:val="dotted" w:sz="6" w:space="11" w:color="FEFEFE"/>
                            <w:bottom w:val="dotted" w:sz="6" w:space="0" w:color="FEFEFE"/>
                            <w:right w:val="dotted" w:sz="6" w:space="0" w:color="FEFEFE"/>
                          </w:divBdr>
                        </w:div>
                        <w:div w:id="1760131733">
                          <w:marLeft w:val="225"/>
                          <w:marRight w:val="0"/>
                          <w:marTop w:val="0"/>
                          <w:marBottom w:val="0"/>
                          <w:divBdr>
                            <w:top w:val="dotted" w:sz="6" w:space="0" w:color="FEFEFE"/>
                            <w:left w:val="dotted" w:sz="6" w:space="11" w:color="FEFEFE"/>
                            <w:bottom w:val="dotted" w:sz="6" w:space="0" w:color="FEFEFE"/>
                            <w:right w:val="dotted" w:sz="6" w:space="0" w:color="FEFEFE"/>
                          </w:divBdr>
                        </w:div>
                        <w:div w:id="2000763693">
                          <w:marLeft w:val="225"/>
                          <w:marRight w:val="0"/>
                          <w:marTop w:val="0"/>
                          <w:marBottom w:val="0"/>
                          <w:divBdr>
                            <w:top w:val="dotted" w:sz="6" w:space="0" w:color="FEFEFE"/>
                            <w:left w:val="dotted" w:sz="6" w:space="11" w:color="FEFEFE"/>
                            <w:bottom w:val="dotted" w:sz="6" w:space="0" w:color="FEFEFE"/>
                            <w:right w:val="dotted" w:sz="6" w:space="0" w:color="FEFEFE"/>
                          </w:divBdr>
                          <w:divsChild>
                            <w:div w:id="1067144692">
                              <w:marLeft w:val="225"/>
                              <w:marRight w:val="0"/>
                              <w:marTop w:val="0"/>
                              <w:marBottom w:val="0"/>
                              <w:divBdr>
                                <w:top w:val="dotted" w:sz="6" w:space="0" w:color="FEFEFE"/>
                                <w:left w:val="dotted" w:sz="6" w:space="11" w:color="FEFEFE"/>
                                <w:bottom w:val="dotted" w:sz="6" w:space="0" w:color="FEFEFE"/>
                                <w:right w:val="dotted" w:sz="6" w:space="0" w:color="FEFEFE"/>
                              </w:divBdr>
                            </w:div>
                            <w:div w:id="202059849">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1494563063">
                          <w:marLeft w:val="225"/>
                          <w:marRight w:val="0"/>
                          <w:marTop w:val="0"/>
                          <w:marBottom w:val="0"/>
                          <w:divBdr>
                            <w:top w:val="dotted" w:sz="6" w:space="0" w:color="FEFEFE"/>
                            <w:left w:val="dotted" w:sz="6" w:space="11" w:color="FEFEFE"/>
                            <w:bottom w:val="dotted" w:sz="6" w:space="0" w:color="FEFEFE"/>
                            <w:right w:val="dotted" w:sz="6" w:space="0" w:color="FEFEFE"/>
                          </w:divBdr>
                        </w:div>
                        <w:div w:id="37977675">
                          <w:marLeft w:val="225"/>
                          <w:marRight w:val="0"/>
                          <w:marTop w:val="0"/>
                          <w:marBottom w:val="0"/>
                          <w:divBdr>
                            <w:top w:val="dotted" w:sz="6" w:space="0" w:color="FEFEFE"/>
                            <w:left w:val="dotted" w:sz="6" w:space="11" w:color="FEFEFE"/>
                            <w:bottom w:val="dotted" w:sz="6" w:space="0" w:color="FEFEFE"/>
                            <w:right w:val="dotted" w:sz="6" w:space="0" w:color="FEFEFE"/>
                          </w:divBdr>
                        </w:div>
                        <w:div w:id="683483791">
                          <w:marLeft w:val="225"/>
                          <w:marRight w:val="0"/>
                          <w:marTop w:val="0"/>
                          <w:marBottom w:val="0"/>
                          <w:divBdr>
                            <w:top w:val="dotted" w:sz="6" w:space="0" w:color="FEFEFE"/>
                            <w:left w:val="dotted" w:sz="6" w:space="11" w:color="FEFEFE"/>
                            <w:bottom w:val="dotted" w:sz="6" w:space="0" w:color="FEFEFE"/>
                            <w:right w:val="dotted" w:sz="6" w:space="0" w:color="FEFEFE"/>
                          </w:divBdr>
                        </w:div>
                        <w:div w:id="1403212252">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865168737">
                      <w:marLeft w:val="72"/>
                      <w:marRight w:val="72"/>
                      <w:marTop w:val="72"/>
                      <w:marBottom w:val="72"/>
                      <w:divBdr>
                        <w:top w:val="dotted" w:sz="6" w:space="0" w:color="FEFEFE"/>
                        <w:left w:val="dotted" w:sz="6" w:space="0" w:color="FEFEFE"/>
                        <w:bottom w:val="dotted" w:sz="6" w:space="0" w:color="FEFEFE"/>
                        <w:right w:val="dotted" w:sz="6" w:space="0" w:color="FEFEFE"/>
                      </w:divBdr>
                      <w:divsChild>
                        <w:div w:id="569273187">
                          <w:marLeft w:val="225"/>
                          <w:marRight w:val="0"/>
                          <w:marTop w:val="0"/>
                          <w:marBottom w:val="0"/>
                          <w:divBdr>
                            <w:top w:val="dotted" w:sz="6" w:space="0" w:color="FEFEFE"/>
                            <w:left w:val="dotted" w:sz="6" w:space="11" w:color="FEFEFE"/>
                            <w:bottom w:val="dotted" w:sz="6" w:space="0" w:color="FEFEFE"/>
                            <w:right w:val="dotted" w:sz="6" w:space="0" w:color="FEFEFE"/>
                          </w:divBdr>
                        </w:div>
                        <w:div w:id="1839232199">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976105928">
                      <w:marLeft w:val="72"/>
                      <w:marRight w:val="72"/>
                      <w:marTop w:val="72"/>
                      <w:marBottom w:val="72"/>
                      <w:divBdr>
                        <w:top w:val="dotted" w:sz="6" w:space="0" w:color="FEFEFE"/>
                        <w:left w:val="dotted" w:sz="6" w:space="0" w:color="FEFEFE"/>
                        <w:bottom w:val="dotted" w:sz="6" w:space="0" w:color="FEFEFE"/>
                        <w:right w:val="dotted" w:sz="6" w:space="0" w:color="FEFEFE"/>
                      </w:divBdr>
                    </w:div>
                    <w:div w:id="1797721371">
                      <w:marLeft w:val="72"/>
                      <w:marRight w:val="72"/>
                      <w:marTop w:val="72"/>
                      <w:marBottom w:val="72"/>
                      <w:divBdr>
                        <w:top w:val="dotted" w:sz="6" w:space="0" w:color="FEFEFE"/>
                        <w:left w:val="dotted" w:sz="6" w:space="0" w:color="FEFEFE"/>
                        <w:bottom w:val="dotted" w:sz="6" w:space="0" w:color="FEFEFE"/>
                        <w:right w:val="dotted" w:sz="6" w:space="0" w:color="FEFEFE"/>
                      </w:divBdr>
                      <w:divsChild>
                        <w:div w:id="1423061200">
                          <w:marLeft w:val="225"/>
                          <w:marRight w:val="0"/>
                          <w:marTop w:val="0"/>
                          <w:marBottom w:val="0"/>
                          <w:divBdr>
                            <w:top w:val="dotted" w:sz="6" w:space="0" w:color="FEFEFE"/>
                            <w:left w:val="dotted" w:sz="6" w:space="11" w:color="FEFEFE"/>
                            <w:bottom w:val="dotted" w:sz="6" w:space="0" w:color="FEFEFE"/>
                            <w:right w:val="dotted" w:sz="6" w:space="0" w:color="FEFEFE"/>
                          </w:divBdr>
                        </w:div>
                        <w:div w:id="784694524">
                          <w:marLeft w:val="225"/>
                          <w:marRight w:val="0"/>
                          <w:marTop w:val="0"/>
                          <w:marBottom w:val="0"/>
                          <w:divBdr>
                            <w:top w:val="dotted" w:sz="6" w:space="0" w:color="FEFEFE"/>
                            <w:left w:val="dotted" w:sz="6" w:space="11" w:color="FEFEFE"/>
                            <w:bottom w:val="dotted" w:sz="6" w:space="0" w:color="FEFEFE"/>
                            <w:right w:val="dotted" w:sz="6" w:space="0" w:color="FEFEFE"/>
                          </w:divBdr>
                        </w:div>
                        <w:div w:id="1444438">
                          <w:marLeft w:val="225"/>
                          <w:marRight w:val="0"/>
                          <w:marTop w:val="0"/>
                          <w:marBottom w:val="0"/>
                          <w:divBdr>
                            <w:top w:val="dotted" w:sz="6" w:space="0" w:color="FEFEFE"/>
                            <w:left w:val="dotted" w:sz="6" w:space="11" w:color="FEFEFE"/>
                            <w:bottom w:val="dotted" w:sz="6" w:space="0" w:color="FEFEFE"/>
                            <w:right w:val="dotted" w:sz="6" w:space="0" w:color="FEFEFE"/>
                          </w:divBdr>
                        </w:div>
                        <w:div w:id="509834979">
                          <w:marLeft w:val="225"/>
                          <w:marRight w:val="0"/>
                          <w:marTop w:val="0"/>
                          <w:marBottom w:val="0"/>
                          <w:divBdr>
                            <w:top w:val="dotted" w:sz="6" w:space="0" w:color="FEFEFE"/>
                            <w:left w:val="dotted" w:sz="6" w:space="11" w:color="FEFEFE"/>
                            <w:bottom w:val="dotted" w:sz="6" w:space="0" w:color="FEFEFE"/>
                            <w:right w:val="dotted" w:sz="6" w:space="0" w:color="FEFEFE"/>
                          </w:divBdr>
                        </w:div>
                        <w:div w:id="372116038">
                          <w:marLeft w:val="225"/>
                          <w:marRight w:val="0"/>
                          <w:marTop w:val="0"/>
                          <w:marBottom w:val="0"/>
                          <w:divBdr>
                            <w:top w:val="dotted" w:sz="6" w:space="0" w:color="FEFEFE"/>
                            <w:left w:val="dotted" w:sz="6" w:space="11" w:color="FEFEFE"/>
                            <w:bottom w:val="dotted" w:sz="6" w:space="0" w:color="FEFEFE"/>
                            <w:right w:val="dotted" w:sz="6" w:space="0" w:color="FEFEFE"/>
                          </w:divBdr>
                        </w:div>
                        <w:div w:id="573011762">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1636908827">
                      <w:marLeft w:val="72"/>
                      <w:marRight w:val="72"/>
                      <w:marTop w:val="72"/>
                      <w:marBottom w:val="72"/>
                      <w:divBdr>
                        <w:top w:val="dotted" w:sz="6" w:space="0" w:color="FEFEFE"/>
                        <w:left w:val="dotted" w:sz="6" w:space="0" w:color="FEFEFE"/>
                        <w:bottom w:val="dotted" w:sz="6" w:space="0" w:color="FEFEFE"/>
                        <w:right w:val="dotted" w:sz="6" w:space="0" w:color="FEFEFE"/>
                      </w:divBdr>
                    </w:div>
                    <w:div w:id="72901525">
                      <w:marLeft w:val="72"/>
                      <w:marRight w:val="72"/>
                      <w:marTop w:val="72"/>
                      <w:marBottom w:val="72"/>
                      <w:divBdr>
                        <w:top w:val="dotted" w:sz="6" w:space="0" w:color="FEFEFE"/>
                        <w:left w:val="dotted" w:sz="6" w:space="0" w:color="FEFEFE"/>
                        <w:bottom w:val="dotted" w:sz="6" w:space="0" w:color="FEFEFE"/>
                        <w:right w:val="dotted" w:sz="6" w:space="0" w:color="FEFEFE"/>
                      </w:divBdr>
                    </w:div>
                    <w:div w:id="894969159">
                      <w:marLeft w:val="72"/>
                      <w:marRight w:val="72"/>
                      <w:marTop w:val="72"/>
                      <w:marBottom w:val="72"/>
                      <w:divBdr>
                        <w:top w:val="dotted" w:sz="6" w:space="0" w:color="FEFEFE"/>
                        <w:left w:val="dotted" w:sz="6" w:space="0" w:color="FEFEFE"/>
                        <w:bottom w:val="dotted" w:sz="6" w:space="0" w:color="FEFEFE"/>
                        <w:right w:val="dotted" w:sz="6" w:space="0" w:color="FEFEFE"/>
                      </w:divBdr>
                      <w:divsChild>
                        <w:div w:id="1922255453">
                          <w:marLeft w:val="225"/>
                          <w:marRight w:val="0"/>
                          <w:marTop w:val="0"/>
                          <w:marBottom w:val="0"/>
                          <w:divBdr>
                            <w:top w:val="dotted" w:sz="6" w:space="0" w:color="FEFEFE"/>
                            <w:left w:val="dotted" w:sz="6" w:space="11" w:color="FEFEFE"/>
                            <w:bottom w:val="dotted" w:sz="6" w:space="0" w:color="FEFEFE"/>
                            <w:right w:val="dotted" w:sz="6" w:space="0" w:color="FEFEFE"/>
                          </w:divBdr>
                        </w:div>
                        <w:div w:id="1983151651">
                          <w:marLeft w:val="225"/>
                          <w:marRight w:val="0"/>
                          <w:marTop w:val="0"/>
                          <w:marBottom w:val="0"/>
                          <w:divBdr>
                            <w:top w:val="dotted" w:sz="6" w:space="0" w:color="FEFEFE"/>
                            <w:left w:val="dotted" w:sz="6" w:space="11" w:color="FEFEFE"/>
                            <w:bottom w:val="dotted" w:sz="6" w:space="0" w:color="FEFEFE"/>
                            <w:right w:val="dotted" w:sz="6" w:space="0" w:color="FEFEFE"/>
                          </w:divBdr>
                        </w:div>
                        <w:div w:id="891888481">
                          <w:marLeft w:val="225"/>
                          <w:marRight w:val="0"/>
                          <w:marTop w:val="0"/>
                          <w:marBottom w:val="0"/>
                          <w:divBdr>
                            <w:top w:val="dotted" w:sz="6" w:space="0" w:color="FEFEFE"/>
                            <w:left w:val="dotted" w:sz="6" w:space="11" w:color="FEFEFE"/>
                            <w:bottom w:val="dotted" w:sz="6" w:space="0" w:color="FEFEFE"/>
                            <w:right w:val="dotted" w:sz="6" w:space="0" w:color="FEFEFE"/>
                          </w:divBdr>
                        </w:div>
                        <w:div w:id="1394886399">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665669003">
                      <w:marLeft w:val="72"/>
                      <w:marRight w:val="72"/>
                      <w:marTop w:val="72"/>
                      <w:marBottom w:val="72"/>
                      <w:divBdr>
                        <w:top w:val="dotted" w:sz="6" w:space="0" w:color="FEFEFE"/>
                        <w:left w:val="dotted" w:sz="6" w:space="0" w:color="FEFEFE"/>
                        <w:bottom w:val="dotted" w:sz="6" w:space="0" w:color="FEFEFE"/>
                        <w:right w:val="dotted" w:sz="6" w:space="0" w:color="FEFEFE"/>
                      </w:divBdr>
                    </w:div>
                  </w:divsChild>
                </w:div>
                <w:div w:id="769664368">
                  <w:marLeft w:val="72"/>
                  <w:marRight w:val="72"/>
                  <w:marTop w:val="72"/>
                  <w:marBottom w:val="72"/>
                  <w:divBdr>
                    <w:top w:val="dotted" w:sz="6" w:space="0" w:color="FEFEFE"/>
                    <w:left w:val="dotted" w:sz="6" w:space="0" w:color="FEFEFE"/>
                    <w:bottom w:val="dotted" w:sz="6" w:space="0" w:color="FEFEFE"/>
                    <w:right w:val="dotted" w:sz="6" w:space="0" w:color="FEFEFE"/>
                  </w:divBdr>
                  <w:divsChild>
                    <w:div w:id="680087237">
                      <w:marLeft w:val="72"/>
                      <w:marRight w:val="72"/>
                      <w:marTop w:val="72"/>
                      <w:marBottom w:val="72"/>
                      <w:divBdr>
                        <w:top w:val="dotted" w:sz="6" w:space="0" w:color="FEFEFE"/>
                        <w:left w:val="dotted" w:sz="6" w:space="0" w:color="FEFEFE"/>
                        <w:bottom w:val="dotted" w:sz="6" w:space="0" w:color="FEFEFE"/>
                        <w:right w:val="dotted" w:sz="6" w:space="0" w:color="FEFEFE"/>
                      </w:divBdr>
                      <w:divsChild>
                        <w:div w:id="2020547410">
                          <w:marLeft w:val="225"/>
                          <w:marRight w:val="0"/>
                          <w:marTop w:val="0"/>
                          <w:marBottom w:val="0"/>
                          <w:divBdr>
                            <w:top w:val="dotted" w:sz="6" w:space="0" w:color="FEFEFE"/>
                            <w:left w:val="dotted" w:sz="6" w:space="11" w:color="FEFEFE"/>
                            <w:bottom w:val="dotted" w:sz="6" w:space="0" w:color="FEFEFE"/>
                            <w:right w:val="dotted" w:sz="6" w:space="0" w:color="FEFEFE"/>
                          </w:divBdr>
                        </w:div>
                        <w:div w:id="703870842">
                          <w:marLeft w:val="225"/>
                          <w:marRight w:val="0"/>
                          <w:marTop w:val="0"/>
                          <w:marBottom w:val="0"/>
                          <w:divBdr>
                            <w:top w:val="dotted" w:sz="6" w:space="0" w:color="FEFEFE"/>
                            <w:left w:val="dotted" w:sz="6" w:space="11" w:color="FEFEFE"/>
                            <w:bottom w:val="dotted" w:sz="6" w:space="0" w:color="FEFEFE"/>
                            <w:right w:val="dotted" w:sz="6" w:space="0" w:color="FEFEFE"/>
                          </w:divBdr>
                        </w:div>
                        <w:div w:id="1494418720">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1522428387">
                      <w:marLeft w:val="72"/>
                      <w:marRight w:val="72"/>
                      <w:marTop w:val="72"/>
                      <w:marBottom w:val="72"/>
                      <w:divBdr>
                        <w:top w:val="dotted" w:sz="6" w:space="0" w:color="FEFEFE"/>
                        <w:left w:val="dotted" w:sz="6" w:space="0" w:color="FEFEFE"/>
                        <w:bottom w:val="dotted" w:sz="6" w:space="0" w:color="FEFEFE"/>
                        <w:right w:val="dotted" w:sz="6" w:space="0" w:color="FEFEFE"/>
                      </w:divBdr>
                      <w:divsChild>
                        <w:div w:id="1959986031">
                          <w:marLeft w:val="225"/>
                          <w:marRight w:val="0"/>
                          <w:marTop w:val="0"/>
                          <w:marBottom w:val="0"/>
                          <w:divBdr>
                            <w:top w:val="dotted" w:sz="6" w:space="0" w:color="FEFEFE"/>
                            <w:left w:val="dotted" w:sz="6" w:space="11" w:color="FEFEFE"/>
                            <w:bottom w:val="dotted" w:sz="6" w:space="0" w:color="FEFEFE"/>
                            <w:right w:val="dotted" w:sz="6" w:space="0" w:color="FEFEFE"/>
                          </w:divBdr>
                        </w:div>
                        <w:div w:id="1349403853">
                          <w:marLeft w:val="225"/>
                          <w:marRight w:val="0"/>
                          <w:marTop w:val="0"/>
                          <w:marBottom w:val="0"/>
                          <w:divBdr>
                            <w:top w:val="dotted" w:sz="6" w:space="0" w:color="FEFEFE"/>
                            <w:left w:val="dotted" w:sz="6" w:space="11" w:color="FEFEFE"/>
                            <w:bottom w:val="dotted" w:sz="6" w:space="0" w:color="FEFEFE"/>
                            <w:right w:val="dotted" w:sz="6" w:space="0" w:color="FEFEFE"/>
                          </w:divBdr>
                        </w:div>
                        <w:div w:id="144200662">
                          <w:marLeft w:val="225"/>
                          <w:marRight w:val="0"/>
                          <w:marTop w:val="0"/>
                          <w:marBottom w:val="0"/>
                          <w:divBdr>
                            <w:top w:val="dotted" w:sz="6" w:space="0" w:color="FEFEFE"/>
                            <w:left w:val="dotted" w:sz="6" w:space="11" w:color="FEFEFE"/>
                            <w:bottom w:val="dotted" w:sz="6" w:space="0" w:color="FEFEFE"/>
                            <w:right w:val="dotted" w:sz="6" w:space="0" w:color="FEFEFE"/>
                          </w:divBdr>
                        </w:div>
                        <w:div w:id="1733775050">
                          <w:marLeft w:val="225"/>
                          <w:marRight w:val="0"/>
                          <w:marTop w:val="0"/>
                          <w:marBottom w:val="0"/>
                          <w:divBdr>
                            <w:top w:val="dotted" w:sz="6" w:space="0" w:color="FEFEFE"/>
                            <w:left w:val="dotted" w:sz="6" w:space="11" w:color="FEFEFE"/>
                            <w:bottom w:val="dotted" w:sz="6" w:space="0" w:color="FEFEFE"/>
                            <w:right w:val="dotted" w:sz="6" w:space="0" w:color="FEFEFE"/>
                          </w:divBdr>
                        </w:div>
                        <w:div w:id="843667364">
                          <w:marLeft w:val="225"/>
                          <w:marRight w:val="0"/>
                          <w:marTop w:val="0"/>
                          <w:marBottom w:val="0"/>
                          <w:divBdr>
                            <w:top w:val="dotted" w:sz="6" w:space="0" w:color="FEFEFE"/>
                            <w:left w:val="dotted" w:sz="6" w:space="11" w:color="FEFEFE"/>
                            <w:bottom w:val="dotted" w:sz="6" w:space="0" w:color="FEFEFE"/>
                            <w:right w:val="dotted" w:sz="6" w:space="0" w:color="FEFEFE"/>
                          </w:divBdr>
                        </w:div>
                        <w:div w:id="1130365077">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1789659491">
                      <w:marLeft w:val="72"/>
                      <w:marRight w:val="72"/>
                      <w:marTop w:val="72"/>
                      <w:marBottom w:val="72"/>
                      <w:divBdr>
                        <w:top w:val="dotted" w:sz="6" w:space="0" w:color="FEFEFE"/>
                        <w:left w:val="dotted" w:sz="6" w:space="0" w:color="FEFEFE"/>
                        <w:bottom w:val="dotted" w:sz="6" w:space="0" w:color="FEFEFE"/>
                        <w:right w:val="dotted" w:sz="6" w:space="0" w:color="FEFEFE"/>
                      </w:divBdr>
                      <w:divsChild>
                        <w:div w:id="291205849">
                          <w:marLeft w:val="225"/>
                          <w:marRight w:val="0"/>
                          <w:marTop w:val="0"/>
                          <w:marBottom w:val="0"/>
                          <w:divBdr>
                            <w:top w:val="dotted" w:sz="6" w:space="0" w:color="FEFEFE"/>
                            <w:left w:val="dotted" w:sz="6" w:space="11" w:color="FEFEFE"/>
                            <w:bottom w:val="dotted" w:sz="6" w:space="0" w:color="FEFEFE"/>
                            <w:right w:val="dotted" w:sz="6" w:space="0" w:color="FEFEFE"/>
                          </w:divBdr>
                          <w:divsChild>
                            <w:div w:id="1573586994">
                              <w:marLeft w:val="225"/>
                              <w:marRight w:val="0"/>
                              <w:marTop w:val="0"/>
                              <w:marBottom w:val="0"/>
                              <w:divBdr>
                                <w:top w:val="dotted" w:sz="6" w:space="0" w:color="FEFEFE"/>
                                <w:left w:val="dotted" w:sz="6" w:space="11" w:color="FEFEFE"/>
                                <w:bottom w:val="dotted" w:sz="6" w:space="0" w:color="FEFEFE"/>
                                <w:right w:val="dotted" w:sz="6" w:space="0" w:color="FEFEFE"/>
                              </w:divBdr>
                            </w:div>
                            <w:div w:id="42756140">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418258601">
                          <w:marLeft w:val="225"/>
                          <w:marRight w:val="0"/>
                          <w:marTop w:val="0"/>
                          <w:marBottom w:val="0"/>
                          <w:divBdr>
                            <w:top w:val="dotted" w:sz="6" w:space="0" w:color="FEFEFE"/>
                            <w:left w:val="dotted" w:sz="6" w:space="11" w:color="FEFEFE"/>
                            <w:bottom w:val="dotted" w:sz="6" w:space="0" w:color="FEFEFE"/>
                            <w:right w:val="dotted" w:sz="6" w:space="0" w:color="FEFEFE"/>
                          </w:divBdr>
                        </w:div>
                        <w:div w:id="1312365627">
                          <w:marLeft w:val="225"/>
                          <w:marRight w:val="0"/>
                          <w:marTop w:val="0"/>
                          <w:marBottom w:val="0"/>
                          <w:divBdr>
                            <w:top w:val="dotted" w:sz="6" w:space="0" w:color="FEFEFE"/>
                            <w:left w:val="dotted" w:sz="6" w:space="11" w:color="FEFEFE"/>
                            <w:bottom w:val="dotted" w:sz="6" w:space="0" w:color="FEFEFE"/>
                            <w:right w:val="dotted" w:sz="6" w:space="0" w:color="FEFEFE"/>
                          </w:divBdr>
                        </w:div>
                        <w:div w:id="535508480">
                          <w:marLeft w:val="225"/>
                          <w:marRight w:val="0"/>
                          <w:marTop w:val="0"/>
                          <w:marBottom w:val="0"/>
                          <w:divBdr>
                            <w:top w:val="dotted" w:sz="6" w:space="0" w:color="FEFEFE"/>
                            <w:left w:val="dotted" w:sz="6" w:space="11" w:color="FEFEFE"/>
                            <w:bottom w:val="dotted" w:sz="6" w:space="0" w:color="FEFEFE"/>
                            <w:right w:val="dotted" w:sz="6" w:space="0" w:color="FEFEFE"/>
                          </w:divBdr>
                        </w:div>
                        <w:div w:id="848914048">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sChild>
                </w:div>
                <w:div w:id="636305031">
                  <w:marLeft w:val="72"/>
                  <w:marRight w:val="72"/>
                  <w:marTop w:val="72"/>
                  <w:marBottom w:val="72"/>
                  <w:divBdr>
                    <w:top w:val="dotted" w:sz="6" w:space="0" w:color="FEFEFE"/>
                    <w:left w:val="dotted" w:sz="6" w:space="0" w:color="FEFEFE"/>
                    <w:bottom w:val="dotted" w:sz="6" w:space="0" w:color="FEFEFE"/>
                    <w:right w:val="dotted" w:sz="6" w:space="0" w:color="FEFEFE"/>
                  </w:divBdr>
                  <w:divsChild>
                    <w:div w:id="2123988351">
                      <w:marLeft w:val="72"/>
                      <w:marRight w:val="72"/>
                      <w:marTop w:val="72"/>
                      <w:marBottom w:val="72"/>
                      <w:divBdr>
                        <w:top w:val="dotted" w:sz="6" w:space="0" w:color="FEFEFE"/>
                        <w:left w:val="dotted" w:sz="6" w:space="0" w:color="FEFEFE"/>
                        <w:bottom w:val="dotted" w:sz="6" w:space="0" w:color="FEFEFE"/>
                        <w:right w:val="dotted" w:sz="6" w:space="0" w:color="FEFEFE"/>
                      </w:divBdr>
                      <w:divsChild>
                        <w:div w:id="1113943473">
                          <w:marLeft w:val="225"/>
                          <w:marRight w:val="0"/>
                          <w:marTop w:val="0"/>
                          <w:marBottom w:val="0"/>
                          <w:divBdr>
                            <w:top w:val="dotted" w:sz="6" w:space="0" w:color="FEFEFE"/>
                            <w:left w:val="dotted" w:sz="6" w:space="11" w:color="FEFEFE"/>
                            <w:bottom w:val="dotted" w:sz="6" w:space="0" w:color="FEFEFE"/>
                            <w:right w:val="dotted" w:sz="6" w:space="0" w:color="FEFEFE"/>
                          </w:divBdr>
                        </w:div>
                        <w:div w:id="1355154031">
                          <w:marLeft w:val="225"/>
                          <w:marRight w:val="0"/>
                          <w:marTop w:val="0"/>
                          <w:marBottom w:val="0"/>
                          <w:divBdr>
                            <w:top w:val="dotted" w:sz="6" w:space="0" w:color="FEFEFE"/>
                            <w:left w:val="dotted" w:sz="6" w:space="11" w:color="FEFEFE"/>
                            <w:bottom w:val="dotted" w:sz="6" w:space="0" w:color="FEFEFE"/>
                            <w:right w:val="dotted" w:sz="6" w:space="0" w:color="FEFEFE"/>
                          </w:divBdr>
                        </w:div>
                        <w:div w:id="1565019511">
                          <w:marLeft w:val="225"/>
                          <w:marRight w:val="0"/>
                          <w:marTop w:val="0"/>
                          <w:marBottom w:val="0"/>
                          <w:divBdr>
                            <w:top w:val="dotted" w:sz="6" w:space="0" w:color="FEFEFE"/>
                            <w:left w:val="dotted" w:sz="6" w:space="11" w:color="FEFEFE"/>
                            <w:bottom w:val="dotted" w:sz="6" w:space="0" w:color="FEFEFE"/>
                            <w:right w:val="dotted" w:sz="6" w:space="0" w:color="FEFEFE"/>
                          </w:divBdr>
                        </w:div>
                        <w:div w:id="2075347833">
                          <w:marLeft w:val="225"/>
                          <w:marRight w:val="0"/>
                          <w:marTop w:val="0"/>
                          <w:marBottom w:val="0"/>
                          <w:divBdr>
                            <w:top w:val="dotted" w:sz="6" w:space="0" w:color="FEFEFE"/>
                            <w:left w:val="dotted" w:sz="6" w:space="11" w:color="FEFEFE"/>
                            <w:bottom w:val="dotted" w:sz="6" w:space="0" w:color="FEFEFE"/>
                            <w:right w:val="dotted" w:sz="6" w:space="0" w:color="FEFEFE"/>
                          </w:divBdr>
                        </w:div>
                        <w:div w:id="227500232">
                          <w:marLeft w:val="225"/>
                          <w:marRight w:val="0"/>
                          <w:marTop w:val="0"/>
                          <w:marBottom w:val="0"/>
                          <w:divBdr>
                            <w:top w:val="dotted" w:sz="6" w:space="0" w:color="FEFEFE"/>
                            <w:left w:val="dotted" w:sz="6" w:space="11" w:color="FEFEFE"/>
                            <w:bottom w:val="dotted" w:sz="6" w:space="0" w:color="FEFEFE"/>
                            <w:right w:val="dotted" w:sz="6" w:space="0" w:color="FEFEFE"/>
                          </w:divBdr>
                        </w:div>
                        <w:div w:id="1832479813">
                          <w:marLeft w:val="225"/>
                          <w:marRight w:val="0"/>
                          <w:marTop w:val="0"/>
                          <w:marBottom w:val="0"/>
                          <w:divBdr>
                            <w:top w:val="dotted" w:sz="6" w:space="0" w:color="FEFEFE"/>
                            <w:left w:val="dotted" w:sz="6" w:space="11" w:color="FEFEFE"/>
                            <w:bottom w:val="dotted" w:sz="6" w:space="0" w:color="FEFEFE"/>
                            <w:right w:val="dotted" w:sz="6" w:space="0" w:color="FEFEFE"/>
                          </w:divBdr>
                        </w:div>
                        <w:div w:id="752746755">
                          <w:marLeft w:val="225"/>
                          <w:marRight w:val="0"/>
                          <w:marTop w:val="0"/>
                          <w:marBottom w:val="0"/>
                          <w:divBdr>
                            <w:top w:val="dotted" w:sz="6" w:space="0" w:color="FEFEFE"/>
                            <w:left w:val="dotted" w:sz="6" w:space="11" w:color="FEFEFE"/>
                            <w:bottom w:val="dotted" w:sz="6" w:space="0" w:color="FEFEFE"/>
                            <w:right w:val="dotted" w:sz="6" w:space="0" w:color="FEFEFE"/>
                          </w:divBdr>
                        </w:div>
                        <w:div w:id="1316757697">
                          <w:marLeft w:val="225"/>
                          <w:marRight w:val="0"/>
                          <w:marTop w:val="0"/>
                          <w:marBottom w:val="0"/>
                          <w:divBdr>
                            <w:top w:val="dotted" w:sz="6" w:space="0" w:color="FEFEFE"/>
                            <w:left w:val="dotted" w:sz="6" w:space="11" w:color="FEFEFE"/>
                            <w:bottom w:val="dotted" w:sz="6" w:space="0" w:color="FEFEFE"/>
                            <w:right w:val="dotted" w:sz="6" w:space="0" w:color="FEFEFE"/>
                          </w:divBdr>
                        </w:div>
                        <w:div w:id="209458863">
                          <w:marLeft w:val="225"/>
                          <w:marRight w:val="0"/>
                          <w:marTop w:val="0"/>
                          <w:marBottom w:val="0"/>
                          <w:divBdr>
                            <w:top w:val="dotted" w:sz="6" w:space="0" w:color="FEFEFE"/>
                            <w:left w:val="dotted" w:sz="6" w:space="11" w:color="FEFEFE"/>
                            <w:bottom w:val="dotted" w:sz="6" w:space="0" w:color="FEFEFE"/>
                            <w:right w:val="dotted" w:sz="6" w:space="0" w:color="FEFEFE"/>
                          </w:divBdr>
                          <w:divsChild>
                            <w:div w:id="296839296">
                              <w:marLeft w:val="225"/>
                              <w:marRight w:val="0"/>
                              <w:marTop w:val="0"/>
                              <w:marBottom w:val="0"/>
                              <w:divBdr>
                                <w:top w:val="dotted" w:sz="6" w:space="0" w:color="FEFEFE"/>
                                <w:left w:val="dotted" w:sz="6" w:space="11" w:color="FEFEFE"/>
                                <w:bottom w:val="dotted" w:sz="6" w:space="0" w:color="FEFEFE"/>
                                <w:right w:val="dotted" w:sz="6" w:space="0" w:color="FEFEFE"/>
                              </w:divBdr>
                            </w:div>
                            <w:div w:id="283342690">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572666992">
                          <w:marLeft w:val="225"/>
                          <w:marRight w:val="0"/>
                          <w:marTop w:val="0"/>
                          <w:marBottom w:val="0"/>
                          <w:divBdr>
                            <w:top w:val="dotted" w:sz="6" w:space="0" w:color="FEFEFE"/>
                            <w:left w:val="dotted" w:sz="6" w:space="11" w:color="FEFEFE"/>
                            <w:bottom w:val="dotted" w:sz="6" w:space="0" w:color="FEFEFE"/>
                            <w:right w:val="dotted" w:sz="6" w:space="0" w:color="FEFEFE"/>
                          </w:divBdr>
                          <w:divsChild>
                            <w:div w:id="1142380352">
                              <w:marLeft w:val="225"/>
                              <w:marRight w:val="0"/>
                              <w:marTop w:val="0"/>
                              <w:marBottom w:val="0"/>
                              <w:divBdr>
                                <w:top w:val="dotted" w:sz="6" w:space="0" w:color="FEFEFE"/>
                                <w:left w:val="dotted" w:sz="6" w:space="11" w:color="FEFEFE"/>
                                <w:bottom w:val="dotted" w:sz="6" w:space="0" w:color="FEFEFE"/>
                                <w:right w:val="dotted" w:sz="6" w:space="0" w:color="FEFEFE"/>
                              </w:divBdr>
                            </w:div>
                            <w:div w:id="1575898071">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824394717">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1060594171">
                      <w:marLeft w:val="72"/>
                      <w:marRight w:val="72"/>
                      <w:marTop w:val="72"/>
                      <w:marBottom w:val="72"/>
                      <w:divBdr>
                        <w:top w:val="dotted" w:sz="6" w:space="0" w:color="FEFEFE"/>
                        <w:left w:val="dotted" w:sz="6" w:space="0" w:color="FEFEFE"/>
                        <w:bottom w:val="dotted" w:sz="6" w:space="0" w:color="FEFEFE"/>
                        <w:right w:val="dotted" w:sz="6" w:space="0" w:color="FEFEFE"/>
                      </w:divBdr>
                      <w:divsChild>
                        <w:div w:id="606088040">
                          <w:marLeft w:val="225"/>
                          <w:marRight w:val="0"/>
                          <w:marTop w:val="0"/>
                          <w:marBottom w:val="0"/>
                          <w:divBdr>
                            <w:top w:val="dotted" w:sz="6" w:space="0" w:color="FEFEFE"/>
                            <w:left w:val="dotted" w:sz="6" w:space="11" w:color="FEFEFE"/>
                            <w:bottom w:val="dotted" w:sz="6" w:space="0" w:color="FEFEFE"/>
                            <w:right w:val="dotted" w:sz="6" w:space="0" w:color="FEFEFE"/>
                          </w:divBdr>
                        </w:div>
                        <w:div w:id="1024290244">
                          <w:marLeft w:val="225"/>
                          <w:marRight w:val="0"/>
                          <w:marTop w:val="0"/>
                          <w:marBottom w:val="0"/>
                          <w:divBdr>
                            <w:top w:val="dotted" w:sz="6" w:space="0" w:color="FEFEFE"/>
                            <w:left w:val="dotted" w:sz="6" w:space="11" w:color="FEFEFE"/>
                            <w:bottom w:val="dotted" w:sz="6" w:space="0" w:color="FEFEFE"/>
                            <w:right w:val="dotted" w:sz="6" w:space="0" w:color="FEFEFE"/>
                          </w:divBdr>
                          <w:divsChild>
                            <w:div w:id="1031344644">
                              <w:marLeft w:val="225"/>
                              <w:marRight w:val="0"/>
                              <w:marTop w:val="0"/>
                              <w:marBottom w:val="0"/>
                              <w:divBdr>
                                <w:top w:val="dotted" w:sz="6" w:space="0" w:color="FEFEFE"/>
                                <w:left w:val="dotted" w:sz="6" w:space="11" w:color="FEFEFE"/>
                                <w:bottom w:val="dotted" w:sz="6" w:space="0" w:color="FEFEFE"/>
                                <w:right w:val="dotted" w:sz="6" w:space="0" w:color="FEFEFE"/>
                              </w:divBdr>
                            </w:div>
                            <w:div w:id="1007366135">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494994930">
                          <w:marLeft w:val="225"/>
                          <w:marRight w:val="0"/>
                          <w:marTop w:val="0"/>
                          <w:marBottom w:val="0"/>
                          <w:divBdr>
                            <w:top w:val="dotted" w:sz="6" w:space="0" w:color="FEFEFE"/>
                            <w:left w:val="dotted" w:sz="6" w:space="11" w:color="FEFEFE"/>
                            <w:bottom w:val="dotted" w:sz="6" w:space="0" w:color="FEFEFE"/>
                            <w:right w:val="dotted" w:sz="6" w:space="0" w:color="FEFEFE"/>
                          </w:divBdr>
                        </w:div>
                        <w:div w:id="412119238">
                          <w:marLeft w:val="225"/>
                          <w:marRight w:val="0"/>
                          <w:marTop w:val="0"/>
                          <w:marBottom w:val="0"/>
                          <w:divBdr>
                            <w:top w:val="dotted" w:sz="6" w:space="0" w:color="FEFEFE"/>
                            <w:left w:val="dotted" w:sz="6" w:space="11" w:color="FEFEFE"/>
                            <w:bottom w:val="dotted" w:sz="6" w:space="0" w:color="FEFEFE"/>
                            <w:right w:val="dotted" w:sz="6" w:space="0" w:color="FEFEFE"/>
                          </w:divBdr>
                        </w:div>
                        <w:div w:id="332878534">
                          <w:marLeft w:val="225"/>
                          <w:marRight w:val="0"/>
                          <w:marTop w:val="0"/>
                          <w:marBottom w:val="0"/>
                          <w:divBdr>
                            <w:top w:val="dotted" w:sz="6" w:space="0" w:color="FEFEFE"/>
                            <w:left w:val="dotted" w:sz="6" w:space="11" w:color="FEFEFE"/>
                            <w:bottom w:val="dotted" w:sz="6" w:space="0" w:color="FEFEFE"/>
                            <w:right w:val="dotted" w:sz="6" w:space="0" w:color="FEFEFE"/>
                          </w:divBdr>
                        </w:div>
                        <w:div w:id="109133560">
                          <w:marLeft w:val="225"/>
                          <w:marRight w:val="0"/>
                          <w:marTop w:val="0"/>
                          <w:marBottom w:val="0"/>
                          <w:divBdr>
                            <w:top w:val="dotted" w:sz="6" w:space="0" w:color="FEFEFE"/>
                            <w:left w:val="dotted" w:sz="6" w:space="11" w:color="FEFEFE"/>
                            <w:bottom w:val="dotted" w:sz="6" w:space="0" w:color="FEFEFE"/>
                            <w:right w:val="dotted" w:sz="6" w:space="0" w:color="FEFEFE"/>
                          </w:divBdr>
                        </w:div>
                        <w:div w:id="1177115786">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253440758">
                      <w:marLeft w:val="72"/>
                      <w:marRight w:val="72"/>
                      <w:marTop w:val="72"/>
                      <w:marBottom w:val="72"/>
                      <w:divBdr>
                        <w:top w:val="dotted" w:sz="6" w:space="0" w:color="FEFEFE"/>
                        <w:left w:val="dotted" w:sz="6" w:space="0" w:color="FEFEFE"/>
                        <w:bottom w:val="dotted" w:sz="6" w:space="0" w:color="FEFEFE"/>
                        <w:right w:val="dotted" w:sz="6" w:space="0" w:color="FEFEFE"/>
                      </w:divBdr>
                    </w:div>
                  </w:divsChild>
                </w:div>
                <w:div w:id="540484335">
                  <w:marLeft w:val="72"/>
                  <w:marRight w:val="72"/>
                  <w:marTop w:val="72"/>
                  <w:marBottom w:val="72"/>
                  <w:divBdr>
                    <w:top w:val="dotted" w:sz="6" w:space="0" w:color="FEFEFE"/>
                    <w:left w:val="dotted" w:sz="6" w:space="0" w:color="FEFEFE"/>
                    <w:bottom w:val="dotted" w:sz="6" w:space="0" w:color="FEFEFE"/>
                    <w:right w:val="dotted" w:sz="6" w:space="0" w:color="FEFEFE"/>
                  </w:divBdr>
                  <w:divsChild>
                    <w:div w:id="94831690">
                      <w:marLeft w:val="72"/>
                      <w:marRight w:val="72"/>
                      <w:marTop w:val="72"/>
                      <w:marBottom w:val="72"/>
                      <w:divBdr>
                        <w:top w:val="dotted" w:sz="6" w:space="0" w:color="FEFEFE"/>
                        <w:left w:val="dotted" w:sz="6" w:space="0" w:color="FEFEFE"/>
                        <w:bottom w:val="dotted" w:sz="6" w:space="0" w:color="FEFEFE"/>
                        <w:right w:val="dotted" w:sz="6" w:space="0" w:color="FEFEFE"/>
                      </w:divBdr>
                      <w:divsChild>
                        <w:div w:id="1678535639">
                          <w:marLeft w:val="225"/>
                          <w:marRight w:val="0"/>
                          <w:marTop w:val="0"/>
                          <w:marBottom w:val="0"/>
                          <w:divBdr>
                            <w:top w:val="dotted" w:sz="6" w:space="0" w:color="FEFEFE"/>
                            <w:left w:val="dotted" w:sz="6" w:space="11" w:color="FEFEFE"/>
                            <w:bottom w:val="dotted" w:sz="6" w:space="0" w:color="FEFEFE"/>
                            <w:right w:val="dotted" w:sz="6" w:space="0" w:color="FEFEFE"/>
                          </w:divBdr>
                        </w:div>
                        <w:div w:id="1280646150">
                          <w:marLeft w:val="225"/>
                          <w:marRight w:val="0"/>
                          <w:marTop w:val="0"/>
                          <w:marBottom w:val="0"/>
                          <w:divBdr>
                            <w:top w:val="dotted" w:sz="6" w:space="0" w:color="FEFEFE"/>
                            <w:left w:val="dotted" w:sz="6" w:space="11" w:color="FEFEFE"/>
                            <w:bottom w:val="dotted" w:sz="6" w:space="0" w:color="FEFEFE"/>
                            <w:right w:val="dotted" w:sz="6" w:space="0" w:color="FEFEFE"/>
                          </w:divBdr>
                        </w:div>
                        <w:div w:id="784543101">
                          <w:marLeft w:val="225"/>
                          <w:marRight w:val="0"/>
                          <w:marTop w:val="0"/>
                          <w:marBottom w:val="0"/>
                          <w:divBdr>
                            <w:top w:val="dotted" w:sz="6" w:space="0" w:color="FEFEFE"/>
                            <w:left w:val="dotted" w:sz="6" w:space="11" w:color="FEFEFE"/>
                            <w:bottom w:val="dotted" w:sz="6" w:space="0" w:color="FEFEFE"/>
                            <w:right w:val="dotted" w:sz="6" w:space="0" w:color="FEFEFE"/>
                          </w:divBdr>
                        </w:div>
                        <w:div w:id="825903752">
                          <w:marLeft w:val="225"/>
                          <w:marRight w:val="0"/>
                          <w:marTop w:val="0"/>
                          <w:marBottom w:val="0"/>
                          <w:divBdr>
                            <w:top w:val="dotted" w:sz="6" w:space="0" w:color="FEFEFE"/>
                            <w:left w:val="dotted" w:sz="6" w:space="11" w:color="FEFEFE"/>
                            <w:bottom w:val="dotted" w:sz="6" w:space="0" w:color="FEFEFE"/>
                            <w:right w:val="dotted" w:sz="6" w:space="0" w:color="FEFEFE"/>
                          </w:divBdr>
                        </w:div>
                        <w:div w:id="1336952680">
                          <w:marLeft w:val="225"/>
                          <w:marRight w:val="0"/>
                          <w:marTop w:val="0"/>
                          <w:marBottom w:val="0"/>
                          <w:divBdr>
                            <w:top w:val="dotted" w:sz="6" w:space="0" w:color="FEFEFE"/>
                            <w:left w:val="dotted" w:sz="6" w:space="11" w:color="FEFEFE"/>
                            <w:bottom w:val="dotted" w:sz="6" w:space="0" w:color="FEFEFE"/>
                            <w:right w:val="dotted" w:sz="6" w:space="0" w:color="FEFEFE"/>
                          </w:divBdr>
                        </w:div>
                        <w:div w:id="1808860861">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1566645155">
                      <w:marLeft w:val="72"/>
                      <w:marRight w:val="72"/>
                      <w:marTop w:val="72"/>
                      <w:marBottom w:val="72"/>
                      <w:divBdr>
                        <w:top w:val="dotted" w:sz="6" w:space="0" w:color="FEFEFE"/>
                        <w:left w:val="dotted" w:sz="6" w:space="0" w:color="FEFEFE"/>
                        <w:bottom w:val="dotted" w:sz="6" w:space="0" w:color="FEFEFE"/>
                        <w:right w:val="dotted" w:sz="6" w:space="0" w:color="FEFEFE"/>
                      </w:divBdr>
                      <w:divsChild>
                        <w:div w:id="647906232">
                          <w:marLeft w:val="225"/>
                          <w:marRight w:val="0"/>
                          <w:marTop w:val="0"/>
                          <w:marBottom w:val="0"/>
                          <w:divBdr>
                            <w:top w:val="dotted" w:sz="6" w:space="0" w:color="FEFEFE"/>
                            <w:left w:val="dotted" w:sz="6" w:space="11" w:color="FEFEFE"/>
                            <w:bottom w:val="dotted" w:sz="6" w:space="0" w:color="FEFEFE"/>
                            <w:right w:val="dotted" w:sz="6" w:space="0" w:color="FEFEFE"/>
                          </w:divBdr>
                        </w:div>
                        <w:div w:id="2086026410">
                          <w:marLeft w:val="225"/>
                          <w:marRight w:val="0"/>
                          <w:marTop w:val="0"/>
                          <w:marBottom w:val="0"/>
                          <w:divBdr>
                            <w:top w:val="dotted" w:sz="6" w:space="0" w:color="FEFEFE"/>
                            <w:left w:val="dotted" w:sz="6" w:space="11" w:color="FEFEFE"/>
                            <w:bottom w:val="dotted" w:sz="6" w:space="0" w:color="FEFEFE"/>
                            <w:right w:val="dotted" w:sz="6" w:space="0" w:color="FEFEFE"/>
                          </w:divBdr>
                        </w:div>
                        <w:div w:id="1625622205">
                          <w:marLeft w:val="225"/>
                          <w:marRight w:val="0"/>
                          <w:marTop w:val="0"/>
                          <w:marBottom w:val="0"/>
                          <w:divBdr>
                            <w:top w:val="dotted" w:sz="6" w:space="0" w:color="FEFEFE"/>
                            <w:left w:val="dotted" w:sz="6" w:space="11" w:color="FEFEFE"/>
                            <w:bottom w:val="dotted" w:sz="6" w:space="0" w:color="FEFEFE"/>
                            <w:right w:val="dotted" w:sz="6" w:space="0" w:color="FEFEFE"/>
                          </w:divBdr>
                        </w:div>
                        <w:div w:id="149028873">
                          <w:marLeft w:val="225"/>
                          <w:marRight w:val="0"/>
                          <w:marTop w:val="0"/>
                          <w:marBottom w:val="0"/>
                          <w:divBdr>
                            <w:top w:val="dotted" w:sz="6" w:space="0" w:color="FEFEFE"/>
                            <w:left w:val="dotted" w:sz="6" w:space="11" w:color="FEFEFE"/>
                            <w:bottom w:val="dotted" w:sz="6" w:space="0" w:color="FEFEFE"/>
                            <w:right w:val="dotted" w:sz="6" w:space="0" w:color="FEFEFE"/>
                          </w:divBdr>
                        </w:div>
                        <w:div w:id="1721131493">
                          <w:marLeft w:val="225"/>
                          <w:marRight w:val="0"/>
                          <w:marTop w:val="0"/>
                          <w:marBottom w:val="0"/>
                          <w:divBdr>
                            <w:top w:val="dotted" w:sz="6" w:space="0" w:color="FEFEFE"/>
                            <w:left w:val="dotted" w:sz="6" w:space="11" w:color="FEFEFE"/>
                            <w:bottom w:val="dotted" w:sz="6" w:space="0" w:color="FEFEFE"/>
                            <w:right w:val="dotted" w:sz="6" w:space="0" w:color="FEFEFE"/>
                          </w:divBdr>
                          <w:divsChild>
                            <w:div w:id="1804034499">
                              <w:marLeft w:val="225"/>
                              <w:marRight w:val="0"/>
                              <w:marTop w:val="0"/>
                              <w:marBottom w:val="0"/>
                              <w:divBdr>
                                <w:top w:val="dotted" w:sz="6" w:space="0" w:color="FEFEFE"/>
                                <w:left w:val="dotted" w:sz="6" w:space="11" w:color="FEFEFE"/>
                                <w:bottom w:val="dotted" w:sz="6" w:space="0" w:color="FEFEFE"/>
                                <w:right w:val="dotted" w:sz="6" w:space="0" w:color="FEFEFE"/>
                              </w:divBdr>
                            </w:div>
                            <w:div w:id="166678890">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1106852329">
                          <w:marLeft w:val="225"/>
                          <w:marRight w:val="0"/>
                          <w:marTop w:val="0"/>
                          <w:marBottom w:val="0"/>
                          <w:divBdr>
                            <w:top w:val="dotted" w:sz="6" w:space="0" w:color="FEFEFE"/>
                            <w:left w:val="dotted" w:sz="6" w:space="11" w:color="FEFEFE"/>
                            <w:bottom w:val="dotted" w:sz="6" w:space="0" w:color="FEFEFE"/>
                            <w:right w:val="dotted" w:sz="6" w:space="0" w:color="FEFEFE"/>
                          </w:divBdr>
                        </w:div>
                        <w:div w:id="1218859336">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2073965740">
                      <w:marLeft w:val="72"/>
                      <w:marRight w:val="72"/>
                      <w:marTop w:val="72"/>
                      <w:marBottom w:val="72"/>
                      <w:divBdr>
                        <w:top w:val="dotted" w:sz="6" w:space="0" w:color="FEFEFE"/>
                        <w:left w:val="dotted" w:sz="6" w:space="0" w:color="FEFEFE"/>
                        <w:bottom w:val="dotted" w:sz="6" w:space="0" w:color="FEFEFE"/>
                        <w:right w:val="dotted" w:sz="6" w:space="0" w:color="FEFEFE"/>
                      </w:divBdr>
                      <w:divsChild>
                        <w:div w:id="377094248">
                          <w:marLeft w:val="225"/>
                          <w:marRight w:val="0"/>
                          <w:marTop w:val="0"/>
                          <w:marBottom w:val="0"/>
                          <w:divBdr>
                            <w:top w:val="dotted" w:sz="6" w:space="0" w:color="FEFEFE"/>
                            <w:left w:val="dotted" w:sz="6" w:space="11" w:color="FEFEFE"/>
                            <w:bottom w:val="dotted" w:sz="6" w:space="0" w:color="FEFEFE"/>
                            <w:right w:val="dotted" w:sz="6" w:space="0" w:color="FEFEFE"/>
                          </w:divBdr>
                          <w:divsChild>
                            <w:div w:id="1419671917">
                              <w:marLeft w:val="225"/>
                              <w:marRight w:val="0"/>
                              <w:marTop w:val="0"/>
                              <w:marBottom w:val="0"/>
                              <w:divBdr>
                                <w:top w:val="dotted" w:sz="6" w:space="0" w:color="FEFEFE"/>
                                <w:left w:val="dotted" w:sz="6" w:space="11" w:color="FEFEFE"/>
                                <w:bottom w:val="dotted" w:sz="6" w:space="0" w:color="FEFEFE"/>
                                <w:right w:val="dotted" w:sz="6" w:space="0" w:color="FEFEFE"/>
                              </w:divBdr>
                            </w:div>
                            <w:div w:id="1907523165">
                              <w:marLeft w:val="225"/>
                              <w:marRight w:val="0"/>
                              <w:marTop w:val="0"/>
                              <w:marBottom w:val="0"/>
                              <w:divBdr>
                                <w:top w:val="dotted" w:sz="6" w:space="0" w:color="FEFEFE"/>
                                <w:left w:val="dotted" w:sz="6" w:space="11" w:color="FEFEFE"/>
                                <w:bottom w:val="dotted" w:sz="6" w:space="0" w:color="FEFEFE"/>
                                <w:right w:val="dotted" w:sz="6" w:space="0" w:color="FEFEFE"/>
                              </w:divBdr>
                            </w:div>
                            <w:div w:id="1368943792">
                              <w:marLeft w:val="225"/>
                              <w:marRight w:val="0"/>
                              <w:marTop w:val="0"/>
                              <w:marBottom w:val="0"/>
                              <w:divBdr>
                                <w:top w:val="dotted" w:sz="6" w:space="0" w:color="FEFEFE"/>
                                <w:left w:val="dotted" w:sz="6" w:space="11" w:color="FEFEFE"/>
                                <w:bottom w:val="dotted" w:sz="6" w:space="0" w:color="FEFEFE"/>
                                <w:right w:val="dotted" w:sz="6" w:space="0" w:color="FEFEFE"/>
                              </w:divBdr>
                            </w:div>
                            <w:div w:id="1370758123">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549266168">
                          <w:marLeft w:val="225"/>
                          <w:marRight w:val="0"/>
                          <w:marTop w:val="0"/>
                          <w:marBottom w:val="0"/>
                          <w:divBdr>
                            <w:top w:val="dotted" w:sz="6" w:space="0" w:color="FEFEFE"/>
                            <w:left w:val="dotted" w:sz="6" w:space="11" w:color="FEFEFE"/>
                            <w:bottom w:val="dotted" w:sz="6" w:space="0" w:color="FEFEFE"/>
                            <w:right w:val="dotted" w:sz="6" w:space="0" w:color="FEFEFE"/>
                          </w:divBdr>
                        </w:div>
                        <w:div w:id="285815321">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1104301396">
                      <w:marLeft w:val="72"/>
                      <w:marRight w:val="72"/>
                      <w:marTop w:val="72"/>
                      <w:marBottom w:val="72"/>
                      <w:divBdr>
                        <w:top w:val="dotted" w:sz="6" w:space="0" w:color="FEFEFE"/>
                        <w:left w:val="dotted" w:sz="6" w:space="0" w:color="FEFEFE"/>
                        <w:bottom w:val="dotted" w:sz="6" w:space="0" w:color="FEFEFE"/>
                        <w:right w:val="dotted" w:sz="6" w:space="0" w:color="FEFEFE"/>
                      </w:divBdr>
                    </w:div>
                  </w:divsChild>
                </w:div>
                <w:div w:id="2071228616">
                  <w:marLeft w:val="72"/>
                  <w:marRight w:val="72"/>
                  <w:marTop w:val="72"/>
                  <w:marBottom w:val="72"/>
                  <w:divBdr>
                    <w:top w:val="dotted" w:sz="6" w:space="0" w:color="FEFEFE"/>
                    <w:left w:val="dotted" w:sz="6" w:space="0" w:color="FEFEFE"/>
                    <w:bottom w:val="dotted" w:sz="6" w:space="0" w:color="FEFEFE"/>
                    <w:right w:val="dotted" w:sz="6" w:space="0" w:color="FEFEFE"/>
                  </w:divBdr>
                  <w:divsChild>
                    <w:div w:id="71858281">
                      <w:marLeft w:val="72"/>
                      <w:marRight w:val="72"/>
                      <w:marTop w:val="72"/>
                      <w:marBottom w:val="72"/>
                      <w:divBdr>
                        <w:top w:val="dotted" w:sz="6" w:space="0" w:color="FEFEFE"/>
                        <w:left w:val="dotted" w:sz="6" w:space="0" w:color="FEFEFE"/>
                        <w:bottom w:val="dotted" w:sz="6" w:space="0" w:color="FEFEFE"/>
                        <w:right w:val="dotted" w:sz="6" w:space="0" w:color="FEFEFE"/>
                      </w:divBdr>
                      <w:divsChild>
                        <w:div w:id="763771856">
                          <w:marLeft w:val="225"/>
                          <w:marRight w:val="0"/>
                          <w:marTop w:val="0"/>
                          <w:marBottom w:val="0"/>
                          <w:divBdr>
                            <w:top w:val="dotted" w:sz="6" w:space="0" w:color="FEFEFE"/>
                            <w:left w:val="dotted" w:sz="6" w:space="11" w:color="FEFEFE"/>
                            <w:bottom w:val="dotted" w:sz="6" w:space="0" w:color="FEFEFE"/>
                            <w:right w:val="dotted" w:sz="6" w:space="0" w:color="FEFEFE"/>
                          </w:divBdr>
                        </w:div>
                        <w:div w:id="686753232">
                          <w:marLeft w:val="225"/>
                          <w:marRight w:val="0"/>
                          <w:marTop w:val="0"/>
                          <w:marBottom w:val="0"/>
                          <w:divBdr>
                            <w:top w:val="dotted" w:sz="6" w:space="0" w:color="FEFEFE"/>
                            <w:left w:val="dotted" w:sz="6" w:space="11" w:color="FEFEFE"/>
                            <w:bottom w:val="dotted" w:sz="6" w:space="0" w:color="FEFEFE"/>
                            <w:right w:val="dotted" w:sz="6" w:space="0" w:color="FEFEFE"/>
                          </w:divBdr>
                        </w:div>
                        <w:div w:id="162355740">
                          <w:marLeft w:val="225"/>
                          <w:marRight w:val="0"/>
                          <w:marTop w:val="0"/>
                          <w:marBottom w:val="0"/>
                          <w:divBdr>
                            <w:top w:val="dotted" w:sz="6" w:space="0" w:color="FEFEFE"/>
                            <w:left w:val="dotted" w:sz="6" w:space="11" w:color="FEFEFE"/>
                            <w:bottom w:val="dotted" w:sz="6" w:space="0" w:color="FEFEFE"/>
                            <w:right w:val="dotted" w:sz="6" w:space="0" w:color="FEFEFE"/>
                          </w:divBdr>
                        </w:div>
                        <w:div w:id="224949429">
                          <w:marLeft w:val="225"/>
                          <w:marRight w:val="0"/>
                          <w:marTop w:val="0"/>
                          <w:marBottom w:val="0"/>
                          <w:divBdr>
                            <w:top w:val="dotted" w:sz="6" w:space="0" w:color="FEFEFE"/>
                            <w:left w:val="dotted" w:sz="6" w:space="11" w:color="FEFEFE"/>
                            <w:bottom w:val="dotted" w:sz="6" w:space="0" w:color="FEFEFE"/>
                            <w:right w:val="dotted" w:sz="6" w:space="0" w:color="FEFEFE"/>
                          </w:divBdr>
                        </w:div>
                        <w:div w:id="2095394909">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1982689639">
                      <w:marLeft w:val="72"/>
                      <w:marRight w:val="72"/>
                      <w:marTop w:val="72"/>
                      <w:marBottom w:val="72"/>
                      <w:divBdr>
                        <w:top w:val="dotted" w:sz="6" w:space="0" w:color="FEFEFE"/>
                        <w:left w:val="dotted" w:sz="6" w:space="0" w:color="FEFEFE"/>
                        <w:bottom w:val="dotted" w:sz="6" w:space="0" w:color="FEFEFE"/>
                        <w:right w:val="dotted" w:sz="6" w:space="0" w:color="FEFEFE"/>
                      </w:divBdr>
                      <w:divsChild>
                        <w:div w:id="2027898474">
                          <w:marLeft w:val="225"/>
                          <w:marRight w:val="0"/>
                          <w:marTop w:val="0"/>
                          <w:marBottom w:val="0"/>
                          <w:divBdr>
                            <w:top w:val="dotted" w:sz="6" w:space="0" w:color="FEFEFE"/>
                            <w:left w:val="dotted" w:sz="6" w:space="11" w:color="FEFEFE"/>
                            <w:bottom w:val="dotted" w:sz="6" w:space="0" w:color="FEFEFE"/>
                            <w:right w:val="dotted" w:sz="6" w:space="0" w:color="FEFEFE"/>
                          </w:divBdr>
                        </w:div>
                        <w:div w:id="1648317927">
                          <w:marLeft w:val="225"/>
                          <w:marRight w:val="0"/>
                          <w:marTop w:val="0"/>
                          <w:marBottom w:val="0"/>
                          <w:divBdr>
                            <w:top w:val="dotted" w:sz="6" w:space="0" w:color="FEFEFE"/>
                            <w:left w:val="dotted" w:sz="6" w:space="11" w:color="FEFEFE"/>
                            <w:bottom w:val="dotted" w:sz="6" w:space="0" w:color="FEFEFE"/>
                            <w:right w:val="dotted" w:sz="6" w:space="0" w:color="FEFEFE"/>
                          </w:divBdr>
                        </w:div>
                        <w:div w:id="743070387">
                          <w:marLeft w:val="225"/>
                          <w:marRight w:val="0"/>
                          <w:marTop w:val="0"/>
                          <w:marBottom w:val="0"/>
                          <w:divBdr>
                            <w:top w:val="dotted" w:sz="6" w:space="0" w:color="FEFEFE"/>
                            <w:left w:val="dotted" w:sz="6" w:space="11" w:color="FEFEFE"/>
                            <w:bottom w:val="dotted" w:sz="6" w:space="0" w:color="FEFEFE"/>
                            <w:right w:val="dotted" w:sz="6" w:space="0" w:color="FEFEFE"/>
                          </w:divBdr>
                        </w:div>
                        <w:div w:id="976227037">
                          <w:marLeft w:val="225"/>
                          <w:marRight w:val="0"/>
                          <w:marTop w:val="0"/>
                          <w:marBottom w:val="0"/>
                          <w:divBdr>
                            <w:top w:val="dotted" w:sz="6" w:space="0" w:color="FEFEFE"/>
                            <w:left w:val="dotted" w:sz="6" w:space="11" w:color="FEFEFE"/>
                            <w:bottom w:val="dotted" w:sz="6" w:space="0" w:color="FEFEFE"/>
                            <w:right w:val="dotted" w:sz="6" w:space="0" w:color="FEFEFE"/>
                          </w:divBdr>
                        </w:div>
                        <w:div w:id="1412462323">
                          <w:marLeft w:val="225"/>
                          <w:marRight w:val="0"/>
                          <w:marTop w:val="0"/>
                          <w:marBottom w:val="0"/>
                          <w:divBdr>
                            <w:top w:val="dotted" w:sz="6" w:space="0" w:color="FEFEFE"/>
                            <w:left w:val="dotted" w:sz="6" w:space="11" w:color="FEFEFE"/>
                            <w:bottom w:val="dotted" w:sz="6" w:space="0" w:color="FEFEFE"/>
                            <w:right w:val="dotted" w:sz="6" w:space="0" w:color="FEFEFE"/>
                          </w:divBdr>
                        </w:div>
                        <w:div w:id="1636720539">
                          <w:marLeft w:val="225"/>
                          <w:marRight w:val="0"/>
                          <w:marTop w:val="0"/>
                          <w:marBottom w:val="0"/>
                          <w:divBdr>
                            <w:top w:val="dotted" w:sz="6" w:space="0" w:color="FEFEFE"/>
                            <w:left w:val="dotted" w:sz="6" w:space="11" w:color="FEFEFE"/>
                            <w:bottom w:val="dotted" w:sz="6" w:space="0" w:color="FEFEFE"/>
                            <w:right w:val="dotted" w:sz="6" w:space="0" w:color="FEFEFE"/>
                          </w:divBdr>
                        </w:div>
                        <w:div w:id="1860121526">
                          <w:marLeft w:val="225"/>
                          <w:marRight w:val="0"/>
                          <w:marTop w:val="0"/>
                          <w:marBottom w:val="0"/>
                          <w:divBdr>
                            <w:top w:val="dotted" w:sz="6" w:space="0" w:color="FEFEFE"/>
                            <w:left w:val="dotted" w:sz="6" w:space="11" w:color="FEFEFE"/>
                            <w:bottom w:val="dotted" w:sz="6" w:space="0" w:color="FEFEFE"/>
                            <w:right w:val="dotted" w:sz="6" w:space="0" w:color="FEFEFE"/>
                          </w:divBdr>
                        </w:div>
                        <w:div w:id="1472943220">
                          <w:marLeft w:val="225"/>
                          <w:marRight w:val="0"/>
                          <w:marTop w:val="0"/>
                          <w:marBottom w:val="0"/>
                          <w:divBdr>
                            <w:top w:val="dotted" w:sz="6" w:space="0" w:color="FEFEFE"/>
                            <w:left w:val="dotted" w:sz="6" w:space="11" w:color="FEFEFE"/>
                            <w:bottom w:val="dotted" w:sz="6" w:space="0" w:color="FEFEFE"/>
                            <w:right w:val="dotted" w:sz="6" w:space="0" w:color="FEFEFE"/>
                          </w:divBdr>
                        </w:div>
                        <w:div w:id="1978366778">
                          <w:marLeft w:val="225"/>
                          <w:marRight w:val="0"/>
                          <w:marTop w:val="0"/>
                          <w:marBottom w:val="0"/>
                          <w:divBdr>
                            <w:top w:val="dotted" w:sz="6" w:space="0" w:color="FEFEFE"/>
                            <w:left w:val="dotted" w:sz="6" w:space="11" w:color="FEFEFE"/>
                            <w:bottom w:val="dotted" w:sz="6" w:space="0" w:color="FEFEFE"/>
                            <w:right w:val="dotted" w:sz="6" w:space="0" w:color="FEFEFE"/>
                          </w:divBdr>
                        </w:div>
                        <w:div w:id="429396753">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767851454">
                      <w:marLeft w:val="72"/>
                      <w:marRight w:val="72"/>
                      <w:marTop w:val="72"/>
                      <w:marBottom w:val="72"/>
                      <w:divBdr>
                        <w:top w:val="dotted" w:sz="6" w:space="0" w:color="FEFEFE"/>
                        <w:left w:val="dotted" w:sz="6" w:space="0" w:color="FEFEFE"/>
                        <w:bottom w:val="dotted" w:sz="6" w:space="0" w:color="FEFEFE"/>
                        <w:right w:val="dotted" w:sz="6" w:space="0" w:color="FEFEFE"/>
                      </w:divBdr>
                    </w:div>
                    <w:div w:id="1164054065">
                      <w:marLeft w:val="72"/>
                      <w:marRight w:val="72"/>
                      <w:marTop w:val="72"/>
                      <w:marBottom w:val="72"/>
                      <w:divBdr>
                        <w:top w:val="dotted" w:sz="6" w:space="0" w:color="FEFEFE"/>
                        <w:left w:val="dotted" w:sz="6" w:space="0" w:color="FEFEFE"/>
                        <w:bottom w:val="dotted" w:sz="6" w:space="0" w:color="FEFEFE"/>
                        <w:right w:val="dotted" w:sz="6" w:space="0" w:color="FEFEFE"/>
                      </w:divBdr>
                    </w:div>
                  </w:divsChild>
                </w:div>
              </w:divsChild>
            </w:div>
          </w:divsChild>
        </w:div>
        <w:div w:id="158934742">
          <w:marLeft w:val="72"/>
          <w:marRight w:val="72"/>
          <w:marTop w:val="72"/>
          <w:marBottom w:val="72"/>
          <w:divBdr>
            <w:top w:val="dotted" w:sz="6" w:space="0" w:color="FEFEFE"/>
            <w:left w:val="dotted" w:sz="6" w:space="0" w:color="FEFEFE"/>
            <w:bottom w:val="dotted" w:sz="6" w:space="0" w:color="FEFEFE"/>
            <w:right w:val="dotted" w:sz="6" w:space="0" w:color="FEFEFE"/>
          </w:divBdr>
          <w:divsChild>
            <w:div w:id="1518421715">
              <w:marLeft w:val="72"/>
              <w:marRight w:val="72"/>
              <w:marTop w:val="72"/>
              <w:marBottom w:val="72"/>
              <w:divBdr>
                <w:top w:val="dotted" w:sz="6" w:space="0" w:color="FEFEFE"/>
                <w:left w:val="dotted" w:sz="6" w:space="0" w:color="FEFEFE"/>
                <w:bottom w:val="dotted" w:sz="6" w:space="0" w:color="FEFEFE"/>
                <w:right w:val="dotted" w:sz="6" w:space="0" w:color="FEFEFE"/>
              </w:divBdr>
              <w:divsChild>
                <w:div w:id="1670936487">
                  <w:marLeft w:val="72"/>
                  <w:marRight w:val="72"/>
                  <w:marTop w:val="72"/>
                  <w:marBottom w:val="72"/>
                  <w:divBdr>
                    <w:top w:val="dotted" w:sz="6" w:space="0" w:color="FEFEFE"/>
                    <w:left w:val="dotted" w:sz="6" w:space="0" w:color="FEFEFE"/>
                    <w:bottom w:val="dotted" w:sz="6" w:space="0" w:color="FEFEFE"/>
                    <w:right w:val="dotted" w:sz="6" w:space="0" w:color="FEFEFE"/>
                  </w:divBdr>
                </w:div>
                <w:div w:id="1999918557">
                  <w:marLeft w:val="72"/>
                  <w:marRight w:val="72"/>
                  <w:marTop w:val="72"/>
                  <w:marBottom w:val="72"/>
                  <w:divBdr>
                    <w:top w:val="dotted" w:sz="6" w:space="0" w:color="FEFEFE"/>
                    <w:left w:val="dotted" w:sz="6" w:space="0" w:color="FEFEFE"/>
                    <w:bottom w:val="dotted" w:sz="6" w:space="0" w:color="FEFEFE"/>
                    <w:right w:val="dotted" w:sz="6" w:space="0" w:color="FEFEFE"/>
                  </w:divBdr>
                </w:div>
                <w:div w:id="500049744">
                  <w:marLeft w:val="72"/>
                  <w:marRight w:val="72"/>
                  <w:marTop w:val="72"/>
                  <w:marBottom w:val="72"/>
                  <w:divBdr>
                    <w:top w:val="dotted" w:sz="6" w:space="0" w:color="FEFEFE"/>
                    <w:left w:val="dotted" w:sz="6" w:space="0" w:color="FEFEFE"/>
                    <w:bottom w:val="dotted" w:sz="6" w:space="0" w:color="FEFEFE"/>
                    <w:right w:val="dotted" w:sz="6" w:space="0" w:color="FEFEFE"/>
                  </w:divBdr>
                  <w:divsChild>
                    <w:div w:id="672608418">
                      <w:marLeft w:val="225"/>
                      <w:marRight w:val="0"/>
                      <w:marTop w:val="0"/>
                      <w:marBottom w:val="0"/>
                      <w:divBdr>
                        <w:top w:val="dotted" w:sz="6" w:space="0" w:color="FEFEFE"/>
                        <w:left w:val="dotted" w:sz="6" w:space="11" w:color="FEFEFE"/>
                        <w:bottom w:val="dotted" w:sz="6" w:space="0" w:color="FEFEFE"/>
                        <w:right w:val="dotted" w:sz="6" w:space="0" w:color="FEFEFE"/>
                      </w:divBdr>
                    </w:div>
                    <w:div w:id="1476020911">
                      <w:marLeft w:val="225"/>
                      <w:marRight w:val="0"/>
                      <w:marTop w:val="0"/>
                      <w:marBottom w:val="0"/>
                      <w:divBdr>
                        <w:top w:val="dotted" w:sz="6" w:space="0" w:color="FEFEFE"/>
                        <w:left w:val="dotted" w:sz="6" w:space="11" w:color="FEFEFE"/>
                        <w:bottom w:val="dotted" w:sz="6" w:space="0" w:color="FEFEFE"/>
                        <w:right w:val="dotted" w:sz="6" w:space="0" w:color="FEFEFE"/>
                      </w:divBdr>
                    </w:div>
                    <w:div w:id="980039354">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1015422313">
                  <w:marLeft w:val="72"/>
                  <w:marRight w:val="72"/>
                  <w:marTop w:val="72"/>
                  <w:marBottom w:val="72"/>
                  <w:divBdr>
                    <w:top w:val="dotted" w:sz="6" w:space="0" w:color="FEFEFE"/>
                    <w:left w:val="dotted" w:sz="6" w:space="0" w:color="FEFEFE"/>
                    <w:bottom w:val="dotted" w:sz="6" w:space="0" w:color="FEFEFE"/>
                    <w:right w:val="dotted" w:sz="6" w:space="0" w:color="FEFEFE"/>
                  </w:divBdr>
                </w:div>
              </w:divsChild>
            </w:div>
            <w:div w:id="1577351460">
              <w:marLeft w:val="72"/>
              <w:marRight w:val="72"/>
              <w:marTop w:val="72"/>
              <w:marBottom w:val="72"/>
              <w:divBdr>
                <w:top w:val="dotted" w:sz="6" w:space="0" w:color="FEFEFE"/>
                <w:left w:val="dotted" w:sz="6" w:space="0" w:color="FEFEFE"/>
                <w:bottom w:val="dotted" w:sz="6" w:space="0" w:color="FEFEFE"/>
                <w:right w:val="dotted" w:sz="6" w:space="0" w:color="FEFEFE"/>
              </w:divBdr>
              <w:divsChild>
                <w:div w:id="1061059436">
                  <w:marLeft w:val="72"/>
                  <w:marRight w:val="72"/>
                  <w:marTop w:val="72"/>
                  <w:marBottom w:val="72"/>
                  <w:divBdr>
                    <w:top w:val="dotted" w:sz="6" w:space="0" w:color="FEFEFE"/>
                    <w:left w:val="dotted" w:sz="6" w:space="0" w:color="FEFEFE"/>
                    <w:bottom w:val="dotted" w:sz="6" w:space="0" w:color="FEFEFE"/>
                    <w:right w:val="dotted" w:sz="6" w:space="0" w:color="FEFEFE"/>
                  </w:divBdr>
                  <w:divsChild>
                    <w:div w:id="973295485">
                      <w:marLeft w:val="225"/>
                      <w:marRight w:val="0"/>
                      <w:marTop w:val="0"/>
                      <w:marBottom w:val="0"/>
                      <w:divBdr>
                        <w:top w:val="dotted" w:sz="6" w:space="0" w:color="FEFEFE"/>
                        <w:left w:val="dotted" w:sz="6" w:space="11" w:color="FEFEFE"/>
                        <w:bottom w:val="dotted" w:sz="6" w:space="0" w:color="FEFEFE"/>
                        <w:right w:val="dotted" w:sz="6" w:space="0" w:color="FEFEFE"/>
                      </w:divBdr>
                    </w:div>
                    <w:div w:id="314841238">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1940410178">
                  <w:marLeft w:val="72"/>
                  <w:marRight w:val="72"/>
                  <w:marTop w:val="72"/>
                  <w:marBottom w:val="72"/>
                  <w:divBdr>
                    <w:top w:val="dotted" w:sz="6" w:space="0" w:color="FEFEFE"/>
                    <w:left w:val="dotted" w:sz="6" w:space="0" w:color="FEFEFE"/>
                    <w:bottom w:val="dotted" w:sz="6" w:space="0" w:color="FEFEFE"/>
                    <w:right w:val="dotted" w:sz="6" w:space="0" w:color="FEFEFE"/>
                  </w:divBdr>
                  <w:divsChild>
                    <w:div w:id="12194428">
                      <w:marLeft w:val="225"/>
                      <w:marRight w:val="0"/>
                      <w:marTop w:val="0"/>
                      <w:marBottom w:val="0"/>
                      <w:divBdr>
                        <w:top w:val="dotted" w:sz="6" w:space="0" w:color="FEFEFE"/>
                        <w:left w:val="dotted" w:sz="6" w:space="11" w:color="FEFEFE"/>
                        <w:bottom w:val="dotted" w:sz="6" w:space="0" w:color="FEFEFE"/>
                        <w:right w:val="dotted" w:sz="6" w:space="0" w:color="FEFEFE"/>
                      </w:divBdr>
                    </w:div>
                    <w:div w:id="1570579071">
                      <w:marLeft w:val="225"/>
                      <w:marRight w:val="0"/>
                      <w:marTop w:val="0"/>
                      <w:marBottom w:val="0"/>
                      <w:divBdr>
                        <w:top w:val="dotted" w:sz="6" w:space="0" w:color="FEFEFE"/>
                        <w:left w:val="dotted" w:sz="6" w:space="11" w:color="FEFEFE"/>
                        <w:bottom w:val="dotted" w:sz="6" w:space="0" w:color="FEFEFE"/>
                        <w:right w:val="dotted" w:sz="6" w:space="0" w:color="FEFEFE"/>
                      </w:divBdr>
                      <w:divsChild>
                        <w:div w:id="503906675">
                          <w:marLeft w:val="225"/>
                          <w:marRight w:val="0"/>
                          <w:marTop w:val="0"/>
                          <w:marBottom w:val="0"/>
                          <w:divBdr>
                            <w:top w:val="dotted" w:sz="6" w:space="0" w:color="FEFEFE"/>
                            <w:left w:val="dotted" w:sz="6" w:space="11" w:color="FEFEFE"/>
                            <w:bottom w:val="dotted" w:sz="6" w:space="0" w:color="FEFEFE"/>
                            <w:right w:val="dotted" w:sz="6" w:space="0" w:color="FEFEFE"/>
                          </w:divBdr>
                        </w:div>
                        <w:div w:id="433673097">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sChild>
                </w:div>
                <w:div w:id="938484757">
                  <w:marLeft w:val="72"/>
                  <w:marRight w:val="72"/>
                  <w:marTop w:val="72"/>
                  <w:marBottom w:val="72"/>
                  <w:divBdr>
                    <w:top w:val="dotted" w:sz="6" w:space="0" w:color="FEFEFE"/>
                    <w:left w:val="dotted" w:sz="6" w:space="0" w:color="FEFEFE"/>
                    <w:bottom w:val="dotted" w:sz="6" w:space="0" w:color="FEFEFE"/>
                    <w:right w:val="dotted" w:sz="6" w:space="0" w:color="FEFEFE"/>
                  </w:divBdr>
                </w:div>
                <w:div w:id="1272862042">
                  <w:marLeft w:val="72"/>
                  <w:marRight w:val="72"/>
                  <w:marTop w:val="72"/>
                  <w:marBottom w:val="72"/>
                  <w:divBdr>
                    <w:top w:val="dotted" w:sz="6" w:space="0" w:color="FEFEFE"/>
                    <w:left w:val="dotted" w:sz="6" w:space="0" w:color="FEFEFE"/>
                    <w:bottom w:val="dotted" w:sz="6" w:space="0" w:color="FEFEFE"/>
                    <w:right w:val="dotted" w:sz="6" w:space="0" w:color="FEFEFE"/>
                  </w:divBdr>
                  <w:divsChild>
                    <w:div w:id="1198154739">
                      <w:marLeft w:val="225"/>
                      <w:marRight w:val="0"/>
                      <w:marTop w:val="0"/>
                      <w:marBottom w:val="0"/>
                      <w:divBdr>
                        <w:top w:val="dotted" w:sz="6" w:space="0" w:color="FEFEFE"/>
                        <w:left w:val="dotted" w:sz="6" w:space="11" w:color="FEFEFE"/>
                        <w:bottom w:val="dotted" w:sz="6" w:space="0" w:color="FEFEFE"/>
                        <w:right w:val="dotted" w:sz="6" w:space="0" w:color="FEFEFE"/>
                      </w:divBdr>
                    </w:div>
                    <w:div w:id="9573322">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2076854873">
                  <w:marLeft w:val="72"/>
                  <w:marRight w:val="72"/>
                  <w:marTop w:val="72"/>
                  <w:marBottom w:val="72"/>
                  <w:divBdr>
                    <w:top w:val="dotted" w:sz="6" w:space="0" w:color="FEFEFE"/>
                    <w:left w:val="dotted" w:sz="6" w:space="0" w:color="FEFEFE"/>
                    <w:bottom w:val="dotted" w:sz="6" w:space="0" w:color="FEFEFE"/>
                    <w:right w:val="dotted" w:sz="6" w:space="0" w:color="FEFEFE"/>
                  </w:divBdr>
                  <w:divsChild>
                    <w:div w:id="1989892497">
                      <w:marLeft w:val="225"/>
                      <w:marRight w:val="0"/>
                      <w:marTop w:val="0"/>
                      <w:marBottom w:val="0"/>
                      <w:divBdr>
                        <w:top w:val="dotted" w:sz="6" w:space="0" w:color="FEFEFE"/>
                        <w:left w:val="dotted" w:sz="6" w:space="11" w:color="FEFEFE"/>
                        <w:bottom w:val="dotted" w:sz="6" w:space="0" w:color="FEFEFE"/>
                        <w:right w:val="dotted" w:sz="6" w:space="0" w:color="FEFEFE"/>
                      </w:divBdr>
                    </w:div>
                    <w:div w:id="629483005">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sChild>
            </w:div>
            <w:div w:id="1893419125">
              <w:marLeft w:val="72"/>
              <w:marRight w:val="72"/>
              <w:marTop w:val="72"/>
              <w:marBottom w:val="72"/>
              <w:divBdr>
                <w:top w:val="dotted" w:sz="6" w:space="0" w:color="FEFEFE"/>
                <w:left w:val="dotted" w:sz="6" w:space="0" w:color="FEFEFE"/>
                <w:bottom w:val="dotted" w:sz="6" w:space="0" w:color="FEFEFE"/>
                <w:right w:val="dotted" w:sz="6" w:space="0" w:color="FEFEFE"/>
              </w:divBdr>
              <w:divsChild>
                <w:div w:id="815881288">
                  <w:marLeft w:val="72"/>
                  <w:marRight w:val="72"/>
                  <w:marTop w:val="72"/>
                  <w:marBottom w:val="72"/>
                  <w:divBdr>
                    <w:top w:val="dotted" w:sz="6" w:space="0" w:color="FEFEFE"/>
                    <w:left w:val="dotted" w:sz="6" w:space="0" w:color="FEFEFE"/>
                    <w:bottom w:val="dotted" w:sz="6" w:space="0" w:color="FEFEFE"/>
                    <w:right w:val="dotted" w:sz="6" w:space="0" w:color="FEFEFE"/>
                  </w:divBdr>
                  <w:divsChild>
                    <w:div w:id="869800292">
                      <w:marLeft w:val="225"/>
                      <w:marRight w:val="0"/>
                      <w:marTop w:val="0"/>
                      <w:marBottom w:val="0"/>
                      <w:divBdr>
                        <w:top w:val="dotted" w:sz="6" w:space="0" w:color="FEFEFE"/>
                        <w:left w:val="dotted" w:sz="6" w:space="11" w:color="FEFEFE"/>
                        <w:bottom w:val="dotted" w:sz="6" w:space="0" w:color="FEFEFE"/>
                        <w:right w:val="dotted" w:sz="6" w:space="0" w:color="FEFEFE"/>
                      </w:divBdr>
                      <w:divsChild>
                        <w:div w:id="2013483357">
                          <w:marLeft w:val="225"/>
                          <w:marRight w:val="0"/>
                          <w:marTop w:val="0"/>
                          <w:marBottom w:val="0"/>
                          <w:divBdr>
                            <w:top w:val="dotted" w:sz="6" w:space="0" w:color="FEFEFE"/>
                            <w:left w:val="dotted" w:sz="6" w:space="11" w:color="FEFEFE"/>
                            <w:bottom w:val="dotted" w:sz="6" w:space="0" w:color="FEFEFE"/>
                            <w:right w:val="dotted" w:sz="6" w:space="0" w:color="FEFEFE"/>
                          </w:divBdr>
                        </w:div>
                        <w:div w:id="271014764">
                          <w:marLeft w:val="225"/>
                          <w:marRight w:val="0"/>
                          <w:marTop w:val="0"/>
                          <w:marBottom w:val="0"/>
                          <w:divBdr>
                            <w:top w:val="dotted" w:sz="6" w:space="0" w:color="FEFEFE"/>
                            <w:left w:val="dotted" w:sz="6" w:space="11" w:color="FEFEFE"/>
                            <w:bottom w:val="dotted" w:sz="6" w:space="0" w:color="FEFEFE"/>
                            <w:right w:val="dotted" w:sz="6" w:space="0" w:color="FEFEFE"/>
                          </w:divBdr>
                        </w:div>
                        <w:div w:id="1467771355">
                          <w:marLeft w:val="225"/>
                          <w:marRight w:val="0"/>
                          <w:marTop w:val="0"/>
                          <w:marBottom w:val="0"/>
                          <w:divBdr>
                            <w:top w:val="dotted" w:sz="6" w:space="0" w:color="FEFEFE"/>
                            <w:left w:val="dotted" w:sz="6" w:space="11" w:color="FEFEFE"/>
                            <w:bottom w:val="dotted" w:sz="6" w:space="0" w:color="FEFEFE"/>
                            <w:right w:val="dotted" w:sz="6" w:space="0" w:color="FEFEFE"/>
                          </w:divBdr>
                        </w:div>
                        <w:div w:id="561136157">
                          <w:marLeft w:val="225"/>
                          <w:marRight w:val="0"/>
                          <w:marTop w:val="0"/>
                          <w:marBottom w:val="0"/>
                          <w:divBdr>
                            <w:top w:val="dotted" w:sz="6" w:space="0" w:color="FEFEFE"/>
                            <w:left w:val="dotted" w:sz="6" w:space="11" w:color="FEFEFE"/>
                            <w:bottom w:val="dotted" w:sz="6" w:space="0" w:color="FEFEFE"/>
                            <w:right w:val="dotted" w:sz="6" w:space="0" w:color="FEFEFE"/>
                          </w:divBdr>
                        </w:div>
                        <w:div w:id="1676881558">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599988293">
                      <w:marLeft w:val="225"/>
                      <w:marRight w:val="0"/>
                      <w:marTop w:val="0"/>
                      <w:marBottom w:val="0"/>
                      <w:divBdr>
                        <w:top w:val="dotted" w:sz="6" w:space="0" w:color="FEFEFE"/>
                        <w:left w:val="dotted" w:sz="6" w:space="11" w:color="FEFEFE"/>
                        <w:bottom w:val="dotted" w:sz="6" w:space="0" w:color="FEFEFE"/>
                        <w:right w:val="dotted" w:sz="6" w:space="0" w:color="FEFEFE"/>
                      </w:divBdr>
                      <w:divsChild>
                        <w:div w:id="652833591">
                          <w:marLeft w:val="225"/>
                          <w:marRight w:val="0"/>
                          <w:marTop w:val="0"/>
                          <w:marBottom w:val="0"/>
                          <w:divBdr>
                            <w:top w:val="dotted" w:sz="6" w:space="0" w:color="FEFEFE"/>
                            <w:left w:val="dotted" w:sz="6" w:space="11" w:color="FEFEFE"/>
                            <w:bottom w:val="dotted" w:sz="6" w:space="0" w:color="FEFEFE"/>
                            <w:right w:val="dotted" w:sz="6" w:space="0" w:color="FEFEFE"/>
                          </w:divBdr>
                        </w:div>
                        <w:div w:id="594168030">
                          <w:marLeft w:val="225"/>
                          <w:marRight w:val="0"/>
                          <w:marTop w:val="0"/>
                          <w:marBottom w:val="0"/>
                          <w:divBdr>
                            <w:top w:val="dotted" w:sz="6" w:space="0" w:color="FEFEFE"/>
                            <w:left w:val="dotted" w:sz="6" w:space="11" w:color="FEFEFE"/>
                            <w:bottom w:val="dotted" w:sz="6" w:space="0" w:color="FEFEFE"/>
                            <w:right w:val="dotted" w:sz="6" w:space="0" w:color="FEFEFE"/>
                          </w:divBdr>
                        </w:div>
                        <w:div w:id="282002320">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708116768">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86772242">
                  <w:marLeft w:val="72"/>
                  <w:marRight w:val="72"/>
                  <w:marTop w:val="72"/>
                  <w:marBottom w:val="72"/>
                  <w:divBdr>
                    <w:top w:val="dotted" w:sz="6" w:space="0" w:color="FEFEFE"/>
                    <w:left w:val="dotted" w:sz="6" w:space="0" w:color="FEFEFE"/>
                    <w:bottom w:val="dotted" w:sz="6" w:space="0" w:color="FEFEFE"/>
                    <w:right w:val="dotted" w:sz="6" w:space="0" w:color="FEFEFE"/>
                  </w:divBdr>
                  <w:divsChild>
                    <w:div w:id="1361129815">
                      <w:marLeft w:val="225"/>
                      <w:marRight w:val="0"/>
                      <w:marTop w:val="0"/>
                      <w:marBottom w:val="0"/>
                      <w:divBdr>
                        <w:top w:val="dotted" w:sz="6" w:space="0" w:color="FEFEFE"/>
                        <w:left w:val="dotted" w:sz="6" w:space="11" w:color="FEFEFE"/>
                        <w:bottom w:val="dotted" w:sz="6" w:space="0" w:color="FEFEFE"/>
                        <w:right w:val="dotted" w:sz="6" w:space="0" w:color="FEFEFE"/>
                      </w:divBdr>
                    </w:div>
                    <w:div w:id="2120486220">
                      <w:marLeft w:val="225"/>
                      <w:marRight w:val="0"/>
                      <w:marTop w:val="0"/>
                      <w:marBottom w:val="0"/>
                      <w:divBdr>
                        <w:top w:val="dotted" w:sz="6" w:space="0" w:color="FEFEFE"/>
                        <w:left w:val="dotted" w:sz="6" w:space="11" w:color="FEFEFE"/>
                        <w:bottom w:val="dotted" w:sz="6" w:space="0" w:color="FEFEFE"/>
                        <w:right w:val="dotted" w:sz="6" w:space="0" w:color="FEFEFE"/>
                      </w:divBdr>
                    </w:div>
                    <w:div w:id="909536805">
                      <w:marLeft w:val="225"/>
                      <w:marRight w:val="0"/>
                      <w:marTop w:val="0"/>
                      <w:marBottom w:val="0"/>
                      <w:divBdr>
                        <w:top w:val="dotted" w:sz="6" w:space="0" w:color="FEFEFE"/>
                        <w:left w:val="dotted" w:sz="6" w:space="11" w:color="FEFEFE"/>
                        <w:bottom w:val="dotted" w:sz="6" w:space="0" w:color="FEFEFE"/>
                        <w:right w:val="dotted" w:sz="6" w:space="0" w:color="FEFEFE"/>
                      </w:divBdr>
                    </w:div>
                    <w:div w:id="884024217">
                      <w:marLeft w:val="225"/>
                      <w:marRight w:val="0"/>
                      <w:marTop w:val="0"/>
                      <w:marBottom w:val="0"/>
                      <w:divBdr>
                        <w:top w:val="dotted" w:sz="6" w:space="0" w:color="FEFEFE"/>
                        <w:left w:val="dotted" w:sz="6" w:space="11" w:color="FEFEFE"/>
                        <w:bottom w:val="dotted" w:sz="6" w:space="0" w:color="FEFEFE"/>
                        <w:right w:val="dotted" w:sz="6" w:space="0" w:color="FEFEFE"/>
                      </w:divBdr>
                    </w:div>
                    <w:div w:id="720977219">
                      <w:marLeft w:val="225"/>
                      <w:marRight w:val="0"/>
                      <w:marTop w:val="0"/>
                      <w:marBottom w:val="0"/>
                      <w:divBdr>
                        <w:top w:val="dotted" w:sz="6" w:space="0" w:color="FEFEFE"/>
                        <w:left w:val="dotted" w:sz="6" w:space="11" w:color="FEFEFE"/>
                        <w:bottom w:val="dotted" w:sz="6" w:space="0" w:color="FEFEFE"/>
                        <w:right w:val="dotted" w:sz="6" w:space="0" w:color="FEFEFE"/>
                      </w:divBdr>
                    </w:div>
                    <w:div w:id="1037320062">
                      <w:marLeft w:val="225"/>
                      <w:marRight w:val="0"/>
                      <w:marTop w:val="0"/>
                      <w:marBottom w:val="0"/>
                      <w:divBdr>
                        <w:top w:val="dotted" w:sz="6" w:space="0" w:color="FEFEFE"/>
                        <w:left w:val="dotted" w:sz="6" w:space="11" w:color="FEFEFE"/>
                        <w:bottom w:val="dotted" w:sz="6" w:space="0" w:color="FEFEFE"/>
                        <w:right w:val="dotted" w:sz="6" w:space="0" w:color="FEFEFE"/>
                      </w:divBdr>
                    </w:div>
                    <w:div w:id="1613629491">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sChild>
            </w:div>
            <w:div w:id="2033913183">
              <w:marLeft w:val="72"/>
              <w:marRight w:val="72"/>
              <w:marTop w:val="72"/>
              <w:marBottom w:val="72"/>
              <w:divBdr>
                <w:top w:val="dotted" w:sz="6" w:space="0" w:color="FEFEFE"/>
                <w:left w:val="dotted" w:sz="6" w:space="0" w:color="FEFEFE"/>
                <w:bottom w:val="dotted" w:sz="6" w:space="0" w:color="FEFEFE"/>
                <w:right w:val="dotted" w:sz="6" w:space="0" w:color="FEFEFE"/>
              </w:divBdr>
              <w:divsChild>
                <w:div w:id="1455901298">
                  <w:marLeft w:val="72"/>
                  <w:marRight w:val="72"/>
                  <w:marTop w:val="72"/>
                  <w:marBottom w:val="72"/>
                  <w:divBdr>
                    <w:top w:val="dotted" w:sz="6" w:space="0" w:color="FEFEFE"/>
                    <w:left w:val="dotted" w:sz="6" w:space="0" w:color="FEFEFE"/>
                    <w:bottom w:val="dotted" w:sz="6" w:space="0" w:color="FEFEFE"/>
                    <w:right w:val="dotted" w:sz="6" w:space="0" w:color="FEFEFE"/>
                  </w:divBdr>
                </w:div>
                <w:div w:id="1774351920">
                  <w:marLeft w:val="72"/>
                  <w:marRight w:val="72"/>
                  <w:marTop w:val="72"/>
                  <w:marBottom w:val="72"/>
                  <w:divBdr>
                    <w:top w:val="dotted" w:sz="6" w:space="0" w:color="FEFEFE"/>
                    <w:left w:val="dotted" w:sz="6" w:space="0" w:color="FEFEFE"/>
                    <w:bottom w:val="dotted" w:sz="6" w:space="0" w:color="FEFEFE"/>
                    <w:right w:val="dotted" w:sz="6" w:space="0" w:color="FEFEFE"/>
                  </w:divBdr>
                  <w:divsChild>
                    <w:div w:id="264116660">
                      <w:marLeft w:val="225"/>
                      <w:marRight w:val="0"/>
                      <w:marTop w:val="0"/>
                      <w:marBottom w:val="0"/>
                      <w:divBdr>
                        <w:top w:val="dotted" w:sz="6" w:space="0" w:color="FEFEFE"/>
                        <w:left w:val="dotted" w:sz="6" w:space="11" w:color="FEFEFE"/>
                        <w:bottom w:val="dotted" w:sz="6" w:space="0" w:color="FEFEFE"/>
                        <w:right w:val="dotted" w:sz="6" w:space="0" w:color="FEFEFE"/>
                      </w:divBdr>
                    </w:div>
                    <w:div w:id="723218851">
                      <w:marLeft w:val="225"/>
                      <w:marRight w:val="0"/>
                      <w:marTop w:val="0"/>
                      <w:marBottom w:val="0"/>
                      <w:divBdr>
                        <w:top w:val="dotted" w:sz="6" w:space="0" w:color="FEFEFE"/>
                        <w:left w:val="dotted" w:sz="6" w:space="11" w:color="FEFEFE"/>
                        <w:bottom w:val="dotted" w:sz="6" w:space="0" w:color="FEFEFE"/>
                        <w:right w:val="dotted" w:sz="6" w:space="0" w:color="FEFEFE"/>
                      </w:divBdr>
                    </w:div>
                    <w:div w:id="594435135">
                      <w:marLeft w:val="225"/>
                      <w:marRight w:val="0"/>
                      <w:marTop w:val="0"/>
                      <w:marBottom w:val="0"/>
                      <w:divBdr>
                        <w:top w:val="dotted" w:sz="6" w:space="0" w:color="FEFEFE"/>
                        <w:left w:val="dotted" w:sz="6" w:space="11" w:color="FEFEFE"/>
                        <w:bottom w:val="dotted" w:sz="6" w:space="0" w:color="FEFEFE"/>
                        <w:right w:val="dotted" w:sz="6" w:space="0" w:color="FEFEFE"/>
                      </w:divBdr>
                    </w:div>
                    <w:div w:id="34433424">
                      <w:marLeft w:val="225"/>
                      <w:marRight w:val="0"/>
                      <w:marTop w:val="0"/>
                      <w:marBottom w:val="0"/>
                      <w:divBdr>
                        <w:top w:val="dotted" w:sz="6" w:space="0" w:color="FEFEFE"/>
                        <w:left w:val="dotted" w:sz="6" w:space="11" w:color="FEFEFE"/>
                        <w:bottom w:val="dotted" w:sz="6" w:space="0" w:color="FEFEFE"/>
                        <w:right w:val="dotted" w:sz="6" w:space="0" w:color="FEFEFE"/>
                      </w:divBdr>
                    </w:div>
                    <w:div w:id="1650744429">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756678708">
                  <w:marLeft w:val="72"/>
                  <w:marRight w:val="72"/>
                  <w:marTop w:val="72"/>
                  <w:marBottom w:val="72"/>
                  <w:divBdr>
                    <w:top w:val="dotted" w:sz="6" w:space="0" w:color="FEFEFE"/>
                    <w:left w:val="dotted" w:sz="6" w:space="0" w:color="FEFEFE"/>
                    <w:bottom w:val="dotted" w:sz="6" w:space="0" w:color="FEFEFE"/>
                    <w:right w:val="dotted" w:sz="6" w:space="0" w:color="FEFEFE"/>
                  </w:divBdr>
                </w:div>
                <w:div w:id="1143741478">
                  <w:marLeft w:val="72"/>
                  <w:marRight w:val="72"/>
                  <w:marTop w:val="72"/>
                  <w:marBottom w:val="72"/>
                  <w:divBdr>
                    <w:top w:val="dotted" w:sz="6" w:space="0" w:color="FEFEFE"/>
                    <w:left w:val="dotted" w:sz="6" w:space="0" w:color="FEFEFE"/>
                    <w:bottom w:val="dotted" w:sz="6" w:space="0" w:color="FEFEFE"/>
                    <w:right w:val="dotted" w:sz="6" w:space="0" w:color="FEFEFE"/>
                  </w:divBdr>
                  <w:divsChild>
                    <w:div w:id="1343975109">
                      <w:marLeft w:val="225"/>
                      <w:marRight w:val="0"/>
                      <w:marTop w:val="0"/>
                      <w:marBottom w:val="0"/>
                      <w:divBdr>
                        <w:top w:val="dotted" w:sz="6" w:space="0" w:color="FEFEFE"/>
                        <w:left w:val="dotted" w:sz="6" w:space="11" w:color="FEFEFE"/>
                        <w:bottom w:val="dotted" w:sz="6" w:space="0" w:color="FEFEFE"/>
                        <w:right w:val="dotted" w:sz="6" w:space="0" w:color="FEFEFE"/>
                      </w:divBdr>
                    </w:div>
                    <w:div w:id="885408661">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sChild>
            </w:div>
            <w:div w:id="1734815666">
              <w:marLeft w:val="72"/>
              <w:marRight w:val="72"/>
              <w:marTop w:val="72"/>
              <w:marBottom w:val="72"/>
              <w:divBdr>
                <w:top w:val="dotted" w:sz="6" w:space="0" w:color="FEFEFE"/>
                <w:left w:val="dotted" w:sz="6" w:space="0" w:color="FEFEFE"/>
                <w:bottom w:val="dotted" w:sz="6" w:space="0" w:color="FEFEFE"/>
                <w:right w:val="dotted" w:sz="6" w:space="0" w:color="FEFEFE"/>
              </w:divBdr>
              <w:divsChild>
                <w:div w:id="83914241">
                  <w:marLeft w:val="72"/>
                  <w:marRight w:val="72"/>
                  <w:marTop w:val="72"/>
                  <w:marBottom w:val="72"/>
                  <w:divBdr>
                    <w:top w:val="dotted" w:sz="6" w:space="0" w:color="FEFEFE"/>
                    <w:left w:val="dotted" w:sz="6" w:space="0" w:color="FEFEFE"/>
                    <w:bottom w:val="dotted" w:sz="6" w:space="0" w:color="FEFEFE"/>
                    <w:right w:val="dotted" w:sz="6" w:space="0" w:color="FEFEFE"/>
                  </w:divBdr>
                  <w:divsChild>
                    <w:div w:id="1866018116">
                      <w:marLeft w:val="72"/>
                      <w:marRight w:val="72"/>
                      <w:marTop w:val="72"/>
                      <w:marBottom w:val="72"/>
                      <w:divBdr>
                        <w:top w:val="dotted" w:sz="6" w:space="0" w:color="FEFEFE"/>
                        <w:left w:val="dotted" w:sz="6" w:space="0" w:color="FEFEFE"/>
                        <w:bottom w:val="dotted" w:sz="6" w:space="0" w:color="FEFEFE"/>
                        <w:right w:val="dotted" w:sz="6" w:space="0" w:color="FEFEFE"/>
                      </w:divBdr>
                      <w:divsChild>
                        <w:div w:id="12611581">
                          <w:marLeft w:val="225"/>
                          <w:marRight w:val="0"/>
                          <w:marTop w:val="0"/>
                          <w:marBottom w:val="0"/>
                          <w:divBdr>
                            <w:top w:val="dotted" w:sz="6" w:space="0" w:color="FEFEFE"/>
                            <w:left w:val="dotted" w:sz="6" w:space="11" w:color="FEFEFE"/>
                            <w:bottom w:val="dotted" w:sz="6" w:space="0" w:color="FEFEFE"/>
                            <w:right w:val="dotted" w:sz="6" w:space="0" w:color="FEFEFE"/>
                          </w:divBdr>
                        </w:div>
                        <w:div w:id="1963877743">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1334456110">
                      <w:marLeft w:val="72"/>
                      <w:marRight w:val="72"/>
                      <w:marTop w:val="72"/>
                      <w:marBottom w:val="72"/>
                      <w:divBdr>
                        <w:top w:val="dotted" w:sz="6" w:space="0" w:color="FEFEFE"/>
                        <w:left w:val="dotted" w:sz="6" w:space="0" w:color="FEFEFE"/>
                        <w:bottom w:val="dotted" w:sz="6" w:space="0" w:color="FEFEFE"/>
                        <w:right w:val="dotted" w:sz="6" w:space="0" w:color="FEFEFE"/>
                      </w:divBdr>
                      <w:divsChild>
                        <w:div w:id="751464819">
                          <w:marLeft w:val="225"/>
                          <w:marRight w:val="0"/>
                          <w:marTop w:val="0"/>
                          <w:marBottom w:val="0"/>
                          <w:divBdr>
                            <w:top w:val="dotted" w:sz="6" w:space="0" w:color="FEFEFE"/>
                            <w:left w:val="dotted" w:sz="6" w:space="11" w:color="FEFEFE"/>
                            <w:bottom w:val="dotted" w:sz="6" w:space="0" w:color="FEFEFE"/>
                            <w:right w:val="dotted" w:sz="6" w:space="0" w:color="FEFEFE"/>
                          </w:divBdr>
                        </w:div>
                        <w:div w:id="1864660136">
                          <w:marLeft w:val="225"/>
                          <w:marRight w:val="0"/>
                          <w:marTop w:val="0"/>
                          <w:marBottom w:val="0"/>
                          <w:divBdr>
                            <w:top w:val="dotted" w:sz="6" w:space="0" w:color="FEFEFE"/>
                            <w:left w:val="dotted" w:sz="6" w:space="11" w:color="FEFEFE"/>
                            <w:bottom w:val="dotted" w:sz="6" w:space="0" w:color="FEFEFE"/>
                            <w:right w:val="dotted" w:sz="6" w:space="0" w:color="FEFEFE"/>
                          </w:divBdr>
                        </w:div>
                        <w:div w:id="2052873458">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915091856">
                      <w:marLeft w:val="72"/>
                      <w:marRight w:val="72"/>
                      <w:marTop w:val="72"/>
                      <w:marBottom w:val="72"/>
                      <w:divBdr>
                        <w:top w:val="dotted" w:sz="6" w:space="0" w:color="FEFEFE"/>
                        <w:left w:val="dotted" w:sz="6" w:space="0" w:color="FEFEFE"/>
                        <w:bottom w:val="dotted" w:sz="6" w:space="0" w:color="FEFEFE"/>
                        <w:right w:val="dotted" w:sz="6" w:space="0" w:color="FEFEFE"/>
                      </w:divBdr>
                      <w:divsChild>
                        <w:div w:id="268465250">
                          <w:marLeft w:val="225"/>
                          <w:marRight w:val="0"/>
                          <w:marTop w:val="0"/>
                          <w:marBottom w:val="0"/>
                          <w:divBdr>
                            <w:top w:val="dotted" w:sz="6" w:space="0" w:color="FEFEFE"/>
                            <w:left w:val="dotted" w:sz="6" w:space="11" w:color="FEFEFE"/>
                            <w:bottom w:val="dotted" w:sz="6" w:space="0" w:color="FEFEFE"/>
                            <w:right w:val="dotted" w:sz="6" w:space="0" w:color="FEFEFE"/>
                          </w:divBdr>
                        </w:div>
                        <w:div w:id="1838185844">
                          <w:marLeft w:val="225"/>
                          <w:marRight w:val="0"/>
                          <w:marTop w:val="0"/>
                          <w:marBottom w:val="0"/>
                          <w:divBdr>
                            <w:top w:val="dotted" w:sz="6" w:space="0" w:color="FEFEFE"/>
                            <w:left w:val="dotted" w:sz="6" w:space="11" w:color="FEFEFE"/>
                            <w:bottom w:val="dotted" w:sz="6" w:space="0" w:color="FEFEFE"/>
                            <w:right w:val="dotted" w:sz="6" w:space="0" w:color="FEFEFE"/>
                          </w:divBdr>
                        </w:div>
                        <w:div w:id="1731999295">
                          <w:marLeft w:val="225"/>
                          <w:marRight w:val="0"/>
                          <w:marTop w:val="0"/>
                          <w:marBottom w:val="0"/>
                          <w:divBdr>
                            <w:top w:val="dotted" w:sz="6" w:space="0" w:color="FEFEFE"/>
                            <w:left w:val="dotted" w:sz="6" w:space="11" w:color="FEFEFE"/>
                            <w:bottom w:val="dotted" w:sz="6" w:space="0" w:color="FEFEFE"/>
                            <w:right w:val="dotted" w:sz="6" w:space="0" w:color="FEFEFE"/>
                          </w:divBdr>
                        </w:div>
                        <w:div w:id="545876213">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1721975525">
                      <w:marLeft w:val="72"/>
                      <w:marRight w:val="72"/>
                      <w:marTop w:val="72"/>
                      <w:marBottom w:val="72"/>
                      <w:divBdr>
                        <w:top w:val="dotted" w:sz="6" w:space="0" w:color="FEFEFE"/>
                        <w:left w:val="dotted" w:sz="6" w:space="0" w:color="FEFEFE"/>
                        <w:bottom w:val="dotted" w:sz="6" w:space="0" w:color="FEFEFE"/>
                        <w:right w:val="dotted" w:sz="6" w:space="0" w:color="FEFEFE"/>
                      </w:divBdr>
                    </w:div>
                    <w:div w:id="1867206460">
                      <w:marLeft w:val="72"/>
                      <w:marRight w:val="72"/>
                      <w:marTop w:val="72"/>
                      <w:marBottom w:val="72"/>
                      <w:divBdr>
                        <w:top w:val="dotted" w:sz="6" w:space="0" w:color="FEFEFE"/>
                        <w:left w:val="dotted" w:sz="6" w:space="0" w:color="FEFEFE"/>
                        <w:bottom w:val="dotted" w:sz="6" w:space="0" w:color="FEFEFE"/>
                        <w:right w:val="dotted" w:sz="6" w:space="0" w:color="FEFEFE"/>
                      </w:divBdr>
                      <w:divsChild>
                        <w:div w:id="2015106962">
                          <w:marLeft w:val="225"/>
                          <w:marRight w:val="0"/>
                          <w:marTop w:val="0"/>
                          <w:marBottom w:val="0"/>
                          <w:divBdr>
                            <w:top w:val="dotted" w:sz="6" w:space="0" w:color="FEFEFE"/>
                            <w:left w:val="dotted" w:sz="6" w:space="11" w:color="FEFEFE"/>
                            <w:bottom w:val="dotted" w:sz="6" w:space="0" w:color="FEFEFE"/>
                            <w:right w:val="dotted" w:sz="6" w:space="0" w:color="FEFEFE"/>
                          </w:divBdr>
                        </w:div>
                        <w:div w:id="991374616">
                          <w:marLeft w:val="225"/>
                          <w:marRight w:val="0"/>
                          <w:marTop w:val="0"/>
                          <w:marBottom w:val="0"/>
                          <w:divBdr>
                            <w:top w:val="dotted" w:sz="6" w:space="0" w:color="FEFEFE"/>
                            <w:left w:val="dotted" w:sz="6" w:space="11" w:color="FEFEFE"/>
                            <w:bottom w:val="dotted" w:sz="6" w:space="0" w:color="FEFEFE"/>
                            <w:right w:val="dotted" w:sz="6" w:space="0" w:color="FEFEFE"/>
                          </w:divBdr>
                        </w:div>
                        <w:div w:id="2108649940">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1065879095">
                      <w:marLeft w:val="72"/>
                      <w:marRight w:val="72"/>
                      <w:marTop w:val="72"/>
                      <w:marBottom w:val="72"/>
                      <w:divBdr>
                        <w:top w:val="dotted" w:sz="6" w:space="0" w:color="FEFEFE"/>
                        <w:left w:val="dotted" w:sz="6" w:space="0" w:color="FEFEFE"/>
                        <w:bottom w:val="dotted" w:sz="6" w:space="0" w:color="FEFEFE"/>
                        <w:right w:val="dotted" w:sz="6" w:space="0" w:color="FEFEFE"/>
                      </w:divBdr>
                    </w:div>
                    <w:div w:id="1100250601">
                      <w:marLeft w:val="72"/>
                      <w:marRight w:val="72"/>
                      <w:marTop w:val="72"/>
                      <w:marBottom w:val="72"/>
                      <w:divBdr>
                        <w:top w:val="dotted" w:sz="6" w:space="0" w:color="FEFEFE"/>
                        <w:left w:val="dotted" w:sz="6" w:space="0" w:color="FEFEFE"/>
                        <w:bottom w:val="dotted" w:sz="6" w:space="0" w:color="FEFEFE"/>
                        <w:right w:val="dotted" w:sz="6" w:space="0" w:color="FEFEFE"/>
                      </w:divBdr>
                      <w:divsChild>
                        <w:div w:id="1900092176">
                          <w:marLeft w:val="225"/>
                          <w:marRight w:val="0"/>
                          <w:marTop w:val="0"/>
                          <w:marBottom w:val="0"/>
                          <w:divBdr>
                            <w:top w:val="dotted" w:sz="6" w:space="0" w:color="FEFEFE"/>
                            <w:left w:val="dotted" w:sz="6" w:space="11" w:color="FEFEFE"/>
                            <w:bottom w:val="dotted" w:sz="6" w:space="0" w:color="FEFEFE"/>
                            <w:right w:val="dotted" w:sz="6" w:space="0" w:color="FEFEFE"/>
                          </w:divBdr>
                        </w:div>
                        <w:div w:id="1265384542">
                          <w:marLeft w:val="225"/>
                          <w:marRight w:val="0"/>
                          <w:marTop w:val="0"/>
                          <w:marBottom w:val="0"/>
                          <w:divBdr>
                            <w:top w:val="dotted" w:sz="6" w:space="0" w:color="FEFEFE"/>
                            <w:left w:val="dotted" w:sz="6" w:space="11" w:color="FEFEFE"/>
                            <w:bottom w:val="dotted" w:sz="6" w:space="0" w:color="FEFEFE"/>
                            <w:right w:val="dotted" w:sz="6" w:space="0" w:color="FEFEFE"/>
                          </w:divBdr>
                        </w:div>
                        <w:div w:id="1953248006">
                          <w:marLeft w:val="225"/>
                          <w:marRight w:val="0"/>
                          <w:marTop w:val="0"/>
                          <w:marBottom w:val="0"/>
                          <w:divBdr>
                            <w:top w:val="dotted" w:sz="6" w:space="0" w:color="FEFEFE"/>
                            <w:left w:val="dotted" w:sz="6" w:space="11" w:color="FEFEFE"/>
                            <w:bottom w:val="dotted" w:sz="6" w:space="0" w:color="FEFEFE"/>
                            <w:right w:val="dotted" w:sz="6" w:space="0" w:color="FEFEFE"/>
                          </w:divBdr>
                        </w:div>
                        <w:div w:id="2016375471">
                          <w:marLeft w:val="225"/>
                          <w:marRight w:val="0"/>
                          <w:marTop w:val="0"/>
                          <w:marBottom w:val="0"/>
                          <w:divBdr>
                            <w:top w:val="dotted" w:sz="6" w:space="0" w:color="FEFEFE"/>
                            <w:left w:val="dotted" w:sz="6" w:space="11" w:color="FEFEFE"/>
                            <w:bottom w:val="dotted" w:sz="6" w:space="0" w:color="FEFEFE"/>
                            <w:right w:val="dotted" w:sz="6" w:space="0" w:color="FEFEFE"/>
                          </w:divBdr>
                        </w:div>
                        <w:div w:id="1138766543">
                          <w:marLeft w:val="225"/>
                          <w:marRight w:val="0"/>
                          <w:marTop w:val="0"/>
                          <w:marBottom w:val="0"/>
                          <w:divBdr>
                            <w:top w:val="dotted" w:sz="6" w:space="0" w:color="FEFEFE"/>
                            <w:left w:val="dotted" w:sz="6" w:space="11" w:color="FEFEFE"/>
                            <w:bottom w:val="dotted" w:sz="6" w:space="0" w:color="FEFEFE"/>
                            <w:right w:val="dotted" w:sz="6" w:space="0" w:color="FEFEFE"/>
                          </w:divBdr>
                        </w:div>
                        <w:div w:id="1080716498">
                          <w:marLeft w:val="225"/>
                          <w:marRight w:val="0"/>
                          <w:marTop w:val="0"/>
                          <w:marBottom w:val="0"/>
                          <w:divBdr>
                            <w:top w:val="dotted" w:sz="6" w:space="0" w:color="FEFEFE"/>
                            <w:left w:val="dotted" w:sz="6" w:space="11" w:color="FEFEFE"/>
                            <w:bottom w:val="dotted" w:sz="6" w:space="0" w:color="FEFEFE"/>
                            <w:right w:val="dotted" w:sz="6" w:space="0" w:color="FEFEFE"/>
                          </w:divBdr>
                        </w:div>
                        <w:div w:id="1760784280">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1354914015">
                      <w:marLeft w:val="72"/>
                      <w:marRight w:val="72"/>
                      <w:marTop w:val="72"/>
                      <w:marBottom w:val="72"/>
                      <w:divBdr>
                        <w:top w:val="dotted" w:sz="6" w:space="0" w:color="FEFEFE"/>
                        <w:left w:val="dotted" w:sz="6" w:space="0" w:color="FEFEFE"/>
                        <w:bottom w:val="dotted" w:sz="6" w:space="0" w:color="FEFEFE"/>
                        <w:right w:val="dotted" w:sz="6" w:space="0" w:color="FEFEFE"/>
                      </w:divBdr>
                      <w:divsChild>
                        <w:div w:id="59251846">
                          <w:marLeft w:val="225"/>
                          <w:marRight w:val="0"/>
                          <w:marTop w:val="0"/>
                          <w:marBottom w:val="0"/>
                          <w:divBdr>
                            <w:top w:val="dotted" w:sz="6" w:space="0" w:color="FEFEFE"/>
                            <w:left w:val="dotted" w:sz="6" w:space="11" w:color="FEFEFE"/>
                            <w:bottom w:val="dotted" w:sz="6" w:space="0" w:color="FEFEFE"/>
                            <w:right w:val="dotted" w:sz="6" w:space="0" w:color="FEFEFE"/>
                          </w:divBdr>
                        </w:div>
                        <w:div w:id="1456287793">
                          <w:marLeft w:val="225"/>
                          <w:marRight w:val="0"/>
                          <w:marTop w:val="0"/>
                          <w:marBottom w:val="0"/>
                          <w:divBdr>
                            <w:top w:val="dotted" w:sz="6" w:space="0" w:color="FEFEFE"/>
                            <w:left w:val="dotted" w:sz="6" w:space="11" w:color="FEFEFE"/>
                            <w:bottom w:val="dotted" w:sz="6" w:space="0" w:color="FEFEFE"/>
                            <w:right w:val="dotted" w:sz="6" w:space="0" w:color="FEFEFE"/>
                          </w:divBdr>
                        </w:div>
                        <w:div w:id="1699699423">
                          <w:marLeft w:val="225"/>
                          <w:marRight w:val="0"/>
                          <w:marTop w:val="0"/>
                          <w:marBottom w:val="0"/>
                          <w:divBdr>
                            <w:top w:val="dotted" w:sz="6" w:space="0" w:color="FEFEFE"/>
                            <w:left w:val="dotted" w:sz="6" w:space="11" w:color="FEFEFE"/>
                            <w:bottom w:val="dotted" w:sz="6" w:space="0" w:color="FEFEFE"/>
                            <w:right w:val="dotted" w:sz="6" w:space="0" w:color="FEFEFE"/>
                          </w:divBdr>
                        </w:div>
                        <w:div w:id="819466827">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1984039310">
                      <w:marLeft w:val="72"/>
                      <w:marRight w:val="72"/>
                      <w:marTop w:val="72"/>
                      <w:marBottom w:val="72"/>
                      <w:divBdr>
                        <w:top w:val="dotted" w:sz="6" w:space="0" w:color="FEFEFE"/>
                        <w:left w:val="dotted" w:sz="6" w:space="0" w:color="FEFEFE"/>
                        <w:bottom w:val="dotted" w:sz="6" w:space="0" w:color="FEFEFE"/>
                        <w:right w:val="dotted" w:sz="6" w:space="0" w:color="FEFEFE"/>
                      </w:divBdr>
                      <w:divsChild>
                        <w:div w:id="2099866016">
                          <w:marLeft w:val="225"/>
                          <w:marRight w:val="0"/>
                          <w:marTop w:val="0"/>
                          <w:marBottom w:val="0"/>
                          <w:divBdr>
                            <w:top w:val="dotted" w:sz="6" w:space="0" w:color="FEFEFE"/>
                            <w:left w:val="dotted" w:sz="6" w:space="11" w:color="FEFEFE"/>
                            <w:bottom w:val="dotted" w:sz="6" w:space="0" w:color="FEFEFE"/>
                            <w:right w:val="dotted" w:sz="6" w:space="0" w:color="FEFEFE"/>
                          </w:divBdr>
                        </w:div>
                        <w:div w:id="997078776">
                          <w:marLeft w:val="225"/>
                          <w:marRight w:val="0"/>
                          <w:marTop w:val="0"/>
                          <w:marBottom w:val="0"/>
                          <w:divBdr>
                            <w:top w:val="dotted" w:sz="6" w:space="0" w:color="FEFEFE"/>
                            <w:left w:val="dotted" w:sz="6" w:space="11" w:color="FEFEFE"/>
                            <w:bottom w:val="dotted" w:sz="6" w:space="0" w:color="FEFEFE"/>
                            <w:right w:val="dotted" w:sz="6" w:space="0" w:color="FEFEFE"/>
                          </w:divBdr>
                        </w:div>
                        <w:div w:id="1416052348">
                          <w:marLeft w:val="225"/>
                          <w:marRight w:val="0"/>
                          <w:marTop w:val="0"/>
                          <w:marBottom w:val="0"/>
                          <w:divBdr>
                            <w:top w:val="dotted" w:sz="6" w:space="0" w:color="FEFEFE"/>
                            <w:left w:val="dotted" w:sz="6" w:space="11" w:color="FEFEFE"/>
                            <w:bottom w:val="dotted" w:sz="6" w:space="0" w:color="FEFEFE"/>
                            <w:right w:val="dotted" w:sz="6" w:space="0" w:color="FEFEFE"/>
                          </w:divBdr>
                        </w:div>
                        <w:div w:id="1138567828">
                          <w:marLeft w:val="225"/>
                          <w:marRight w:val="0"/>
                          <w:marTop w:val="0"/>
                          <w:marBottom w:val="0"/>
                          <w:divBdr>
                            <w:top w:val="dotted" w:sz="6" w:space="0" w:color="FEFEFE"/>
                            <w:left w:val="dotted" w:sz="6" w:space="11" w:color="FEFEFE"/>
                            <w:bottom w:val="dotted" w:sz="6" w:space="0" w:color="FEFEFE"/>
                            <w:right w:val="dotted" w:sz="6" w:space="0" w:color="FEFEFE"/>
                          </w:divBdr>
                        </w:div>
                        <w:div w:id="36509894">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sChild>
                </w:div>
                <w:div w:id="1381055580">
                  <w:marLeft w:val="72"/>
                  <w:marRight w:val="72"/>
                  <w:marTop w:val="72"/>
                  <w:marBottom w:val="72"/>
                  <w:divBdr>
                    <w:top w:val="dotted" w:sz="6" w:space="0" w:color="FEFEFE"/>
                    <w:left w:val="dotted" w:sz="6" w:space="0" w:color="FEFEFE"/>
                    <w:bottom w:val="dotted" w:sz="6" w:space="0" w:color="FEFEFE"/>
                    <w:right w:val="dotted" w:sz="6" w:space="0" w:color="FEFEFE"/>
                  </w:divBdr>
                  <w:divsChild>
                    <w:div w:id="408188114">
                      <w:marLeft w:val="72"/>
                      <w:marRight w:val="72"/>
                      <w:marTop w:val="72"/>
                      <w:marBottom w:val="72"/>
                      <w:divBdr>
                        <w:top w:val="dotted" w:sz="6" w:space="0" w:color="FEFEFE"/>
                        <w:left w:val="dotted" w:sz="6" w:space="0" w:color="FEFEFE"/>
                        <w:bottom w:val="dotted" w:sz="6" w:space="0" w:color="FEFEFE"/>
                        <w:right w:val="dotted" w:sz="6" w:space="0" w:color="FEFEFE"/>
                      </w:divBdr>
                      <w:divsChild>
                        <w:div w:id="881677513">
                          <w:marLeft w:val="225"/>
                          <w:marRight w:val="0"/>
                          <w:marTop w:val="0"/>
                          <w:marBottom w:val="0"/>
                          <w:divBdr>
                            <w:top w:val="dotted" w:sz="6" w:space="0" w:color="FEFEFE"/>
                            <w:left w:val="dotted" w:sz="6" w:space="11" w:color="FEFEFE"/>
                            <w:bottom w:val="dotted" w:sz="6" w:space="0" w:color="FEFEFE"/>
                            <w:right w:val="dotted" w:sz="6" w:space="0" w:color="FEFEFE"/>
                          </w:divBdr>
                        </w:div>
                        <w:div w:id="1141192388">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1551842840">
                      <w:marLeft w:val="72"/>
                      <w:marRight w:val="72"/>
                      <w:marTop w:val="72"/>
                      <w:marBottom w:val="72"/>
                      <w:divBdr>
                        <w:top w:val="dotted" w:sz="6" w:space="0" w:color="FEFEFE"/>
                        <w:left w:val="dotted" w:sz="6" w:space="0" w:color="FEFEFE"/>
                        <w:bottom w:val="dotted" w:sz="6" w:space="0" w:color="FEFEFE"/>
                        <w:right w:val="dotted" w:sz="6" w:space="0" w:color="FEFEFE"/>
                      </w:divBdr>
                      <w:divsChild>
                        <w:div w:id="888300709">
                          <w:marLeft w:val="225"/>
                          <w:marRight w:val="0"/>
                          <w:marTop w:val="0"/>
                          <w:marBottom w:val="0"/>
                          <w:divBdr>
                            <w:top w:val="dotted" w:sz="6" w:space="0" w:color="FEFEFE"/>
                            <w:left w:val="dotted" w:sz="6" w:space="11" w:color="FEFEFE"/>
                            <w:bottom w:val="dotted" w:sz="6" w:space="0" w:color="FEFEFE"/>
                            <w:right w:val="dotted" w:sz="6" w:space="0" w:color="FEFEFE"/>
                          </w:divBdr>
                        </w:div>
                        <w:div w:id="1014454100">
                          <w:marLeft w:val="225"/>
                          <w:marRight w:val="0"/>
                          <w:marTop w:val="0"/>
                          <w:marBottom w:val="0"/>
                          <w:divBdr>
                            <w:top w:val="dotted" w:sz="6" w:space="0" w:color="FEFEFE"/>
                            <w:left w:val="dotted" w:sz="6" w:space="11" w:color="FEFEFE"/>
                            <w:bottom w:val="dotted" w:sz="6" w:space="0" w:color="FEFEFE"/>
                            <w:right w:val="dotted" w:sz="6" w:space="0" w:color="FEFEFE"/>
                          </w:divBdr>
                        </w:div>
                        <w:div w:id="1564025207">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1666470342">
                      <w:marLeft w:val="72"/>
                      <w:marRight w:val="72"/>
                      <w:marTop w:val="72"/>
                      <w:marBottom w:val="72"/>
                      <w:divBdr>
                        <w:top w:val="dotted" w:sz="6" w:space="0" w:color="FEFEFE"/>
                        <w:left w:val="dotted" w:sz="6" w:space="0" w:color="FEFEFE"/>
                        <w:bottom w:val="dotted" w:sz="6" w:space="0" w:color="FEFEFE"/>
                        <w:right w:val="dotted" w:sz="6" w:space="0" w:color="FEFEFE"/>
                      </w:divBdr>
                      <w:divsChild>
                        <w:div w:id="795028832">
                          <w:marLeft w:val="225"/>
                          <w:marRight w:val="0"/>
                          <w:marTop w:val="0"/>
                          <w:marBottom w:val="0"/>
                          <w:divBdr>
                            <w:top w:val="dotted" w:sz="6" w:space="0" w:color="FEFEFE"/>
                            <w:left w:val="dotted" w:sz="6" w:space="11" w:color="FEFEFE"/>
                            <w:bottom w:val="dotted" w:sz="6" w:space="0" w:color="FEFEFE"/>
                            <w:right w:val="dotted" w:sz="6" w:space="0" w:color="FEFEFE"/>
                          </w:divBdr>
                        </w:div>
                        <w:div w:id="1344169621">
                          <w:marLeft w:val="225"/>
                          <w:marRight w:val="0"/>
                          <w:marTop w:val="0"/>
                          <w:marBottom w:val="0"/>
                          <w:divBdr>
                            <w:top w:val="dotted" w:sz="6" w:space="0" w:color="FEFEFE"/>
                            <w:left w:val="dotted" w:sz="6" w:space="11" w:color="FEFEFE"/>
                            <w:bottom w:val="dotted" w:sz="6" w:space="0" w:color="FEFEFE"/>
                            <w:right w:val="dotted" w:sz="6" w:space="0" w:color="FEFEFE"/>
                          </w:divBdr>
                        </w:div>
                        <w:div w:id="222832482">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1599947774">
                      <w:marLeft w:val="72"/>
                      <w:marRight w:val="72"/>
                      <w:marTop w:val="72"/>
                      <w:marBottom w:val="72"/>
                      <w:divBdr>
                        <w:top w:val="dotted" w:sz="6" w:space="0" w:color="FEFEFE"/>
                        <w:left w:val="dotted" w:sz="6" w:space="0" w:color="FEFEFE"/>
                        <w:bottom w:val="dotted" w:sz="6" w:space="0" w:color="FEFEFE"/>
                        <w:right w:val="dotted" w:sz="6" w:space="0" w:color="FEFEFE"/>
                      </w:divBdr>
                      <w:divsChild>
                        <w:div w:id="890072340">
                          <w:marLeft w:val="225"/>
                          <w:marRight w:val="0"/>
                          <w:marTop w:val="0"/>
                          <w:marBottom w:val="0"/>
                          <w:divBdr>
                            <w:top w:val="dotted" w:sz="6" w:space="0" w:color="FEFEFE"/>
                            <w:left w:val="dotted" w:sz="6" w:space="11" w:color="FEFEFE"/>
                            <w:bottom w:val="dotted" w:sz="6" w:space="0" w:color="FEFEFE"/>
                            <w:right w:val="dotted" w:sz="6" w:space="0" w:color="FEFEFE"/>
                          </w:divBdr>
                        </w:div>
                        <w:div w:id="1312514217">
                          <w:marLeft w:val="225"/>
                          <w:marRight w:val="0"/>
                          <w:marTop w:val="0"/>
                          <w:marBottom w:val="0"/>
                          <w:divBdr>
                            <w:top w:val="dotted" w:sz="6" w:space="0" w:color="FEFEFE"/>
                            <w:left w:val="dotted" w:sz="6" w:space="11" w:color="FEFEFE"/>
                            <w:bottom w:val="dotted" w:sz="6" w:space="0" w:color="FEFEFE"/>
                            <w:right w:val="dotted" w:sz="6" w:space="0" w:color="FEFEFE"/>
                          </w:divBdr>
                        </w:div>
                        <w:div w:id="1665475151">
                          <w:marLeft w:val="225"/>
                          <w:marRight w:val="0"/>
                          <w:marTop w:val="0"/>
                          <w:marBottom w:val="0"/>
                          <w:divBdr>
                            <w:top w:val="dotted" w:sz="6" w:space="0" w:color="FEFEFE"/>
                            <w:left w:val="dotted" w:sz="6" w:space="11" w:color="FEFEFE"/>
                            <w:bottom w:val="dotted" w:sz="6" w:space="0" w:color="FEFEFE"/>
                            <w:right w:val="dotted" w:sz="6" w:space="0" w:color="FEFEFE"/>
                          </w:divBdr>
                        </w:div>
                        <w:div w:id="874273928">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308217265">
                      <w:marLeft w:val="72"/>
                      <w:marRight w:val="72"/>
                      <w:marTop w:val="72"/>
                      <w:marBottom w:val="72"/>
                      <w:divBdr>
                        <w:top w:val="dotted" w:sz="6" w:space="0" w:color="FEFEFE"/>
                        <w:left w:val="dotted" w:sz="6" w:space="0" w:color="FEFEFE"/>
                        <w:bottom w:val="dotted" w:sz="6" w:space="0" w:color="FEFEFE"/>
                        <w:right w:val="dotted" w:sz="6" w:space="0" w:color="FEFEFE"/>
                      </w:divBdr>
                    </w:div>
                    <w:div w:id="164244792">
                      <w:marLeft w:val="72"/>
                      <w:marRight w:val="72"/>
                      <w:marTop w:val="72"/>
                      <w:marBottom w:val="72"/>
                      <w:divBdr>
                        <w:top w:val="dotted" w:sz="6" w:space="0" w:color="FEFEFE"/>
                        <w:left w:val="dotted" w:sz="6" w:space="0" w:color="FEFEFE"/>
                        <w:bottom w:val="dotted" w:sz="6" w:space="0" w:color="FEFEFE"/>
                        <w:right w:val="dotted" w:sz="6" w:space="0" w:color="FEFEFE"/>
                      </w:divBdr>
                      <w:divsChild>
                        <w:div w:id="526220470">
                          <w:marLeft w:val="225"/>
                          <w:marRight w:val="0"/>
                          <w:marTop w:val="0"/>
                          <w:marBottom w:val="0"/>
                          <w:divBdr>
                            <w:top w:val="dotted" w:sz="6" w:space="0" w:color="FEFEFE"/>
                            <w:left w:val="dotted" w:sz="6" w:space="11" w:color="FEFEFE"/>
                            <w:bottom w:val="dotted" w:sz="6" w:space="0" w:color="FEFEFE"/>
                            <w:right w:val="dotted" w:sz="6" w:space="0" w:color="FEFEFE"/>
                          </w:divBdr>
                          <w:divsChild>
                            <w:div w:id="1579746374">
                              <w:marLeft w:val="225"/>
                              <w:marRight w:val="0"/>
                              <w:marTop w:val="0"/>
                              <w:marBottom w:val="0"/>
                              <w:divBdr>
                                <w:top w:val="dotted" w:sz="6" w:space="0" w:color="FEFEFE"/>
                                <w:left w:val="dotted" w:sz="6" w:space="11" w:color="FEFEFE"/>
                                <w:bottom w:val="dotted" w:sz="6" w:space="0" w:color="FEFEFE"/>
                                <w:right w:val="dotted" w:sz="6" w:space="0" w:color="FEFEFE"/>
                              </w:divBdr>
                            </w:div>
                            <w:div w:id="2062825508">
                              <w:marLeft w:val="225"/>
                              <w:marRight w:val="0"/>
                              <w:marTop w:val="0"/>
                              <w:marBottom w:val="0"/>
                              <w:divBdr>
                                <w:top w:val="dotted" w:sz="6" w:space="0" w:color="FEFEFE"/>
                                <w:left w:val="dotted" w:sz="6" w:space="11" w:color="FEFEFE"/>
                                <w:bottom w:val="dotted" w:sz="6" w:space="0" w:color="FEFEFE"/>
                                <w:right w:val="dotted" w:sz="6" w:space="0" w:color="FEFEFE"/>
                              </w:divBdr>
                            </w:div>
                            <w:div w:id="1413624269">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246811568">
                          <w:marLeft w:val="225"/>
                          <w:marRight w:val="0"/>
                          <w:marTop w:val="0"/>
                          <w:marBottom w:val="0"/>
                          <w:divBdr>
                            <w:top w:val="dotted" w:sz="6" w:space="0" w:color="FEFEFE"/>
                            <w:left w:val="dotted" w:sz="6" w:space="11" w:color="FEFEFE"/>
                            <w:bottom w:val="dotted" w:sz="6" w:space="0" w:color="FEFEFE"/>
                            <w:right w:val="dotted" w:sz="6" w:space="0" w:color="FEFEFE"/>
                          </w:divBdr>
                        </w:div>
                        <w:div w:id="2090425162">
                          <w:marLeft w:val="225"/>
                          <w:marRight w:val="0"/>
                          <w:marTop w:val="0"/>
                          <w:marBottom w:val="0"/>
                          <w:divBdr>
                            <w:top w:val="dotted" w:sz="6" w:space="0" w:color="FEFEFE"/>
                            <w:left w:val="dotted" w:sz="6" w:space="11" w:color="FEFEFE"/>
                            <w:bottom w:val="dotted" w:sz="6" w:space="0" w:color="FEFEFE"/>
                            <w:right w:val="dotted" w:sz="6" w:space="0" w:color="FEFEFE"/>
                          </w:divBdr>
                        </w:div>
                        <w:div w:id="1149907659">
                          <w:marLeft w:val="225"/>
                          <w:marRight w:val="0"/>
                          <w:marTop w:val="0"/>
                          <w:marBottom w:val="0"/>
                          <w:divBdr>
                            <w:top w:val="dotted" w:sz="6" w:space="0" w:color="FEFEFE"/>
                            <w:left w:val="dotted" w:sz="6" w:space="11" w:color="FEFEFE"/>
                            <w:bottom w:val="dotted" w:sz="6" w:space="0" w:color="FEFEFE"/>
                            <w:right w:val="dotted" w:sz="6" w:space="0" w:color="FEFEFE"/>
                          </w:divBdr>
                        </w:div>
                        <w:div w:id="1048533889">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sChild>
                </w:div>
                <w:div w:id="1192960117">
                  <w:marLeft w:val="72"/>
                  <w:marRight w:val="72"/>
                  <w:marTop w:val="72"/>
                  <w:marBottom w:val="72"/>
                  <w:divBdr>
                    <w:top w:val="dotted" w:sz="6" w:space="0" w:color="FEFEFE"/>
                    <w:left w:val="dotted" w:sz="6" w:space="0" w:color="FEFEFE"/>
                    <w:bottom w:val="dotted" w:sz="6" w:space="0" w:color="FEFEFE"/>
                    <w:right w:val="dotted" w:sz="6" w:space="0" w:color="FEFEFE"/>
                  </w:divBdr>
                  <w:divsChild>
                    <w:div w:id="1088161285">
                      <w:marLeft w:val="72"/>
                      <w:marRight w:val="72"/>
                      <w:marTop w:val="72"/>
                      <w:marBottom w:val="72"/>
                      <w:divBdr>
                        <w:top w:val="dotted" w:sz="6" w:space="0" w:color="FEFEFE"/>
                        <w:left w:val="dotted" w:sz="6" w:space="0" w:color="FEFEFE"/>
                        <w:bottom w:val="dotted" w:sz="6" w:space="0" w:color="FEFEFE"/>
                        <w:right w:val="dotted" w:sz="6" w:space="0" w:color="FEFEFE"/>
                      </w:divBdr>
                    </w:div>
                    <w:div w:id="922955942">
                      <w:marLeft w:val="72"/>
                      <w:marRight w:val="72"/>
                      <w:marTop w:val="72"/>
                      <w:marBottom w:val="72"/>
                      <w:divBdr>
                        <w:top w:val="dotted" w:sz="6" w:space="0" w:color="FEFEFE"/>
                        <w:left w:val="dotted" w:sz="6" w:space="0" w:color="FEFEFE"/>
                        <w:bottom w:val="dotted" w:sz="6" w:space="0" w:color="FEFEFE"/>
                        <w:right w:val="dotted" w:sz="6" w:space="0" w:color="FEFEFE"/>
                      </w:divBdr>
                      <w:divsChild>
                        <w:div w:id="159002180">
                          <w:marLeft w:val="225"/>
                          <w:marRight w:val="0"/>
                          <w:marTop w:val="0"/>
                          <w:marBottom w:val="0"/>
                          <w:divBdr>
                            <w:top w:val="dotted" w:sz="6" w:space="0" w:color="FEFEFE"/>
                            <w:left w:val="dotted" w:sz="6" w:space="11" w:color="FEFEFE"/>
                            <w:bottom w:val="dotted" w:sz="6" w:space="0" w:color="FEFEFE"/>
                            <w:right w:val="dotted" w:sz="6" w:space="0" w:color="FEFEFE"/>
                          </w:divBdr>
                        </w:div>
                        <w:div w:id="88892625">
                          <w:marLeft w:val="225"/>
                          <w:marRight w:val="0"/>
                          <w:marTop w:val="0"/>
                          <w:marBottom w:val="0"/>
                          <w:divBdr>
                            <w:top w:val="dotted" w:sz="6" w:space="0" w:color="FEFEFE"/>
                            <w:left w:val="dotted" w:sz="6" w:space="11" w:color="FEFEFE"/>
                            <w:bottom w:val="dotted" w:sz="6" w:space="0" w:color="FEFEFE"/>
                            <w:right w:val="dotted" w:sz="6" w:space="0" w:color="FEFEFE"/>
                          </w:divBdr>
                        </w:div>
                        <w:div w:id="1779786721">
                          <w:marLeft w:val="225"/>
                          <w:marRight w:val="0"/>
                          <w:marTop w:val="0"/>
                          <w:marBottom w:val="0"/>
                          <w:divBdr>
                            <w:top w:val="dotted" w:sz="6" w:space="0" w:color="FEFEFE"/>
                            <w:left w:val="dotted" w:sz="6" w:space="11" w:color="FEFEFE"/>
                            <w:bottom w:val="dotted" w:sz="6" w:space="0" w:color="FEFEFE"/>
                            <w:right w:val="dotted" w:sz="6" w:space="0" w:color="FEFEFE"/>
                          </w:divBdr>
                          <w:divsChild>
                            <w:div w:id="1047146044">
                              <w:marLeft w:val="225"/>
                              <w:marRight w:val="0"/>
                              <w:marTop w:val="0"/>
                              <w:marBottom w:val="0"/>
                              <w:divBdr>
                                <w:top w:val="dotted" w:sz="6" w:space="0" w:color="FEFEFE"/>
                                <w:left w:val="dotted" w:sz="6" w:space="11" w:color="FEFEFE"/>
                                <w:bottom w:val="dotted" w:sz="6" w:space="0" w:color="FEFEFE"/>
                                <w:right w:val="dotted" w:sz="6" w:space="0" w:color="FEFEFE"/>
                              </w:divBdr>
                            </w:div>
                            <w:div w:id="966162535">
                              <w:marLeft w:val="225"/>
                              <w:marRight w:val="0"/>
                              <w:marTop w:val="0"/>
                              <w:marBottom w:val="0"/>
                              <w:divBdr>
                                <w:top w:val="dotted" w:sz="6" w:space="0" w:color="FEFEFE"/>
                                <w:left w:val="dotted" w:sz="6" w:space="11" w:color="FEFEFE"/>
                                <w:bottom w:val="dotted" w:sz="6" w:space="0" w:color="FEFEFE"/>
                                <w:right w:val="dotted" w:sz="6" w:space="0" w:color="FEFEFE"/>
                              </w:divBdr>
                            </w:div>
                            <w:div w:id="830634828">
                              <w:marLeft w:val="225"/>
                              <w:marRight w:val="0"/>
                              <w:marTop w:val="0"/>
                              <w:marBottom w:val="0"/>
                              <w:divBdr>
                                <w:top w:val="dotted" w:sz="6" w:space="0" w:color="FEFEFE"/>
                                <w:left w:val="dotted" w:sz="6" w:space="11" w:color="FEFEFE"/>
                                <w:bottom w:val="dotted" w:sz="6" w:space="0" w:color="FEFEFE"/>
                                <w:right w:val="dotted" w:sz="6" w:space="0" w:color="FEFEFE"/>
                              </w:divBdr>
                            </w:div>
                            <w:div w:id="1055933926">
                              <w:marLeft w:val="225"/>
                              <w:marRight w:val="0"/>
                              <w:marTop w:val="0"/>
                              <w:marBottom w:val="0"/>
                              <w:divBdr>
                                <w:top w:val="dotted" w:sz="6" w:space="0" w:color="FEFEFE"/>
                                <w:left w:val="dotted" w:sz="6" w:space="11" w:color="FEFEFE"/>
                                <w:bottom w:val="dotted" w:sz="6" w:space="0" w:color="FEFEFE"/>
                                <w:right w:val="dotted" w:sz="6" w:space="0" w:color="FEFEFE"/>
                              </w:divBdr>
                            </w:div>
                            <w:div w:id="344334121">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1530335750">
                          <w:marLeft w:val="225"/>
                          <w:marRight w:val="0"/>
                          <w:marTop w:val="0"/>
                          <w:marBottom w:val="0"/>
                          <w:divBdr>
                            <w:top w:val="dotted" w:sz="6" w:space="0" w:color="FEFEFE"/>
                            <w:left w:val="dotted" w:sz="6" w:space="11" w:color="FEFEFE"/>
                            <w:bottom w:val="dotted" w:sz="6" w:space="0" w:color="FEFEFE"/>
                            <w:right w:val="dotted" w:sz="6" w:space="0" w:color="FEFEFE"/>
                          </w:divBdr>
                        </w:div>
                        <w:div w:id="1810367550">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1158301974">
                      <w:marLeft w:val="72"/>
                      <w:marRight w:val="72"/>
                      <w:marTop w:val="72"/>
                      <w:marBottom w:val="72"/>
                      <w:divBdr>
                        <w:top w:val="dotted" w:sz="6" w:space="0" w:color="FEFEFE"/>
                        <w:left w:val="dotted" w:sz="6" w:space="0" w:color="FEFEFE"/>
                        <w:bottom w:val="dotted" w:sz="6" w:space="0" w:color="FEFEFE"/>
                        <w:right w:val="dotted" w:sz="6" w:space="0" w:color="FEFEFE"/>
                      </w:divBdr>
                      <w:divsChild>
                        <w:div w:id="1763718835">
                          <w:marLeft w:val="225"/>
                          <w:marRight w:val="0"/>
                          <w:marTop w:val="0"/>
                          <w:marBottom w:val="0"/>
                          <w:divBdr>
                            <w:top w:val="dotted" w:sz="6" w:space="0" w:color="FEFEFE"/>
                            <w:left w:val="dotted" w:sz="6" w:space="11" w:color="FEFEFE"/>
                            <w:bottom w:val="dotted" w:sz="6" w:space="0" w:color="FEFEFE"/>
                            <w:right w:val="dotted" w:sz="6" w:space="0" w:color="FEFEFE"/>
                          </w:divBdr>
                        </w:div>
                        <w:div w:id="2009360053">
                          <w:marLeft w:val="225"/>
                          <w:marRight w:val="0"/>
                          <w:marTop w:val="0"/>
                          <w:marBottom w:val="0"/>
                          <w:divBdr>
                            <w:top w:val="dotted" w:sz="6" w:space="0" w:color="FEFEFE"/>
                            <w:left w:val="dotted" w:sz="6" w:space="11" w:color="FEFEFE"/>
                            <w:bottom w:val="dotted" w:sz="6" w:space="0" w:color="FEFEFE"/>
                            <w:right w:val="dotted" w:sz="6" w:space="0" w:color="FEFEFE"/>
                          </w:divBdr>
                        </w:div>
                        <w:div w:id="1584101023">
                          <w:marLeft w:val="225"/>
                          <w:marRight w:val="0"/>
                          <w:marTop w:val="0"/>
                          <w:marBottom w:val="0"/>
                          <w:divBdr>
                            <w:top w:val="dotted" w:sz="6" w:space="0" w:color="FEFEFE"/>
                            <w:left w:val="dotted" w:sz="6" w:space="11" w:color="FEFEFE"/>
                            <w:bottom w:val="dotted" w:sz="6" w:space="0" w:color="FEFEFE"/>
                            <w:right w:val="dotted" w:sz="6" w:space="0" w:color="FEFEFE"/>
                          </w:divBdr>
                        </w:div>
                        <w:div w:id="1397894559">
                          <w:marLeft w:val="225"/>
                          <w:marRight w:val="0"/>
                          <w:marTop w:val="0"/>
                          <w:marBottom w:val="0"/>
                          <w:divBdr>
                            <w:top w:val="dotted" w:sz="6" w:space="0" w:color="FEFEFE"/>
                            <w:left w:val="dotted" w:sz="6" w:space="11" w:color="FEFEFE"/>
                            <w:bottom w:val="dotted" w:sz="6" w:space="0" w:color="FEFEFE"/>
                            <w:right w:val="dotted" w:sz="6" w:space="0" w:color="FEFEFE"/>
                          </w:divBdr>
                        </w:div>
                        <w:div w:id="1098677417">
                          <w:marLeft w:val="225"/>
                          <w:marRight w:val="0"/>
                          <w:marTop w:val="0"/>
                          <w:marBottom w:val="0"/>
                          <w:divBdr>
                            <w:top w:val="dotted" w:sz="6" w:space="0" w:color="FEFEFE"/>
                            <w:left w:val="dotted" w:sz="6" w:space="11" w:color="FEFEFE"/>
                            <w:bottom w:val="dotted" w:sz="6" w:space="0" w:color="FEFEFE"/>
                            <w:right w:val="dotted" w:sz="6" w:space="0" w:color="FEFEFE"/>
                          </w:divBdr>
                        </w:div>
                        <w:div w:id="524829814">
                          <w:marLeft w:val="225"/>
                          <w:marRight w:val="0"/>
                          <w:marTop w:val="0"/>
                          <w:marBottom w:val="0"/>
                          <w:divBdr>
                            <w:top w:val="dotted" w:sz="6" w:space="0" w:color="FEFEFE"/>
                            <w:left w:val="dotted" w:sz="6" w:space="11" w:color="FEFEFE"/>
                            <w:bottom w:val="dotted" w:sz="6" w:space="0" w:color="FEFEFE"/>
                            <w:right w:val="dotted" w:sz="6" w:space="0" w:color="FEFEFE"/>
                          </w:divBdr>
                        </w:div>
                        <w:div w:id="178323638">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1351907895">
                      <w:marLeft w:val="72"/>
                      <w:marRight w:val="72"/>
                      <w:marTop w:val="72"/>
                      <w:marBottom w:val="72"/>
                      <w:divBdr>
                        <w:top w:val="dotted" w:sz="6" w:space="0" w:color="FEFEFE"/>
                        <w:left w:val="dotted" w:sz="6" w:space="0" w:color="FEFEFE"/>
                        <w:bottom w:val="dotted" w:sz="6" w:space="0" w:color="FEFEFE"/>
                        <w:right w:val="dotted" w:sz="6" w:space="0" w:color="FEFEFE"/>
                      </w:divBdr>
                      <w:divsChild>
                        <w:div w:id="23795983">
                          <w:marLeft w:val="225"/>
                          <w:marRight w:val="0"/>
                          <w:marTop w:val="0"/>
                          <w:marBottom w:val="0"/>
                          <w:divBdr>
                            <w:top w:val="dotted" w:sz="6" w:space="0" w:color="FEFEFE"/>
                            <w:left w:val="dotted" w:sz="6" w:space="11" w:color="FEFEFE"/>
                            <w:bottom w:val="dotted" w:sz="6" w:space="0" w:color="FEFEFE"/>
                            <w:right w:val="dotted" w:sz="6" w:space="0" w:color="FEFEFE"/>
                          </w:divBdr>
                        </w:div>
                        <w:div w:id="1793747028">
                          <w:marLeft w:val="225"/>
                          <w:marRight w:val="0"/>
                          <w:marTop w:val="0"/>
                          <w:marBottom w:val="0"/>
                          <w:divBdr>
                            <w:top w:val="dotted" w:sz="6" w:space="0" w:color="FEFEFE"/>
                            <w:left w:val="dotted" w:sz="6" w:space="11" w:color="FEFEFE"/>
                            <w:bottom w:val="dotted" w:sz="6" w:space="0" w:color="FEFEFE"/>
                            <w:right w:val="dotted" w:sz="6" w:space="0" w:color="FEFEFE"/>
                          </w:divBdr>
                        </w:div>
                        <w:div w:id="2106878298">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sChild>
                </w:div>
                <w:div w:id="52628653">
                  <w:marLeft w:val="72"/>
                  <w:marRight w:val="72"/>
                  <w:marTop w:val="72"/>
                  <w:marBottom w:val="72"/>
                  <w:divBdr>
                    <w:top w:val="dotted" w:sz="6" w:space="0" w:color="FEFEFE"/>
                    <w:left w:val="dotted" w:sz="6" w:space="0" w:color="FEFEFE"/>
                    <w:bottom w:val="dotted" w:sz="6" w:space="0" w:color="FEFEFE"/>
                    <w:right w:val="dotted" w:sz="6" w:space="0" w:color="FEFEFE"/>
                  </w:divBdr>
                  <w:divsChild>
                    <w:div w:id="1158034612">
                      <w:marLeft w:val="72"/>
                      <w:marRight w:val="72"/>
                      <w:marTop w:val="72"/>
                      <w:marBottom w:val="72"/>
                      <w:divBdr>
                        <w:top w:val="dotted" w:sz="6" w:space="0" w:color="FEFEFE"/>
                        <w:left w:val="dotted" w:sz="6" w:space="0" w:color="FEFEFE"/>
                        <w:bottom w:val="dotted" w:sz="6" w:space="0" w:color="FEFEFE"/>
                        <w:right w:val="dotted" w:sz="6" w:space="0" w:color="FEFEFE"/>
                      </w:divBdr>
                    </w:div>
                    <w:div w:id="464543900">
                      <w:marLeft w:val="72"/>
                      <w:marRight w:val="72"/>
                      <w:marTop w:val="72"/>
                      <w:marBottom w:val="72"/>
                      <w:divBdr>
                        <w:top w:val="dotted" w:sz="6" w:space="0" w:color="FEFEFE"/>
                        <w:left w:val="dotted" w:sz="6" w:space="0" w:color="FEFEFE"/>
                        <w:bottom w:val="dotted" w:sz="6" w:space="0" w:color="FEFEFE"/>
                        <w:right w:val="dotted" w:sz="6" w:space="0" w:color="FEFEFE"/>
                      </w:divBdr>
                      <w:divsChild>
                        <w:div w:id="1674838649">
                          <w:marLeft w:val="225"/>
                          <w:marRight w:val="0"/>
                          <w:marTop w:val="0"/>
                          <w:marBottom w:val="0"/>
                          <w:divBdr>
                            <w:top w:val="dotted" w:sz="6" w:space="0" w:color="FEFEFE"/>
                            <w:left w:val="dotted" w:sz="6" w:space="11" w:color="FEFEFE"/>
                            <w:bottom w:val="dotted" w:sz="6" w:space="0" w:color="FEFEFE"/>
                            <w:right w:val="dotted" w:sz="6" w:space="0" w:color="FEFEFE"/>
                          </w:divBdr>
                        </w:div>
                        <w:div w:id="1907884418">
                          <w:marLeft w:val="225"/>
                          <w:marRight w:val="0"/>
                          <w:marTop w:val="0"/>
                          <w:marBottom w:val="0"/>
                          <w:divBdr>
                            <w:top w:val="dotted" w:sz="6" w:space="0" w:color="FEFEFE"/>
                            <w:left w:val="dotted" w:sz="6" w:space="11" w:color="FEFEFE"/>
                            <w:bottom w:val="dotted" w:sz="6" w:space="0" w:color="FEFEFE"/>
                            <w:right w:val="dotted" w:sz="6" w:space="0" w:color="FEFEFE"/>
                          </w:divBdr>
                        </w:div>
                        <w:div w:id="1118717037">
                          <w:marLeft w:val="225"/>
                          <w:marRight w:val="0"/>
                          <w:marTop w:val="0"/>
                          <w:marBottom w:val="0"/>
                          <w:divBdr>
                            <w:top w:val="dotted" w:sz="6" w:space="0" w:color="FEFEFE"/>
                            <w:left w:val="dotted" w:sz="6" w:space="11" w:color="FEFEFE"/>
                            <w:bottom w:val="dotted" w:sz="6" w:space="0" w:color="FEFEFE"/>
                            <w:right w:val="dotted" w:sz="6" w:space="0" w:color="FEFEFE"/>
                          </w:divBdr>
                          <w:divsChild>
                            <w:div w:id="1489053835">
                              <w:marLeft w:val="225"/>
                              <w:marRight w:val="0"/>
                              <w:marTop w:val="0"/>
                              <w:marBottom w:val="0"/>
                              <w:divBdr>
                                <w:top w:val="dotted" w:sz="6" w:space="0" w:color="FEFEFE"/>
                                <w:left w:val="dotted" w:sz="6" w:space="11" w:color="FEFEFE"/>
                                <w:bottom w:val="dotted" w:sz="6" w:space="0" w:color="FEFEFE"/>
                                <w:right w:val="dotted" w:sz="6" w:space="0" w:color="FEFEFE"/>
                              </w:divBdr>
                            </w:div>
                            <w:div w:id="1689940368">
                              <w:marLeft w:val="225"/>
                              <w:marRight w:val="0"/>
                              <w:marTop w:val="0"/>
                              <w:marBottom w:val="0"/>
                              <w:divBdr>
                                <w:top w:val="dotted" w:sz="6" w:space="0" w:color="FEFEFE"/>
                                <w:left w:val="dotted" w:sz="6" w:space="11" w:color="FEFEFE"/>
                                <w:bottom w:val="dotted" w:sz="6" w:space="0" w:color="FEFEFE"/>
                                <w:right w:val="dotted" w:sz="6" w:space="0" w:color="FEFEFE"/>
                              </w:divBdr>
                            </w:div>
                            <w:div w:id="1502547651">
                              <w:marLeft w:val="225"/>
                              <w:marRight w:val="0"/>
                              <w:marTop w:val="0"/>
                              <w:marBottom w:val="0"/>
                              <w:divBdr>
                                <w:top w:val="dotted" w:sz="6" w:space="0" w:color="FEFEFE"/>
                                <w:left w:val="dotted" w:sz="6" w:space="11" w:color="FEFEFE"/>
                                <w:bottom w:val="dotted" w:sz="6" w:space="0" w:color="FEFEFE"/>
                                <w:right w:val="dotted" w:sz="6" w:space="0" w:color="FEFEFE"/>
                              </w:divBdr>
                            </w:div>
                            <w:div w:id="1747921694">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sChild>
                    </w:div>
                    <w:div w:id="1551922837">
                      <w:marLeft w:val="72"/>
                      <w:marRight w:val="72"/>
                      <w:marTop w:val="72"/>
                      <w:marBottom w:val="72"/>
                      <w:divBdr>
                        <w:top w:val="dotted" w:sz="6" w:space="0" w:color="FEFEFE"/>
                        <w:left w:val="dotted" w:sz="6" w:space="0" w:color="FEFEFE"/>
                        <w:bottom w:val="dotted" w:sz="6" w:space="0" w:color="FEFEFE"/>
                        <w:right w:val="dotted" w:sz="6" w:space="0" w:color="FEFEFE"/>
                      </w:divBdr>
                      <w:divsChild>
                        <w:div w:id="1959288303">
                          <w:marLeft w:val="225"/>
                          <w:marRight w:val="0"/>
                          <w:marTop w:val="0"/>
                          <w:marBottom w:val="0"/>
                          <w:divBdr>
                            <w:top w:val="dotted" w:sz="6" w:space="0" w:color="FEFEFE"/>
                            <w:left w:val="dotted" w:sz="6" w:space="11" w:color="FEFEFE"/>
                            <w:bottom w:val="dotted" w:sz="6" w:space="0" w:color="FEFEFE"/>
                            <w:right w:val="dotted" w:sz="6" w:space="0" w:color="FEFEFE"/>
                          </w:divBdr>
                        </w:div>
                        <w:div w:id="892304039">
                          <w:marLeft w:val="225"/>
                          <w:marRight w:val="0"/>
                          <w:marTop w:val="0"/>
                          <w:marBottom w:val="0"/>
                          <w:divBdr>
                            <w:top w:val="dotted" w:sz="6" w:space="0" w:color="FEFEFE"/>
                            <w:left w:val="dotted" w:sz="6" w:space="11" w:color="FEFEFE"/>
                            <w:bottom w:val="dotted" w:sz="6" w:space="0" w:color="FEFEFE"/>
                            <w:right w:val="dotted" w:sz="6" w:space="0" w:color="FEFEFE"/>
                          </w:divBdr>
                        </w:div>
                        <w:div w:id="38939523">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773939873">
                      <w:marLeft w:val="72"/>
                      <w:marRight w:val="72"/>
                      <w:marTop w:val="72"/>
                      <w:marBottom w:val="72"/>
                      <w:divBdr>
                        <w:top w:val="dotted" w:sz="6" w:space="0" w:color="FEFEFE"/>
                        <w:left w:val="dotted" w:sz="6" w:space="0" w:color="FEFEFE"/>
                        <w:bottom w:val="dotted" w:sz="6" w:space="0" w:color="FEFEFE"/>
                        <w:right w:val="dotted" w:sz="6" w:space="0" w:color="FEFEFE"/>
                      </w:divBdr>
                      <w:divsChild>
                        <w:div w:id="1251695895">
                          <w:marLeft w:val="225"/>
                          <w:marRight w:val="0"/>
                          <w:marTop w:val="0"/>
                          <w:marBottom w:val="0"/>
                          <w:divBdr>
                            <w:top w:val="dotted" w:sz="6" w:space="0" w:color="FEFEFE"/>
                            <w:left w:val="dotted" w:sz="6" w:space="11" w:color="FEFEFE"/>
                            <w:bottom w:val="dotted" w:sz="6" w:space="0" w:color="FEFEFE"/>
                            <w:right w:val="dotted" w:sz="6" w:space="0" w:color="FEFEFE"/>
                          </w:divBdr>
                        </w:div>
                        <w:div w:id="1511721733">
                          <w:marLeft w:val="225"/>
                          <w:marRight w:val="0"/>
                          <w:marTop w:val="0"/>
                          <w:marBottom w:val="0"/>
                          <w:divBdr>
                            <w:top w:val="dotted" w:sz="6" w:space="0" w:color="FEFEFE"/>
                            <w:left w:val="dotted" w:sz="6" w:space="11" w:color="FEFEFE"/>
                            <w:bottom w:val="dotted" w:sz="6" w:space="0" w:color="FEFEFE"/>
                            <w:right w:val="dotted" w:sz="6" w:space="0" w:color="FEFEFE"/>
                          </w:divBdr>
                        </w:div>
                        <w:div w:id="1323319259">
                          <w:marLeft w:val="225"/>
                          <w:marRight w:val="0"/>
                          <w:marTop w:val="0"/>
                          <w:marBottom w:val="0"/>
                          <w:divBdr>
                            <w:top w:val="dotted" w:sz="6" w:space="0" w:color="FEFEFE"/>
                            <w:left w:val="dotted" w:sz="6" w:space="11" w:color="FEFEFE"/>
                            <w:bottom w:val="dotted" w:sz="6" w:space="0" w:color="FEFEFE"/>
                            <w:right w:val="dotted" w:sz="6" w:space="0" w:color="FEFEFE"/>
                          </w:divBdr>
                        </w:div>
                        <w:div w:id="1609005669">
                          <w:marLeft w:val="225"/>
                          <w:marRight w:val="0"/>
                          <w:marTop w:val="0"/>
                          <w:marBottom w:val="0"/>
                          <w:divBdr>
                            <w:top w:val="dotted" w:sz="6" w:space="0" w:color="FEFEFE"/>
                            <w:left w:val="dotted" w:sz="6" w:space="11" w:color="FEFEFE"/>
                            <w:bottom w:val="dotted" w:sz="6" w:space="0" w:color="FEFEFE"/>
                            <w:right w:val="dotted" w:sz="6" w:space="0" w:color="FEFEFE"/>
                          </w:divBdr>
                        </w:div>
                        <w:div w:id="298076523">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1476797558">
                      <w:marLeft w:val="72"/>
                      <w:marRight w:val="72"/>
                      <w:marTop w:val="72"/>
                      <w:marBottom w:val="72"/>
                      <w:divBdr>
                        <w:top w:val="dotted" w:sz="6" w:space="0" w:color="FEFEFE"/>
                        <w:left w:val="dotted" w:sz="6" w:space="0" w:color="FEFEFE"/>
                        <w:bottom w:val="dotted" w:sz="6" w:space="0" w:color="FEFEFE"/>
                        <w:right w:val="dotted" w:sz="6" w:space="0" w:color="FEFEFE"/>
                      </w:divBdr>
                    </w:div>
                    <w:div w:id="1131553496">
                      <w:marLeft w:val="72"/>
                      <w:marRight w:val="72"/>
                      <w:marTop w:val="72"/>
                      <w:marBottom w:val="72"/>
                      <w:divBdr>
                        <w:top w:val="dotted" w:sz="6" w:space="0" w:color="FEFEFE"/>
                        <w:left w:val="dotted" w:sz="6" w:space="0" w:color="FEFEFE"/>
                        <w:bottom w:val="dotted" w:sz="6" w:space="0" w:color="FEFEFE"/>
                        <w:right w:val="dotted" w:sz="6" w:space="0" w:color="FEFEFE"/>
                      </w:divBdr>
                    </w:div>
                    <w:div w:id="159740295">
                      <w:marLeft w:val="72"/>
                      <w:marRight w:val="72"/>
                      <w:marTop w:val="72"/>
                      <w:marBottom w:val="72"/>
                      <w:divBdr>
                        <w:top w:val="dotted" w:sz="6" w:space="0" w:color="FEFEFE"/>
                        <w:left w:val="dotted" w:sz="6" w:space="0" w:color="FEFEFE"/>
                        <w:bottom w:val="dotted" w:sz="6" w:space="0" w:color="FEFEFE"/>
                        <w:right w:val="dotted" w:sz="6" w:space="0" w:color="FEFEFE"/>
                      </w:divBdr>
                      <w:divsChild>
                        <w:div w:id="1045831808">
                          <w:marLeft w:val="225"/>
                          <w:marRight w:val="0"/>
                          <w:marTop w:val="0"/>
                          <w:marBottom w:val="0"/>
                          <w:divBdr>
                            <w:top w:val="dotted" w:sz="6" w:space="0" w:color="FEFEFE"/>
                            <w:left w:val="dotted" w:sz="6" w:space="11" w:color="FEFEFE"/>
                            <w:bottom w:val="dotted" w:sz="6" w:space="0" w:color="FEFEFE"/>
                            <w:right w:val="dotted" w:sz="6" w:space="0" w:color="FEFEFE"/>
                          </w:divBdr>
                          <w:divsChild>
                            <w:div w:id="1128549549">
                              <w:marLeft w:val="225"/>
                              <w:marRight w:val="0"/>
                              <w:marTop w:val="0"/>
                              <w:marBottom w:val="0"/>
                              <w:divBdr>
                                <w:top w:val="dotted" w:sz="6" w:space="0" w:color="FEFEFE"/>
                                <w:left w:val="dotted" w:sz="6" w:space="11" w:color="FEFEFE"/>
                                <w:bottom w:val="dotted" w:sz="6" w:space="0" w:color="FEFEFE"/>
                                <w:right w:val="dotted" w:sz="6" w:space="0" w:color="FEFEFE"/>
                              </w:divBdr>
                            </w:div>
                            <w:div w:id="903636019">
                              <w:marLeft w:val="225"/>
                              <w:marRight w:val="0"/>
                              <w:marTop w:val="0"/>
                              <w:marBottom w:val="0"/>
                              <w:divBdr>
                                <w:top w:val="dotted" w:sz="6" w:space="0" w:color="FEFEFE"/>
                                <w:left w:val="dotted" w:sz="6" w:space="11" w:color="FEFEFE"/>
                                <w:bottom w:val="dotted" w:sz="6" w:space="0" w:color="FEFEFE"/>
                                <w:right w:val="dotted" w:sz="6" w:space="0" w:color="FEFEFE"/>
                              </w:divBdr>
                            </w:div>
                            <w:div w:id="573858622">
                              <w:marLeft w:val="225"/>
                              <w:marRight w:val="0"/>
                              <w:marTop w:val="0"/>
                              <w:marBottom w:val="0"/>
                              <w:divBdr>
                                <w:top w:val="dotted" w:sz="6" w:space="0" w:color="FEFEFE"/>
                                <w:left w:val="dotted" w:sz="6" w:space="11" w:color="FEFEFE"/>
                                <w:bottom w:val="dotted" w:sz="6" w:space="0" w:color="FEFEFE"/>
                                <w:right w:val="dotted" w:sz="6" w:space="0" w:color="FEFEFE"/>
                              </w:divBdr>
                            </w:div>
                            <w:div w:id="1728911437">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1537885049">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2115125813">
                      <w:marLeft w:val="72"/>
                      <w:marRight w:val="72"/>
                      <w:marTop w:val="72"/>
                      <w:marBottom w:val="72"/>
                      <w:divBdr>
                        <w:top w:val="dotted" w:sz="6" w:space="0" w:color="FEFEFE"/>
                        <w:left w:val="dotted" w:sz="6" w:space="0" w:color="FEFEFE"/>
                        <w:bottom w:val="dotted" w:sz="6" w:space="0" w:color="FEFEFE"/>
                        <w:right w:val="dotted" w:sz="6" w:space="0" w:color="FEFEFE"/>
                      </w:divBdr>
                    </w:div>
                  </w:divsChild>
                </w:div>
                <w:div w:id="1691374395">
                  <w:marLeft w:val="72"/>
                  <w:marRight w:val="72"/>
                  <w:marTop w:val="72"/>
                  <w:marBottom w:val="72"/>
                  <w:divBdr>
                    <w:top w:val="dotted" w:sz="6" w:space="0" w:color="FEFEFE"/>
                    <w:left w:val="dotted" w:sz="6" w:space="0" w:color="FEFEFE"/>
                    <w:bottom w:val="dotted" w:sz="6" w:space="0" w:color="FEFEFE"/>
                    <w:right w:val="dotted" w:sz="6" w:space="0" w:color="FEFEFE"/>
                  </w:divBdr>
                  <w:divsChild>
                    <w:div w:id="1742554504">
                      <w:marLeft w:val="72"/>
                      <w:marRight w:val="72"/>
                      <w:marTop w:val="72"/>
                      <w:marBottom w:val="72"/>
                      <w:divBdr>
                        <w:top w:val="dotted" w:sz="6" w:space="0" w:color="FEFEFE"/>
                        <w:left w:val="dotted" w:sz="6" w:space="0" w:color="FEFEFE"/>
                        <w:bottom w:val="dotted" w:sz="6" w:space="0" w:color="FEFEFE"/>
                        <w:right w:val="dotted" w:sz="6" w:space="0" w:color="FEFEFE"/>
                      </w:divBdr>
                      <w:divsChild>
                        <w:div w:id="1443916280">
                          <w:marLeft w:val="225"/>
                          <w:marRight w:val="0"/>
                          <w:marTop w:val="0"/>
                          <w:marBottom w:val="0"/>
                          <w:divBdr>
                            <w:top w:val="dotted" w:sz="6" w:space="0" w:color="FEFEFE"/>
                            <w:left w:val="dotted" w:sz="6" w:space="11" w:color="FEFEFE"/>
                            <w:bottom w:val="dotted" w:sz="6" w:space="0" w:color="FEFEFE"/>
                            <w:right w:val="dotted" w:sz="6" w:space="0" w:color="FEFEFE"/>
                          </w:divBdr>
                        </w:div>
                        <w:div w:id="2095277834">
                          <w:marLeft w:val="225"/>
                          <w:marRight w:val="0"/>
                          <w:marTop w:val="0"/>
                          <w:marBottom w:val="0"/>
                          <w:divBdr>
                            <w:top w:val="dotted" w:sz="6" w:space="0" w:color="FEFEFE"/>
                            <w:left w:val="dotted" w:sz="6" w:space="11" w:color="FEFEFE"/>
                            <w:bottom w:val="dotted" w:sz="6" w:space="0" w:color="FEFEFE"/>
                            <w:right w:val="dotted" w:sz="6" w:space="0" w:color="FEFEFE"/>
                          </w:divBdr>
                        </w:div>
                        <w:div w:id="246153427">
                          <w:marLeft w:val="225"/>
                          <w:marRight w:val="0"/>
                          <w:marTop w:val="0"/>
                          <w:marBottom w:val="0"/>
                          <w:divBdr>
                            <w:top w:val="dotted" w:sz="6" w:space="0" w:color="FEFEFE"/>
                            <w:left w:val="dotted" w:sz="6" w:space="11" w:color="FEFEFE"/>
                            <w:bottom w:val="dotted" w:sz="6" w:space="0" w:color="FEFEFE"/>
                            <w:right w:val="dotted" w:sz="6" w:space="0" w:color="FEFEFE"/>
                          </w:divBdr>
                        </w:div>
                        <w:div w:id="922839591">
                          <w:marLeft w:val="225"/>
                          <w:marRight w:val="0"/>
                          <w:marTop w:val="0"/>
                          <w:marBottom w:val="0"/>
                          <w:divBdr>
                            <w:top w:val="dotted" w:sz="6" w:space="0" w:color="FEFEFE"/>
                            <w:left w:val="dotted" w:sz="6" w:space="11" w:color="FEFEFE"/>
                            <w:bottom w:val="dotted" w:sz="6" w:space="0" w:color="FEFEFE"/>
                            <w:right w:val="dotted" w:sz="6" w:space="0" w:color="FEFEFE"/>
                          </w:divBdr>
                        </w:div>
                        <w:div w:id="2106725423">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46030793">
                      <w:marLeft w:val="72"/>
                      <w:marRight w:val="72"/>
                      <w:marTop w:val="72"/>
                      <w:marBottom w:val="72"/>
                      <w:divBdr>
                        <w:top w:val="dotted" w:sz="6" w:space="0" w:color="FEFEFE"/>
                        <w:left w:val="dotted" w:sz="6" w:space="0" w:color="FEFEFE"/>
                        <w:bottom w:val="dotted" w:sz="6" w:space="0" w:color="FEFEFE"/>
                        <w:right w:val="dotted" w:sz="6" w:space="0" w:color="FEFEFE"/>
                      </w:divBdr>
                    </w:div>
                    <w:div w:id="2038382633">
                      <w:marLeft w:val="72"/>
                      <w:marRight w:val="72"/>
                      <w:marTop w:val="72"/>
                      <w:marBottom w:val="72"/>
                      <w:divBdr>
                        <w:top w:val="dotted" w:sz="6" w:space="0" w:color="FEFEFE"/>
                        <w:left w:val="dotted" w:sz="6" w:space="0" w:color="FEFEFE"/>
                        <w:bottom w:val="dotted" w:sz="6" w:space="0" w:color="FEFEFE"/>
                        <w:right w:val="dotted" w:sz="6" w:space="0" w:color="FEFEFE"/>
                      </w:divBdr>
                      <w:divsChild>
                        <w:div w:id="1166899982">
                          <w:marLeft w:val="225"/>
                          <w:marRight w:val="0"/>
                          <w:marTop w:val="0"/>
                          <w:marBottom w:val="0"/>
                          <w:divBdr>
                            <w:top w:val="dotted" w:sz="6" w:space="0" w:color="FEFEFE"/>
                            <w:left w:val="dotted" w:sz="6" w:space="11" w:color="FEFEFE"/>
                            <w:bottom w:val="dotted" w:sz="6" w:space="0" w:color="FEFEFE"/>
                            <w:right w:val="dotted" w:sz="6" w:space="0" w:color="FEFEFE"/>
                          </w:divBdr>
                        </w:div>
                        <w:div w:id="1828669282">
                          <w:marLeft w:val="225"/>
                          <w:marRight w:val="0"/>
                          <w:marTop w:val="0"/>
                          <w:marBottom w:val="0"/>
                          <w:divBdr>
                            <w:top w:val="dotted" w:sz="6" w:space="0" w:color="FEFEFE"/>
                            <w:left w:val="dotted" w:sz="6" w:space="11" w:color="FEFEFE"/>
                            <w:bottom w:val="dotted" w:sz="6" w:space="0" w:color="FEFEFE"/>
                            <w:right w:val="dotted" w:sz="6" w:space="0" w:color="FEFEFE"/>
                          </w:divBdr>
                        </w:div>
                        <w:div w:id="511574056">
                          <w:marLeft w:val="225"/>
                          <w:marRight w:val="0"/>
                          <w:marTop w:val="0"/>
                          <w:marBottom w:val="0"/>
                          <w:divBdr>
                            <w:top w:val="dotted" w:sz="6" w:space="0" w:color="FEFEFE"/>
                            <w:left w:val="dotted" w:sz="6" w:space="11" w:color="FEFEFE"/>
                            <w:bottom w:val="dotted" w:sz="6" w:space="0" w:color="FEFEFE"/>
                            <w:right w:val="dotted" w:sz="6" w:space="0" w:color="FEFEFE"/>
                          </w:divBdr>
                        </w:div>
                        <w:div w:id="21058979">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1902980699">
                      <w:marLeft w:val="72"/>
                      <w:marRight w:val="72"/>
                      <w:marTop w:val="72"/>
                      <w:marBottom w:val="72"/>
                      <w:divBdr>
                        <w:top w:val="dotted" w:sz="6" w:space="0" w:color="FEFEFE"/>
                        <w:left w:val="dotted" w:sz="6" w:space="0" w:color="FEFEFE"/>
                        <w:bottom w:val="dotted" w:sz="6" w:space="0" w:color="FEFEFE"/>
                        <w:right w:val="dotted" w:sz="6" w:space="0" w:color="FEFEFE"/>
                      </w:divBdr>
                      <w:divsChild>
                        <w:div w:id="198468266">
                          <w:marLeft w:val="225"/>
                          <w:marRight w:val="0"/>
                          <w:marTop w:val="0"/>
                          <w:marBottom w:val="0"/>
                          <w:divBdr>
                            <w:top w:val="dotted" w:sz="6" w:space="0" w:color="FEFEFE"/>
                            <w:left w:val="dotted" w:sz="6" w:space="11" w:color="FEFEFE"/>
                            <w:bottom w:val="dotted" w:sz="6" w:space="0" w:color="FEFEFE"/>
                            <w:right w:val="dotted" w:sz="6" w:space="0" w:color="FEFEFE"/>
                          </w:divBdr>
                        </w:div>
                        <w:div w:id="768083290">
                          <w:marLeft w:val="225"/>
                          <w:marRight w:val="0"/>
                          <w:marTop w:val="0"/>
                          <w:marBottom w:val="0"/>
                          <w:divBdr>
                            <w:top w:val="dotted" w:sz="6" w:space="0" w:color="FEFEFE"/>
                            <w:left w:val="dotted" w:sz="6" w:space="11" w:color="FEFEFE"/>
                            <w:bottom w:val="dotted" w:sz="6" w:space="0" w:color="FEFEFE"/>
                            <w:right w:val="dotted" w:sz="6" w:space="0" w:color="FEFEFE"/>
                          </w:divBdr>
                        </w:div>
                        <w:div w:id="1236625722">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1976174310">
                      <w:marLeft w:val="72"/>
                      <w:marRight w:val="72"/>
                      <w:marTop w:val="72"/>
                      <w:marBottom w:val="72"/>
                      <w:divBdr>
                        <w:top w:val="dotted" w:sz="6" w:space="0" w:color="FEFEFE"/>
                        <w:left w:val="dotted" w:sz="6" w:space="0" w:color="FEFEFE"/>
                        <w:bottom w:val="dotted" w:sz="6" w:space="0" w:color="FEFEFE"/>
                        <w:right w:val="dotted" w:sz="6" w:space="0" w:color="FEFEFE"/>
                      </w:divBdr>
                    </w:div>
                    <w:div w:id="922565605">
                      <w:marLeft w:val="72"/>
                      <w:marRight w:val="72"/>
                      <w:marTop w:val="72"/>
                      <w:marBottom w:val="72"/>
                      <w:divBdr>
                        <w:top w:val="dotted" w:sz="6" w:space="0" w:color="FEFEFE"/>
                        <w:left w:val="dotted" w:sz="6" w:space="0" w:color="FEFEFE"/>
                        <w:bottom w:val="dotted" w:sz="6" w:space="0" w:color="FEFEFE"/>
                        <w:right w:val="dotted" w:sz="6" w:space="0" w:color="FEFEFE"/>
                      </w:divBdr>
                    </w:div>
                    <w:div w:id="1782720691">
                      <w:marLeft w:val="72"/>
                      <w:marRight w:val="72"/>
                      <w:marTop w:val="72"/>
                      <w:marBottom w:val="72"/>
                      <w:divBdr>
                        <w:top w:val="dotted" w:sz="6" w:space="0" w:color="FEFEFE"/>
                        <w:left w:val="dotted" w:sz="6" w:space="0" w:color="FEFEFE"/>
                        <w:bottom w:val="dotted" w:sz="6" w:space="0" w:color="FEFEFE"/>
                        <w:right w:val="dotted" w:sz="6" w:space="0" w:color="FEFEFE"/>
                      </w:divBdr>
                    </w:div>
                    <w:div w:id="1563983363">
                      <w:marLeft w:val="72"/>
                      <w:marRight w:val="72"/>
                      <w:marTop w:val="72"/>
                      <w:marBottom w:val="72"/>
                      <w:divBdr>
                        <w:top w:val="dotted" w:sz="6" w:space="0" w:color="FEFEFE"/>
                        <w:left w:val="dotted" w:sz="6" w:space="0" w:color="FEFEFE"/>
                        <w:bottom w:val="dotted" w:sz="6" w:space="0" w:color="FEFEFE"/>
                        <w:right w:val="dotted" w:sz="6" w:space="0" w:color="FEFEFE"/>
                      </w:divBdr>
                    </w:div>
                  </w:divsChild>
                </w:div>
                <w:div w:id="1627811254">
                  <w:marLeft w:val="72"/>
                  <w:marRight w:val="72"/>
                  <w:marTop w:val="72"/>
                  <w:marBottom w:val="72"/>
                  <w:divBdr>
                    <w:top w:val="dotted" w:sz="6" w:space="0" w:color="FEFEFE"/>
                    <w:left w:val="dotted" w:sz="6" w:space="0" w:color="FEFEFE"/>
                    <w:bottom w:val="dotted" w:sz="6" w:space="0" w:color="FEFEFE"/>
                    <w:right w:val="dotted" w:sz="6" w:space="0" w:color="FEFEFE"/>
                  </w:divBdr>
                  <w:divsChild>
                    <w:div w:id="1976063264">
                      <w:marLeft w:val="72"/>
                      <w:marRight w:val="72"/>
                      <w:marTop w:val="72"/>
                      <w:marBottom w:val="72"/>
                      <w:divBdr>
                        <w:top w:val="dotted" w:sz="6" w:space="0" w:color="FEFEFE"/>
                        <w:left w:val="dotted" w:sz="6" w:space="0" w:color="FEFEFE"/>
                        <w:bottom w:val="dotted" w:sz="6" w:space="0" w:color="FEFEFE"/>
                        <w:right w:val="dotted" w:sz="6" w:space="0" w:color="FEFEFE"/>
                      </w:divBdr>
                      <w:divsChild>
                        <w:div w:id="599917608">
                          <w:marLeft w:val="225"/>
                          <w:marRight w:val="0"/>
                          <w:marTop w:val="0"/>
                          <w:marBottom w:val="0"/>
                          <w:divBdr>
                            <w:top w:val="dotted" w:sz="6" w:space="0" w:color="FEFEFE"/>
                            <w:left w:val="dotted" w:sz="6" w:space="11" w:color="FEFEFE"/>
                            <w:bottom w:val="dotted" w:sz="6" w:space="0" w:color="FEFEFE"/>
                            <w:right w:val="dotted" w:sz="6" w:space="0" w:color="FEFEFE"/>
                          </w:divBdr>
                        </w:div>
                        <w:div w:id="32970907">
                          <w:marLeft w:val="225"/>
                          <w:marRight w:val="0"/>
                          <w:marTop w:val="0"/>
                          <w:marBottom w:val="0"/>
                          <w:divBdr>
                            <w:top w:val="dotted" w:sz="6" w:space="0" w:color="FEFEFE"/>
                            <w:left w:val="dotted" w:sz="6" w:space="11" w:color="FEFEFE"/>
                            <w:bottom w:val="dotted" w:sz="6" w:space="0" w:color="FEFEFE"/>
                            <w:right w:val="dotted" w:sz="6" w:space="0" w:color="FEFEFE"/>
                          </w:divBdr>
                        </w:div>
                        <w:div w:id="257056203">
                          <w:marLeft w:val="225"/>
                          <w:marRight w:val="0"/>
                          <w:marTop w:val="0"/>
                          <w:marBottom w:val="0"/>
                          <w:divBdr>
                            <w:top w:val="dotted" w:sz="6" w:space="0" w:color="FEFEFE"/>
                            <w:left w:val="dotted" w:sz="6" w:space="11" w:color="FEFEFE"/>
                            <w:bottom w:val="dotted" w:sz="6" w:space="0" w:color="FEFEFE"/>
                            <w:right w:val="dotted" w:sz="6" w:space="0" w:color="FEFEFE"/>
                          </w:divBdr>
                        </w:div>
                        <w:div w:id="1570506218">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1359432552">
                      <w:marLeft w:val="72"/>
                      <w:marRight w:val="72"/>
                      <w:marTop w:val="72"/>
                      <w:marBottom w:val="72"/>
                      <w:divBdr>
                        <w:top w:val="dotted" w:sz="6" w:space="0" w:color="FEFEFE"/>
                        <w:left w:val="dotted" w:sz="6" w:space="0" w:color="FEFEFE"/>
                        <w:bottom w:val="dotted" w:sz="6" w:space="0" w:color="FEFEFE"/>
                        <w:right w:val="dotted" w:sz="6" w:space="0" w:color="FEFEFE"/>
                      </w:divBdr>
                    </w:div>
                  </w:divsChild>
                </w:div>
                <w:div w:id="2076080447">
                  <w:marLeft w:val="72"/>
                  <w:marRight w:val="72"/>
                  <w:marTop w:val="72"/>
                  <w:marBottom w:val="72"/>
                  <w:divBdr>
                    <w:top w:val="dotted" w:sz="6" w:space="0" w:color="FEFEFE"/>
                    <w:left w:val="dotted" w:sz="6" w:space="0" w:color="FEFEFE"/>
                    <w:bottom w:val="dotted" w:sz="6" w:space="0" w:color="FEFEFE"/>
                    <w:right w:val="dotted" w:sz="6" w:space="0" w:color="FEFEFE"/>
                  </w:divBdr>
                  <w:divsChild>
                    <w:div w:id="2033451913">
                      <w:marLeft w:val="72"/>
                      <w:marRight w:val="72"/>
                      <w:marTop w:val="72"/>
                      <w:marBottom w:val="72"/>
                      <w:divBdr>
                        <w:top w:val="dotted" w:sz="6" w:space="0" w:color="FEFEFE"/>
                        <w:left w:val="dotted" w:sz="6" w:space="0" w:color="FEFEFE"/>
                        <w:bottom w:val="dotted" w:sz="6" w:space="0" w:color="FEFEFE"/>
                        <w:right w:val="dotted" w:sz="6" w:space="0" w:color="FEFEFE"/>
                      </w:divBdr>
                    </w:div>
                    <w:div w:id="547181086">
                      <w:marLeft w:val="72"/>
                      <w:marRight w:val="72"/>
                      <w:marTop w:val="72"/>
                      <w:marBottom w:val="72"/>
                      <w:divBdr>
                        <w:top w:val="dotted" w:sz="6" w:space="0" w:color="FEFEFE"/>
                        <w:left w:val="dotted" w:sz="6" w:space="0" w:color="FEFEFE"/>
                        <w:bottom w:val="dotted" w:sz="6" w:space="0" w:color="FEFEFE"/>
                        <w:right w:val="dotted" w:sz="6" w:space="0" w:color="FEFEFE"/>
                      </w:divBdr>
                      <w:divsChild>
                        <w:div w:id="395788667">
                          <w:marLeft w:val="225"/>
                          <w:marRight w:val="0"/>
                          <w:marTop w:val="0"/>
                          <w:marBottom w:val="0"/>
                          <w:divBdr>
                            <w:top w:val="dotted" w:sz="6" w:space="0" w:color="FEFEFE"/>
                            <w:left w:val="dotted" w:sz="6" w:space="11" w:color="FEFEFE"/>
                            <w:bottom w:val="dotted" w:sz="6" w:space="0" w:color="FEFEFE"/>
                            <w:right w:val="dotted" w:sz="6" w:space="0" w:color="FEFEFE"/>
                          </w:divBdr>
                        </w:div>
                        <w:div w:id="1721050359">
                          <w:marLeft w:val="225"/>
                          <w:marRight w:val="0"/>
                          <w:marTop w:val="0"/>
                          <w:marBottom w:val="0"/>
                          <w:divBdr>
                            <w:top w:val="dotted" w:sz="6" w:space="0" w:color="FEFEFE"/>
                            <w:left w:val="dotted" w:sz="6" w:space="11" w:color="FEFEFE"/>
                            <w:bottom w:val="dotted" w:sz="6" w:space="0" w:color="FEFEFE"/>
                            <w:right w:val="dotted" w:sz="6" w:space="0" w:color="FEFEFE"/>
                          </w:divBdr>
                          <w:divsChild>
                            <w:div w:id="388841594">
                              <w:marLeft w:val="225"/>
                              <w:marRight w:val="0"/>
                              <w:marTop w:val="0"/>
                              <w:marBottom w:val="0"/>
                              <w:divBdr>
                                <w:top w:val="dotted" w:sz="6" w:space="0" w:color="FEFEFE"/>
                                <w:left w:val="dotted" w:sz="6" w:space="11" w:color="FEFEFE"/>
                                <w:bottom w:val="dotted" w:sz="6" w:space="0" w:color="FEFEFE"/>
                                <w:right w:val="dotted" w:sz="6" w:space="0" w:color="FEFEFE"/>
                              </w:divBdr>
                            </w:div>
                            <w:div w:id="888682804">
                              <w:marLeft w:val="225"/>
                              <w:marRight w:val="0"/>
                              <w:marTop w:val="0"/>
                              <w:marBottom w:val="0"/>
                              <w:divBdr>
                                <w:top w:val="dotted" w:sz="6" w:space="0" w:color="FEFEFE"/>
                                <w:left w:val="dotted" w:sz="6" w:space="11" w:color="FEFEFE"/>
                                <w:bottom w:val="dotted" w:sz="6" w:space="0" w:color="FEFEFE"/>
                                <w:right w:val="dotted" w:sz="6" w:space="0" w:color="FEFEFE"/>
                              </w:divBdr>
                            </w:div>
                            <w:div w:id="311371784">
                              <w:marLeft w:val="225"/>
                              <w:marRight w:val="0"/>
                              <w:marTop w:val="0"/>
                              <w:marBottom w:val="0"/>
                              <w:divBdr>
                                <w:top w:val="dotted" w:sz="6" w:space="0" w:color="FEFEFE"/>
                                <w:left w:val="dotted" w:sz="6" w:space="11" w:color="FEFEFE"/>
                                <w:bottom w:val="dotted" w:sz="6" w:space="0" w:color="FEFEFE"/>
                                <w:right w:val="dotted" w:sz="6" w:space="0" w:color="FEFEFE"/>
                              </w:divBdr>
                            </w:div>
                            <w:div w:id="1379429327">
                              <w:marLeft w:val="225"/>
                              <w:marRight w:val="0"/>
                              <w:marTop w:val="0"/>
                              <w:marBottom w:val="0"/>
                              <w:divBdr>
                                <w:top w:val="dotted" w:sz="6" w:space="0" w:color="FEFEFE"/>
                                <w:left w:val="dotted" w:sz="6" w:space="11" w:color="FEFEFE"/>
                                <w:bottom w:val="dotted" w:sz="6" w:space="0" w:color="FEFEFE"/>
                                <w:right w:val="dotted" w:sz="6" w:space="0" w:color="FEFEFE"/>
                              </w:divBdr>
                            </w:div>
                            <w:div w:id="529299019">
                              <w:marLeft w:val="225"/>
                              <w:marRight w:val="0"/>
                              <w:marTop w:val="0"/>
                              <w:marBottom w:val="0"/>
                              <w:divBdr>
                                <w:top w:val="dotted" w:sz="6" w:space="0" w:color="FEFEFE"/>
                                <w:left w:val="dotted" w:sz="6" w:space="11" w:color="FEFEFE"/>
                                <w:bottom w:val="dotted" w:sz="6" w:space="0" w:color="FEFEFE"/>
                                <w:right w:val="dotted" w:sz="6" w:space="0" w:color="FEFEFE"/>
                              </w:divBdr>
                            </w:div>
                            <w:div w:id="1240363650">
                              <w:marLeft w:val="225"/>
                              <w:marRight w:val="0"/>
                              <w:marTop w:val="0"/>
                              <w:marBottom w:val="0"/>
                              <w:divBdr>
                                <w:top w:val="dotted" w:sz="6" w:space="0" w:color="FEFEFE"/>
                                <w:left w:val="dotted" w:sz="6" w:space="11" w:color="FEFEFE"/>
                                <w:bottom w:val="dotted" w:sz="6" w:space="0" w:color="FEFEFE"/>
                                <w:right w:val="dotted" w:sz="6" w:space="0" w:color="FEFEFE"/>
                              </w:divBdr>
                            </w:div>
                            <w:div w:id="542597036">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sChild>
                    </w:div>
                    <w:div w:id="967853125">
                      <w:marLeft w:val="72"/>
                      <w:marRight w:val="72"/>
                      <w:marTop w:val="72"/>
                      <w:marBottom w:val="72"/>
                      <w:divBdr>
                        <w:top w:val="dotted" w:sz="6" w:space="0" w:color="FEFEFE"/>
                        <w:left w:val="dotted" w:sz="6" w:space="0" w:color="FEFEFE"/>
                        <w:bottom w:val="dotted" w:sz="6" w:space="0" w:color="FEFEFE"/>
                        <w:right w:val="dotted" w:sz="6" w:space="0" w:color="FEFEFE"/>
                      </w:divBdr>
                      <w:divsChild>
                        <w:div w:id="999888061">
                          <w:marLeft w:val="225"/>
                          <w:marRight w:val="0"/>
                          <w:marTop w:val="0"/>
                          <w:marBottom w:val="0"/>
                          <w:divBdr>
                            <w:top w:val="dotted" w:sz="6" w:space="0" w:color="FEFEFE"/>
                            <w:left w:val="dotted" w:sz="6" w:space="11" w:color="FEFEFE"/>
                            <w:bottom w:val="dotted" w:sz="6" w:space="0" w:color="FEFEFE"/>
                            <w:right w:val="dotted" w:sz="6" w:space="0" w:color="FEFEFE"/>
                          </w:divBdr>
                          <w:divsChild>
                            <w:div w:id="1915432899">
                              <w:marLeft w:val="225"/>
                              <w:marRight w:val="0"/>
                              <w:marTop w:val="0"/>
                              <w:marBottom w:val="0"/>
                              <w:divBdr>
                                <w:top w:val="dotted" w:sz="6" w:space="0" w:color="FEFEFE"/>
                                <w:left w:val="dotted" w:sz="6" w:space="11" w:color="FEFEFE"/>
                                <w:bottom w:val="dotted" w:sz="6" w:space="0" w:color="FEFEFE"/>
                                <w:right w:val="dotted" w:sz="6" w:space="0" w:color="FEFEFE"/>
                              </w:divBdr>
                            </w:div>
                            <w:div w:id="1756046393">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421879810">
                          <w:marLeft w:val="225"/>
                          <w:marRight w:val="0"/>
                          <w:marTop w:val="0"/>
                          <w:marBottom w:val="0"/>
                          <w:divBdr>
                            <w:top w:val="dotted" w:sz="6" w:space="0" w:color="FEFEFE"/>
                            <w:left w:val="dotted" w:sz="6" w:space="11" w:color="FEFEFE"/>
                            <w:bottom w:val="dotted" w:sz="6" w:space="0" w:color="FEFEFE"/>
                            <w:right w:val="dotted" w:sz="6" w:space="0" w:color="FEFEFE"/>
                          </w:divBdr>
                        </w:div>
                        <w:div w:id="1528836024">
                          <w:marLeft w:val="225"/>
                          <w:marRight w:val="0"/>
                          <w:marTop w:val="0"/>
                          <w:marBottom w:val="0"/>
                          <w:divBdr>
                            <w:top w:val="dotted" w:sz="6" w:space="0" w:color="FEFEFE"/>
                            <w:left w:val="dotted" w:sz="6" w:space="11" w:color="FEFEFE"/>
                            <w:bottom w:val="dotted" w:sz="6" w:space="0" w:color="FEFEFE"/>
                            <w:right w:val="dotted" w:sz="6" w:space="0" w:color="FEFEFE"/>
                          </w:divBdr>
                        </w:div>
                        <w:div w:id="861358516">
                          <w:marLeft w:val="225"/>
                          <w:marRight w:val="0"/>
                          <w:marTop w:val="0"/>
                          <w:marBottom w:val="0"/>
                          <w:divBdr>
                            <w:top w:val="dotted" w:sz="6" w:space="0" w:color="FEFEFE"/>
                            <w:left w:val="dotted" w:sz="6" w:space="11" w:color="FEFEFE"/>
                            <w:bottom w:val="dotted" w:sz="6" w:space="0" w:color="FEFEFE"/>
                            <w:right w:val="dotted" w:sz="6" w:space="0" w:color="FEFEFE"/>
                          </w:divBdr>
                        </w:div>
                        <w:div w:id="243300222">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422652849">
                      <w:marLeft w:val="72"/>
                      <w:marRight w:val="72"/>
                      <w:marTop w:val="72"/>
                      <w:marBottom w:val="72"/>
                      <w:divBdr>
                        <w:top w:val="dotted" w:sz="6" w:space="0" w:color="FEFEFE"/>
                        <w:left w:val="dotted" w:sz="6" w:space="0" w:color="FEFEFE"/>
                        <w:bottom w:val="dotted" w:sz="6" w:space="0" w:color="FEFEFE"/>
                        <w:right w:val="dotted" w:sz="6" w:space="0" w:color="FEFEFE"/>
                      </w:divBdr>
                      <w:divsChild>
                        <w:div w:id="736560983">
                          <w:marLeft w:val="225"/>
                          <w:marRight w:val="0"/>
                          <w:marTop w:val="0"/>
                          <w:marBottom w:val="0"/>
                          <w:divBdr>
                            <w:top w:val="dotted" w:sz="6" w:space="0" w:color="FEFEFE"/>
                            <w:left w:val="dotted" w:sz="6" w:space="11" w:color="FEFEFE"/>
                            <w:bottom w:val="dotted" w:sz="6" w:space="0" w:color="FEFEFE"/>
                            <w:right w:val="dotted" w:sz="6" w:space="0" w:color="FEFEFE"/>
                          </w:divBdr>
                        </w:div>
                        <w:div w:id="257374978">
                          <w:marLeft w:val="225"/>
                          <w:marRight w:val="0"/>
                          <w:marTop w:val="0"/>
                          <w:marBottom w:val="0"/>
                          <w:divBdr>
                            <w:top w:val="dotted" w:sz="6" w:space="0" w:color="FEFEFE"/>
                            <w:left w:val="dotted" w:sz="6" w:space="11" w:color="FEFEFE"/>
                            <w:bottom w:val="dotted" w:sz="6" w:space="0" w:color="FEFEFE"/>
                            <w:right w:val="dotted" w:sz="6" w:space="0" w:color="FEFEFE"/>
                          </w:divBdr>
                        </w:div>
                        <w:div w:id="1331374160">
                          <w:marLeft w:val="225"/>
                          <w:marRight w:val="0"/>
                          <w:marTop w:val="0"/>
                          <w:marBottom w:val="0"/>
                          <w:divBdr>
                            <w:top w:val="dotted" w:sz="6" w:space="0" w:color="FEFEFE"/>
                            <w:left w:val="dotted" w:sz="6" w:space="11" w:color="FEFEFE"/>
                            <w:bottom w:val="dotted" w:sz="6" w:space="0" w:color="FEFEFE"/>
                            <w:right w:val="dotted" w:sz="6" w:space="0" w:color="FEFEFE"/>
                          </w:divBdr>
                        </w:div>
                        <w:div w:id="471407200">
                          <w:marLeft w:val="225"/>
                          <w:marRight w:val="0"/>
                          <w:marTop w:val="0"/>
                          <w:marBottom w:val="0"/>
                          <w:divBdr>
                            <w:top w:val="dotted" w:sz="6" w:space="0" w:color="FEFEFE"/>
                            <w:left w:val="dotted" w:sz="6" w:space="11" w:color="FEFEFE"/>
                            <w:bottom w:val="dotted" w:sz="6" w:space="0" w:color="FEFEFE"/>
                            <w:right w:val="dotted" w:sz="6" w:space="0" w:color="FEFEFE"/>
                          </w:divBdr>
                        </w:div>
                        <w:div w:id="1974482270">
                          <w:marLeft w:val="225"/>
                          <w:marRight w:val="0"/>
                          <w:marTop w:val="0"/>
                          <w:marBottom w:val="0"/>
                          <w:divBdr>
                            <w:top w:val="dotted" w:sz="6" w:space="0" w:color="FEFEFE"/>
                            <w:left w:val="dotted" w:sz="6" w:space="11" w:color="FEFEFE"/>
                            <w:bottom w:val="dotted" w:sz="6" w:space="0" w:color="FEFEFE"/>
                            <w:right w:val="dotted" w:sz="6" w:space="0" w:color="FEFEFE"/>
                          </w:divBdr>
                        </w:div>
                        <w:div w:id="1956595441">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2041936134">
                      <w:marLeft w:val="72"/>
                      <w:marRight w:val="72"/>
                      <w:marTop w:val="72"/>
                      <w:marBottom w:val="72"/>
                      <w:divBdr>
                        <w:top w:val="dotted" w:sz="6" w:space="0" w:color="FEFEFE"/>
                        <w:left w:val="dotted" w:sz="6" w:space="0" w:color="FEFEFE"/>
                        <w:bottom w:val="dotted" w:sz="6" w:space="0" w:color="FEFEFE"/>
                        <w:right w:val="dotted" w:sz="6" w:space="0" w:color="FEFEFE"/>
                      </w:divBdr>
                      <w:divsChild>
                        <w:div w:id="656416693">
                          <w:marLeft w:val="225"/>
                          <w:marRight w:val="0"/>
                          <w:marTop w:val="0"/>
                          <w:marBottom w:val="0"/>
                          <w:divBdr>
                            <w:top w:val="dotted" w:sz="6" w:space="0" w:color="FEFEFE"/>
                            <w:left w:val="dotted" w:sz="6" w:space="11" w:color="FEFEFE"/>
                            <w:bottom w:val="dotted" w:sz="6" w:space="0" w:color="FEFEFE"/>
                            <w:right w:val="dotted" w:sz="6" w:space="0" w:color="FEFEFE"/>
                          </w:divBdr>
                        </w:div>
                        <w:div w:id="97875991">
                          <w:marLeft w:val="225"/>
                          <w:marRight w:val="0"/>
                          <w:marTop w:val="0"/>
                          <w:marBottom w:val="0"/>
                          <w:divBdr>
                            <w:top w:val="dotted" w:sz="6" w:space="0" w:color="FEFEFE"/>
                            <w:left w:val="dotted" w:sz="6" w:space="11" w:color="FEFEFE"/>
                            <w:bottom w:val="dotted" w:sz="6" w:space="0" w:color="FEFEFE"/>
                            <w:right w:val="dotted" w:sz="6" w:space="0" w:color="FEFEFE"/>
                          </w:divBdr>
                        </w:div>
                        <w:div w:id="1092824610">
                          <w:marLeft w:val="225"/>
                          <w:marRight w:val="0"/>
                          <w:marTop w:val="0"/>
                          <w:marBottom w:val="0"/>
                          <w:divBdr>
                            <w:top w:val="dotted" w:sz="6" w:space="0" w:color="FEFEFE"/>
                            <w:left w:val="dotted" w:sz="6" w:space="11" w:color="FEFEFE"/>
                            <w:bottom w:val="dotted" w:sz="6" w:space="0" w:color="FEFEFE"/>
                            <w:right w:val="dotted" w:sz="6" w:space="0" w:color="FEFEFE"/>
                          </w:divBdr>
                        </w:div>
                        <w:div w:id="1466773174">
                          <w:marLeft w:val="225"/>
                          <w:marRight w:val="0"/>
                          <w:marTop w:val="0"/>
                          <w:marBottom w:val="0"/>
                          <w:divBdr>
                            <w:top w:val="dotted" w:sz="6" w:space="0" w:color="FEFEFE"/>
                            <w:left w:val="dotted" w:sz="6" w:space="11" w:color="FEFEFE"/>
                            <w:bottom w:val="dotted" w:sz="6" w:space="0" w:color="FEFEFE"/>
                            <w:right w:val="dotted" w:sz="6" w:space="0" w:color="FEFEFE"/>
                          </w:divBdr>
                        </w:div>
                        <w:div w:id="28843970">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2108697299">
                      <w:marLeft w:val="72"/>
                      <w:marRight w:val="72"/>
                      <w:marTop w:val="72"/>
                      <w:marBottom w:val="72"/>
                      <w:divBdr>
                        <w:top w:val="dotted" w:sz="6" w:space="0" w:color="FEFEFE"/>
                        <w:left w:val="dotted" w:sz="6" w:space="0" w:color="FEFEFE"/>
                        <w:bottom w:val="dotted" w:sz="6" w:space="0" w:color="FEFEFE"/>
                        <w:right w:val="dotted" w:sz="6" w:space="0" w:color="FEFEFE"/>
                      </w:divBdr>
                    </w:div>
                  </w:divsChild>
                </w:div>
                <w:div w:id="451048505">
                  <w:marLeft w:val="72"/>
                  <w:marRight w:val="72"/>
                  <w:marTop w:val="72"/>
                  <w:marBottom w:val="72"/>
                  <w:divBdr>
                    <w:top w:val="dotted" w:sz="6" w:space="0" w:color="FEFEFE"/>
                    <w:left w:val="dotted" w:sz="6" w:space="0" w:color="FEFEFE"/>
                    <w:bottom w:val="dotted" w:sz="6" w:space="0" w:color="FEFEFE"/>
                    <w:right w:val="dotted" w:sz="6" w:space="0" w:color="FEFEFE"/>
                  </w:divBdr>
                  <w:divsChild>
                    <w:div w:id="87315216">
                      <w:marLeft w:val="72"/>
                      <w:marRight w:val="72"/>
                      <w:marTop w:val="72"/>
                      <w:marBottom w:val="72"/>
                      <w:divBdr>
                        <w:top w:val="dotted" w:sz="6" w:space="0" w:color="FEFEFE"/>
                        <w:left w:val="dotted" w:sz="6" w:space="0" w:color="FEFEFE"/>
                        <w:bottom w:val="dotted" w:sz="6" w:space="0" w:color="FEFEFE"/>
                        <w:right w:val="dotted" w:sz="6" w:space="0" w:color="FEFEFE"/>
                      </w:divBdr>
                      <w:divsChild>
                        <w:div w:id="283198978">
                          <w:marLeft w:val="225"/>
                          <w:marRight w:val="0"/>
                          <w:marTop w:val="0"/>
                          <w:marBottom w:val="0"/>
                          <w:divBdr>
                            <w:top w:val="dotted" w:sz="6" w:space="0" w:color="FEFEFE"/>
                            <w:left w:val="dotted" w:sz="6" w:space="11" w:color="FEFEFE"/>
                            <w:bottom w:val="dotted" w:sz="6" w:space="0" w:color="FEFEFE"/>
                            <w:right w:val="dotted" w:sz="6" w:space="0" w:color="FEFEFE"/>
                          </w:divBdr>
                        </w:div>
                        <w:div w:id="1594627443">
                          <w:marLeft w:val="225"/>
                          <w:marRight w:val="0"/>
                          <w:marTop w:val="0"/>
                          <w:marBottom w:val="0"/>
                          <w:divBdr>
                            <w:top w:val="dotted" w:sz="6" w:space="0" w:color="FEFEFE"/>
                            <w:left w:val="dotted" w:sz="6" w:space="11" w:color="FEFEFE"/>
                            <w:bottom w:val="dotted" w:sz="6" w:space="0" w:color="FEFEFE"/>
                            <w:right w:val="dotted" w:sz="6" w:space="0" w:color="FEFEFE"/>
                          </w:divBdr>
                        </w:div>
                        <w:div w:id="2019698821">
                          <w:marLeft w:val="225"/>
                          <w:marRight w:val="0"/>
                          <w:marTop w:val="0"/>
                          <w:marBottom w:val="0"/>
                          <w:divBdr>
                            <w:top w:val="dotted" w:sz="6" w:space="0" w:color="FEFEFE"/>
                            <w:left w:val="dotted" w:sz="6" w:space="11" w:color="FEFEFE"/>
                            <w:bottom w:val="dotted" w:sz="6" w:space="0" w:color="FEFEFE"/>
                            <w:right w:val="dotted" w:sz="6" w:space="0" w:color="FEFEFE"/>
                          </w:divBdr>
                        </w:div>
                        <w:div w:id="1109159076">
                          <w:marLeft w:val="225"/>
                          <w:marRight w:val="0"/>
                          <w:marTop w:val="0"/>
                          <w:marBottom w:val="0"/>
                          <w:divBdr>
                            <w:top w:val="dotted" w:sz="6" w:space="0" w:color="FEFEFE"/>
                            <w:left w:val="dotted" w:sz="6" w:space="11" w:color="FEFEFE"/>
                            <w:bottom w:val="dotted" w:sz="6" w:space="0" w:color="FEFEFE"/>
                            <w:right w:val="dotted" w:sz="6" w:space="0" w:color="FEFEFE"/>
                          </w:divBdr>
                          <w:divsChild>
                            <w:div w:id="454257213">
                              <w:marLeft w:val="225"/>
                              <w:marRight w:val="0"/>
                              <w:marTop w:val="0"/>
                              <w:marBottom w:val="0"/>
                              <w:divBdr>
                                <w:top w:val="dotted" w:sz="6" w:space="0" w:color="FEFEFE"/>
                                <w:left w:val="dotted" w:sz="6" w:space="11" w:color="FEFEFE"/>
                                <w:bottom w:val="dotted" w:sz="6" w:space="0" w:color="FEFEFE"/>
                                <w:right w:val="dotted" w:sz="6" w:space="0" w:color="FEFEFE"/>
                              </w:divBdr>
                            </w:div>
                            <w:div w:id="1253006359">
                              <w:marLeft w:val="225"/>
                              <w:marRight w:val="0"/>
                              <w:marTop w:val="0"/>
                              <w:marBottom w:val="0"/>
                              <w:divBdr>
                                <w:top w:val="dotted" w:sz="6" w:space="0" w:color="FEFEFE"/>
                                <w:left w:val="dotted" w:sz="6" w:space="11" w:color="FEFEFE"/>
                                <w:bottom w:val="dotted" w:sz="6" w:space="0" w:color="FEFEFE"/>
                                <w:right w:val="dotted" w:sz="6" w:space="0" w:color="FEFEFE"/>
                              </w:divBdr>
                            </w:div>
                            <w:div w:id="300381173">
                              <w:marLeft w:val="225"/>
                              <w:marRight w:val="0"/>
                              <w:marTop w:val="0"/>
                              <w:marBottom w:val="0"/>
                              <w:divBdr>
                                <w:top w:val="dotted" w:sz="6" w:space="0" w:color="FEFEFE"/>
                                <w:left w:val="dotted" w:sz="6" w:space="11" w:color="FEFEFE"/>
                                <w:bottom w:val="dotted" w:sz="6" w:space="0" w:color="FEFEFE"/>
                                <w:right w:val="dotted" w:sz="6" w:space="0" w:color="FEFEFE"/>
                              </w:divBdr>
                            </w:div>
                            <w:div w:id="592056023">
                              <w:marLeft w:val="225"/>
                              <w:marRight w:val="0"/>
                              <w:marTop w:val="0"/>
                              <w:marBottom w:val="0"/>
                              <w:divBdr>
                                <w:top w:val="dotted" w:sz="6" w:space="0" w:color="FEFEFE"/>
                                <w:left w:val="dotted" w:sz="6" w:space="11" w:color="FEFEFE"/>
                                <w:bottom w:val="dotted" w:sz="6" w:space="0" w:color="FEFEFE"/>
                                <w:right w:val="dotted" w:sz="6" w:space="0" w:color="FEFEFE"/>
                              </w:divBdr>
                            </w:div>
                            <w:div w:id="1474567559">
                              <w:marLeft w:val="225"/>
                              <w:marRight w:val="0"/>
                              <w:marTop w:val="0"/>
                              <w:marBottom w:val="0"/>
                              <w:divBdr>
                                <w:top w:val="dotted" w:sz="6" w:space="0" w:color="FEFEFE"/>
                                <w:left w:val="dotted" w:sz="6" w:space="11" w:color="FEFEFE"/>
                                <w:bottom w:val="dotted" w:sz="6" w:space="0" w:color="FEFEFE"/>
                                <w:right w:val="dotted" w:sz="6" w:space="0" w:color="FEFEFE"/>
                              </w:divBdr>
                            </w:div>
                            <w:div w:id="1375620605">
                              <w:marLeft w:val="225"/>
                              <w:marRight w:val="0"/>
                              <w:marTop w:val="0"/>
                              <w:marBottom w:val="0"/>
                              <w:divBdr>
                                <w:top w:val="dotted" w:sz="6" w:space="0" w:color="FEFEFE"/>
                                <w:left w:val="dotted" w:sz="6" w:space="11" w:color="FEFEFE"/>
                                <w:bottom w:val="dotted" w:sz="6" w:space="0" w:color="FEFEFE"/>
                                <w:right w:val="dotted" w:sz="6" w:space="0" w:color="FEFEFE"/>
                              </w:divBdr>
                            </w:div>
                            <w:div w:id="1992126641">
                              <w:marLeft w:val="225"/>
                              <w:marRight w:val="0"/>
                              <w:marTop w:val="0"/>
                              <w:marBottom w:val="0"/>
                              <w:divBdr>
                                <w:top w:val="dotted" w:sz="6" w:space="0" w:color="FEFEFE"/>
                                <w:left w:val="dotted" w:sz="6" w:space="11" w:color="FEFEFE"/>
                                <w:bottom w:val="dotted" w:sz="6" w:space="0" w:color="FEFEFE"/>
                                <w:right w:val="dotted" w:sz="6" w:space="0" w:color="FEFEFE"/>
                              </w:divBdr>
                            </w:div>
                            <w:div w:id="1808468304">
                              <w:marLeft w:val="225"/>
                              <w:marRight w:val="0"/>
                              <w:marTop w:val="0"/>
                              <w:marBottom w:val="0"/>
                              <w:divBdr>
                                <w:top w:val="dotted" w:sz="6" w:space="0" w:color="FEFEFE"/>
                                <w:left w:val="dotted" w:sz="6" w:space="11" w:color="FEFEFE"/>
                                <w:bottom w:val="dotted" w:sz="6" w:space="0" w:color="FEFEFE"/>
                                <w:right w:val="dotted" w:sz="6" w:space="0" w:color="FEFEFE"/>
                              </w:divBdr>
                            </w:div>
                            <w:div w:id="1403211154">
                              <w:marLeft w:val="225"/>
                              <w:marRight w:val="0"/>
                              <w:marTop w:val="0"/>
                              <w:marBottom w:val="0"/>
                              <w:divBdr>
                                <w:top w:val="dotted" w:sz="6" w:space="0" w:color="FEFEFE"/>
                                <w:left w:val="dotted" w:sz="6" w:space="11" w:color="FEFEFE"/>
                                <w:bottom w:val="dotted" w:sz="6" w:space="0" w:color="FEFEFE"/>
                                <w:right w:val="dotted" w:sz="6" w:space="0" w:color="FEFEFE"/>
                              </w:divBdr>
                            </w:div>
                            <w:div w:id="147786569">
                              <w:marLeft w:val="225"/>
                              <w:marRight w:val="0"/>
                              <w:marTop w:val="0"/>
                              <w:marBottom w:val="0"/>
                              <w:divBdr>
                                <w:top w:val="dotted" w:sz="6" w:space="0" w:color="FEFEFE"/>
                                <w:left w:val="dotted" w:sz="6" w:space="11" w:color="FEFEFE"/>
                                <w:bottom w:val="dotted" w:sz="6" w:space="0" w:color="FEFEFE"/>
                                <w:right w:val="dotted" w:sz="6" w:space="0" w:color="FEFEFE"/>
                              </w:divBdr>
                            </w:div>
                            <w:div w:id="1939940836">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sChild>
                    </w:div>
                    <w:div w:id="766466598">
                      <w:marLeft w:val="72"/>
                      <w:marRight w:val="72"/>
                      <w:marTop w:val="72"/>
                      <w:marBottom w:val="72"/>
                      <w:divBdr>
                        <w:top w:val="dotted" w:sz="6" w:space="0" w:color="FEFEFE"/>
                        <w:left w:val="dotted" w:sz="6" w:space="0" w:color="FEFEFE"/>
                        <w:bottom w:val="dotted" w:sz="6" w:space="0" w:color="FEFEFE"/>
                        <w:right w:val="dotted" w:sz="6" w:space="0" w:color="FEFEFE"/>
                      </w:divBdr>
                    </w:div>
                    <w:div w:id="358822006">
                      <w:marLeft w:val="72"/>
                      <w:marRight w:val="72"/>
                      <w:marTop w:val="72"/>
                      <w:marBottom w:val="72"/>
                      <w:divBdr>
                        <w:top w:val="dotted" w:sz="6" w:space="0" w:color="FEFEFE"/>
                        <w:left w:val="dotted" w:sz="6" w:space="0" w:color="FEFEFE"/>
                        <w:bottom w:val="dotted" w:sz="6" w:space="0" w:color="FEFEFE"/>
                        <w:right w:val="dotted" w:sz="6" w:space="0" w:color="FEFEFE"/>
                      </w:divBdr>
                      <w:divsChild>
                        <w:div w:id="1968463503">
                          <w:marLeft w:val="225"/>
                          <w:marRight w:val="0"/>
                          <w:marTop w:val="0"/>
                          <w:marBottom w:val="0"/>
                          <w:divBdr>
                            <w:top w:val="dotted" w:sz="6" w:space="0" w:color="FEFEFE"/>
                            <w:left w:val="dotted" w:sz="6" w:space="11" w:color="FEFEFE"/>
                            <w:bottom w:val="dotted" w:sz="6" w:space="0" w:color="FEFEFE"/>
                            <w:right w:val="dotted" w:sz="6" w:space="0" w:color="FEFEFE"/>
                          </w:divBdr>
                        </w:div>
                        <w:div w:id="763502600">
                          <w:marLeft w:val="225"/>
                          <w:marRight w:val="0"/>
                          <w:marTop w:val="0"/>
                          <w:marBottom w:val="0"/>
                          <w:divBdr>
                            <w:top w:val="dotted" w:sz="6" w:space="0" w:color="FEFEFE"/>
                            <w:left w:val="dotted" w:sz="6" w:space="11" w:color="FEFEFE"/>
                            <w:bottom w:val="dotted" w:sz="6" w:space="0" w:color="FEFEFE"/>
                            <w:right w:val="dotted" w:sz="6" w:space="0" w:color="FEFEFE"/>
                          </w:divBdr>
                        </w:div>
                        <w:div w:id="1844469423">
                          <w:marLeft w:val="225"/>
                          <w:marRight w:val="0"/>
                          <w:marTop w:val="0"/>
                          <w:marBottom w:val="0"/>
                          <w:divBdr>
                            <w:top w:val="dotted" w:sz="6" w:space="0" w:color="FEFEFE"/>
                            <w:left w:val="dotted" w:sz="6" w:space="11" w:color="FEFEFE"/>
                            <w:bottom w:val="dotted" w:sz="6" w:space="0" w:color="FEFEFE"/>
                            <w:right w:val="dotted" w:sz="6" w:space="0" w:color="FEFEFE"/>
                          </w:divBdr>
                        </w:div>
                        <w:div w:id="2011129747">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894388591">
                      <w:marLeft w:val="72"/>
                      <w:marRight w:val="72"/>
                      <w:marTop w:val="72"/>
                      <w:marBottom w:val="72"/>
                      <w:divBdr>
                        <w:top w:val="dotted" w:sz="6" w:space="0" w:color="FEFEFE"/>
                        <w:left w:val="dotted" w:sz="6" w:space="0" w:color="FEFEFE"/>
                        <w:bottom w:val="dotted" w:sz="6" w:space="0" w:color="FEFEFE"/>
                        <w:right w:val="dotted" w:sz="6" w:space="0" w:color="FEFEFE"/>
                      </w:divBdr>
                      <w:divsChild>
                        <w:div w:id="808597976">
                          <w:marLeft w:val="225"/>
                          <w:marRight w:val="0"/>
                          <w:marTop w:val="0"/>
                          <w:marBottom w:val="0"/>
                          <w:divBdr>
                            <w:top w:val="dotted" w:sz="6" w:space="0" w:color="FEFEFE"/>
                            <w:left w:val="dotted" w:sz="6" w:space="11" w:color="FEFEFE"/>
                            <w:bottom w:val="dotted" w:sz="6" w:space="0" w:color="FEFEFE"/>
                            <w:right w:val="dotted" w:sz="6" w:space="0" w:color="FEFEFE"/>
                          </w:divBdr>
                        </w:div>
                        <w:div w:id="894583611">
                          <w:marLeft w:val="225"/>
                          <w:marRight w:val="0"/>
                          <w:marTop w:val="0"/>
                          <w:marBottom w:val="0"/>
                          <w:divBdr>
                            <w:top w:val="dotted" w:sz="6" w:space="0" w:color="FEFEFE"/>
                            <w:left w:val="dotted" w:sz="6" w:space="11" w:color="FEFEFE"/>
                            <w:bottom w:val="dotted" w:sz="6" w:space="0" w:color="FEFEFE"/>
                            <w:right w:val="dotted" w:sz="6" w:space="0" w:color="FEFEFE"/>
                          </w:divBdr>
                        </w:div>
                        <w:div w:id="1125193394">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967275639">
                      <w:marLeft w:val="72"/>
                      <w:marRight w:val="72"/>
                      <w:marTop w:val="72"/>
                      <w:marBottom w:val="72"/>
                      <w:divBdr>
                        <w:top w:val="dotted" w:sz="6" w:space="0" w:color="FEFEFE"/>
                        <w:left w:val="dotted" w:sz="6" w:space="0" w:color="FEFEFE"/>
                        <w:bottom w:val="dotted" w:sz="6" w:space="0" w:color="FEFEFE"/>
                        <w:right w:val="dotted" w:sz="6" w:space="0" w:color="FEFEFE"/>
                      </w:divBdr>
                    </w:div>
                  </w:divsChild>
                </w:div>
              </w:divsChild>
            </w:div>
            <w:div w:id="490491132">
              <w:marLeft w:val="72"/>
              <w:marRight w:val="72"/>
              <w:marTop w:val="72"/>
              <w:marBottom w:val="72"/>
              <w:divBdr>
                <w:top w:val="dotted" w:sz="6" w:space="0" w:color="FEFEFE"/>
                <w:left w:val="dotted" w:sz="6" w:space="0" w:color="FEFEFE"/>
                <w:bottom w:val="dotted" w:sz="6" w:space="0" w:color="FEFEFE"/>
                <w:right w:val="dotted" w:sz="6" w:space="0" w:color="FEFEFE"/>
              </w:divBdr>
              <w:divsChild>
                <w:div w:id="1119911505">
                  <w:marLeft w:val="72"/>
                  <w:marRight w:val="72"/>
                  <w:marTop w:val="72"/>
                  <w:marBottom w:val="72"/>
                  <w:divBdr>
                    <w:top w:val="dotted" w:sz="6" w:space="0" w:color="FEFEFE"/>
                    <w:left w:val="dotted" w:sz="6" w:space="0" w:color="FEFEFE"/>
                    <w:bottom w:val="dotted" w:sz="6" w:space="0" w:color="FEFEFE"/>
                    <w:right w:val="dotted" w:sz="6" w:space="0" w:color="FEFEFE"/>
                  </w:divBdr>
                  <w:divsChild>
                    <w:div w:id="1547837207">
                      <w:marLeft w:val="225"/>
                      <w:marRight w:val="0"/>
                      <w:marTop w:val="0"/>
                      <w:marBottom w:val="0"/>
                      <w:divBdr>
                        <w:top w:val="dotted" w:sz="6" w:space="0" w:color="FEFEFE"/>
                        <w:left w:val="dotted" w:sz="6" w:space="11" w:color="FEFEFE"/>
                        <w:bottom w:val="dotted" w:sz="6" w:space="0" w:color="FEFEFE"/>
                        <w:right w:val="dotted" w:sz="6" w:space="0" w:color="FEFEFE"/>
                      </w:divBdr>
                    </w:div>
                    <w:div w:id="1109163642">
                      <w:marLeft w:val="225"/>
                      <w:marRight w:val="0"/>
                      <w:marTop w:val="0"/>
                      <w:marBottom w:val="0"/>
                      <w:divBdr>
                        <w:top w:val="dotted" w:sz="6" w:space="0" w:color="FEFEFE"/>
                        <w:left w:val="dotted" w:sz="6" w:space="11" w:color="FEFEFE"/>
                        <w:bottom w:val="dotted" w:sz="6" w:space="0" w:color="FEFEFE"/>
                        <w:right w:val="dotted" w:sz="6" w:space="0" w:color="FEFEFE"/>
                      </w:divBdr>
                    </w:div>
                    <w:div w:id="787241793">
                      <w:marLeft w:val="225"/>
                      <w:marRight w:val="0"/>
                      <w:marTop w:val="0"/>
                      <w:marBottom w:val="0"/>
                      <w:divBdr>
                        <w:top w:val="dotted" w:sz="6" w:space="0" w:color="FEFEFE"/>
                        <w:left w:val="dotted" w:sz="6" w:space="11" w:color="FEFEFE"/>
                        <w:bottom w:val="dotted" w:sz="6" w:space="0" w:color="FEFEFE"/>
                        <w:right w:val="dotted" w:sz="6" w:space="0" w:color="FEFEFE"/>
                      </w:divBdr>
                    </w:div>
                    <w:div w:id="2124225499">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sChild>
            </w:div>
            <w:div w:id="832373703">
              <w:marLeft w:val="72"/>
              <w:marRight w:val="72"/>
              <w:marTop w:val="72"/>
              <w:marBottom w:val="72"/>
              <w:divBdr>
                <w:top w:val="dotted" w:sz="6" w:space="0" w:color="FEFEFE"/>
                <w:left w:val="dotted" w:sz="6" w:space="0" w:color="FEFEFE"/>
                <w:bottom w:val="dotted" w:sz="6" w:space="0" w:color="FEFEFE"/>
                <w:right w:val="dotted" w:sz="6" w:space="0" w:color="FEFEFE"/>
              </w:divBdr>
              <w:divsChild>
                <w:div w:id="48386550">
                  <w:marLeft w:val="72"/>
                  <w:marRight w:val="72"/>
                  <w:marTop w:val="72"/>
                  <w:marBottom w:val="72"/>
                  <w:divBdr>
                    <w:top w:val="dotted" w:sz="6" w:space="0" w:color="FEFEFE"/>
                    <w:left w:val="dotted" w:sz="6" w:space="0" w:color="FEFEFE"/>
                    <w:bottom w:val="dotted" w:sz="6" w:space="0" w:color="FEFEFE"/>
                    <w:right w:val="dotted" w:sz="6" w:space="0" w:color="FEFEFE"/>
                  </w:divBdr>
                  <w:divsChild>
                    <w:div w:id="849492438">
                      <w:marLeft w:val="72"/>
                      <w:marRight w:val="72"/>
                      <w:marTop w:val="72"/>
                      <w:marBottom w:val="72"/>
                      <w:divBdr>
                        <w:top w:val="dotted" w:sz="6" w:space="0" w:color="FEFEFE"/>
                        <w:left w:val="dotted" w:sz="6" w:space="0" w:color="FEFEFE"/>
                        <w:bottom w:val="dotted" w:sz="6" w:space="0" w:color="FEFEFE"/>
                        <w:right w:val="dotted" w:sz="6" w:space="0" w:color="FEFEFE"/>
                      </w:divBdr>
                      <w:divsChild>
                        <w:div w:id="1937134776">
                          <w:marLeft w:val="225"/>
                          <w:marRight w:val="0"/>
                          <w:marTop w:val="0"/>
                          <w:marBottom w:val="0"/>
                          <w:divBdr>
                            <w:top w:val="dotted" w:sz="6" w:space="0" w:color="FEFEFE"/>
                            <w:left w:val="dotted" w:sz="6" w:space="11" w:color="FEFEFE"/>
                            <w:bottom w:val="dotted" w:sz="6" w:space="0" w:color="FEFEFE"/>
                            <w:right w:val="dotted" w:sz="6" w:space="0" w:color="FEFEFE"/>
                          </w:divBdr>
                        </w:div>
                        <w:div w:id="1366097923">
                          <w:marLeft w:val="225"/>
                          <w:marRight w:val="0"/>
                          <w:marTop w:val="0"/>
                          <w:marBottom w:val="0"/>
                          <w:divBdr>
                            <w:top w:val="dotted" w:sz="6" w:space="0" w:color="FEFEFE"/>
                            <w:left w:val="dotted" w:sz="6" w:space="11" w:color="FEFEFE"/>
                            <w:bottom w:val="dotted" w:sz="6" w:space="0" w:color="FEFEFE"/>
                            <w:right w:val="dotted" w:sz="6" w:space="0" w:color="FEFEFE"/>
                          </w:divBdr>
                          <w:divsChild>
                            <w:div w:id="1210846048">
                              <w:marLeft w:val="225"/>
                              <w:marRight w:val="0"/>
                              <w:marTop w:val="0"/>
                              <w:marBottom w:val="0"/>
                              <w:divBdr>
                                <w:top w:val="dotted" w:sz="6" w:space="0" w:color="FEFEFE"/>
                                <w:left w:val="dotted" w:sz="6" w:space="11" w:color="FEFEFE"/>
                                <w:bottom w:val="dotted" w:sz="6" w:space="0" w:color="FEFEFE"/>
                                <w:right w:val="dotted" w:sz="6" w:space="0" w:color="FEFEFE"/>
                              </w:divBdr>
                            </w:div>
                            <w:div w:id="1669019646">
                              <w:marLeft w:val="225"/>
                              <w:marRight w:val="0"/>
                              <w:marTop w:val="0"/>
                              <w:marBottom w:val="0"/>
                              <w:divBdr>
                                <w:top w:val="dotted" w:sz="6" w:space="0" w:color="FEFEFE"/>
                                <w:left w:val="dotted" w:sz="6" w:space="11" w:color="FEFEFE"/>
                                <w:bottom w:val="dotted" w:sz="6" w:space="0" w:color="FEFEFE"/>
                                <w:right w:val="dotted" w:sz="6" w:space="0" w:color="FEFEFE"/>
                              </w:divBdr>
                            </w:div>
                            <w:div w:id="810441815">
                              <w:marLeft w:val="225"/>
                              <w:marRight w:val="0"/>
                              <w:marTop w:val="0"/>
                              <w:marBottom w:val="0"/>
                              <w:divBdr>
                                <w:top w:val="dotted" w:sz="6" w:space="0" w:color="FEFEFE"/>
                                <w:left w:val="dotted" w:sz="6" w:space="11" w:color="FEFEFE"/>
                                <w:bottom w:val="dotted" w:sz="6" w:space="0" w:color="FEFEFE"/>
                                <w:right w:val="dotted" w:sz="6" w:space="0" w:color="FEFEFE"/>
                              </w:divBdr>
                            </w:div>
                            <w:div w:id="255136936">
                              <w:marLeft w:val="225"/>
                              <w:marRight w:val="0"/>
                              <w:marTop w:val="0"/>
                              <w:marBottom w:val="0"/>
                              <w:divBdr>
                                <w:top w:val="dotted" w:sz="6" w:space="0" w:color="FEFEFE"/>
                                <w:left w:val="dotted" w:sz="6" w:space="11" w:color="FEFEFE"/>
                                <w:bottom w:val="dotted" w:sz="6" w:space="0" w:color="FEFEFE"/>
                                <w:right w:val="dotted" w:sz="6" w:space="0" w:color="FEFEFE"/>
                              </w:divBdr>
                            </w:div>
                            <w:div w:id="2026128577">
                              <w:marLeft w:val="225"/>
                              <w:marRight w:val="0"/>
                              <w:marTop w:val="0"/>
                              <w:marBottom w:val="0"/>
                              <w:divBdr>
                                <w:top w:val="dotted" w:sz="6" w:space="0" w:color="FEFEFE"/>
                                <w:left w:val="dotted" w:sz="6" w:space="11" w:color="FEFEFE"/>
                                <w:bottom w:val="dotted" w:sz="6" w:space="0" w:color="FEFEFE"/>
                                <w:right w:val="dotted" w:sz="6" w:space="0" w:color="FEFEFE"/>
                              </w:divBdr>
                            </w:div>
                            <w:div w:id="759444954">
                              <w:marLeft w:val="225"/>
                              <w:marRight w:val="0"/>
                              <w:marTop w:val="0"/>
                              <w:marBottom w:val="0"/>
                              <w:divBdr>
                                <w:top w:val="dotted" w:sz="6" w:space="0" w:color="FEFEFE"/>
                                <w:left w:val="dotted" w:sz="6" w:space="11" w:color="FEFEFE"/>
                                <w:bottom w:val="dotted" w:sz="6" w:space="0" w:color="FEFEFE"/>
                                <w:right w:val="dotted" w:sz="6" w:space="0" w:color="FEFEFE"/>
                              </w:divBdr>
                            </w:div>
                            <w:div w:id="79720051">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1786582840">
                          <w:marLeft w:val="225"/>
                          <w:marRight w:val="0"/>
                          <w:marTop w:val="0"/>
                          <w:marBottom w:val="0"/>
                          <w:divBdr>
                            <w:top w:val="dotted" w:sz="6" w:space="0" w:color="FEFEFE"/>
                            <w:left w:val="dotted" w:sz="6" w:space="11" w:color="FEFEFE"/>
                            <w:bottom w:val="dotted" w:sz="6" w:space="0" w:color="FEFEFE"/>
                            <w:right w:val="dotted" w:sz="6" w:space="0" w:color="FEFEFE"/>
                          </w:divBdr>
                        </w:div>
                        <w:div w:id="1242106024">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694187088">
                      <w:marLeft w:val="72"/>
                      <w:marRight w:val="72"/>
                      <w:marTop w:val="72"/>
                      <w:marBottom w:val="72"/>
                      <w:divBdr>
                        <w:top w:val="dotted" w:sz="6" w:space="0" w:color="FEFEFE"/>
                        <w:left w:val="dotted" w:sz="6" w:space="0" w:color="FEFEFE"/>
                        <w:bottom w:val="dotted" w:sz="6" w:space="0" w:color="FEFEFE"/>
                        <w:right w:val="dotted" w:sz="6" w:space="0" w:color="FEFEFE"/>
                      </w:divBdr>
                      <w:divsChild>
                        <w:div w:id="1441561307">
                          <w:marLeft w:val="225"/>
                          <w:marRight w:val="0"/>
                          <w:marTop w:val="0"/>
                          <w:marBottom w:val="0"/>
                          <w:divBdr>
                            <w:top w:val="dotted" w:sz="6" w:space="0" w:color="FEFEFE"/>
                            <w:left w:val="dotted" w:sz="6" w:space="11" w:color="FEFEFE"/>
                            <w:bottom w:val="dotted" w:sz="6" w:space="0" w:color="FEFEFE"/>
                            <w:right w:val="dotted" w:sz="6" w:space="0" w:color="FEFEFE"/>
                          </w:divBdr>
                          <w:divsChild>
                            <w:div w:id="1300456082">
                              <w:marLeft w:val="225"/>
                              <w:marRight w:val="0"/>
                              <w:marTop w:val="0"/>
                              <w:marBottom w:val="0"/>
                              <w:divBdr>
                                <w:top w:val="dotted" w:sz="6" w:space="0" w:color="FEFEFE"/>
                                <w:left w:val="dotted" w:sz="6" w:space="11" w:color="FEFEFE"/>
                                <w:bottom w:val="dotted" w:sz="6" w:space="0" w:color="FEFEFE"/>
                                <w:right w:val="dotted" w:sz="6" w:space="0" w:color="FEFEFE"/>
                              </w:divBdr>
                            </w:div>
                            <w:div w:id="826871034">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1341396375">
                          <w:marLeft w:val="225"/>
                          <w:marRight w:val="0"/>
                          <w:marTop w:val="0"/>
                          <w:marBottom w:val="0"/>
                          <w:divBdr>
                            <w:top w:val="dotted" w:sz="6" w:space="0" w:color="FEFEFE"/>
                            <w:left w:val="dotted" w:sz="6" w:space="11" w:color="FEFEFE"/>
                            <w:bottom w:val="dotted" w:sz="6" w:space="0" w:color="FEFEFE"/>
                            <w:right w:val="dotted" w:sz="6" w:space="0" w:color="FEFEFE"/>
                          </w:divBdr>
                        </w:div>
                        <w:div w:id="1381056547">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1334261605">
                      <w:marLeft w:val="72"/>
                      <w:marRight w:val="72"/>
                      <w:marTop w:val="72"/>
                      <w:marBottom w:val="72"/>
                      <w:divBdr>
                        <w:top w:val="dotted" w:sz="6" w:space="0" w:color="FEFEFE"/>
                        <w:left w:val="dotted" w:sz="6" w:space="0" w:color="FEFEFE"/>
                        <w:bottom w:val="dotted" w:sz="6" w:space="0" w:color="FEFEFE"/>
                        <w:right w:val="dotted" w:sz="6" w:space="0" w:color="FEFEFE"/>
                      </w:divBdr>
                      <w:divsChild>
                        <w:div w:id="1732079358">
                          <w:marLeft w:val="225"/>
                          <w:marRight w:val="0"/>
                          <w:marTop w:val="0"/>
                          <w:marBottom w:val="0"/>
                          <w:divBdr>
                            <w:top w:val="dotted" w:sz="6" w:space="0" w:color="FEFEFE"/>
                            <w:left w:val="dotted" w:sz="6" w:space="11" w:color="FEFEFE"/>
                            <w:bottom w:val="dotted" w:sz="6" w:space="0" w:color="FEFEFE"/>
                            <w:right w:val="dotted" w:sz="6" w:space="0" w:color="FEFEFE"/>
                          </w:divBdr>
                          <w:divsChild>
                            <w:div w:id="1412850115">
                              <w:marLeft w:val="225"/>
                              <w:marRight w:val="0"/>
                              <w:marTop w:val="0"/>
                              <w:marBottom w:val="0"/>
                              <w:divBdr>
                                <w:top w:val="dotted" w:sz="6" w:space="0" w:color="FEFEFE"/>
                                <w:left w:val="dotted" w:sz="6" w:space="11" w:color="FEFEFE"/>
                                <w:bottom w:val="dotted" w:sz="6" w:space="0" w:color="FEFEFE"/>
                                <w:right w:val="dotted" w:sz="6" w:space="0" w:color="FEFEFE"/>
                              </w:divBdr>
                            </w:div>
                            <w:div w:id="691687744">
                              <w:marLeft w:val="225"/>
                              <w:marRight w:val="0"/>
                              <w:marTop w:val="0"/>
                              <w:marBottom w:val="0"/>
                              <w:divBdr>
                                <w:top w:val="dotted" w:sz="6" w:space="0" w:color="FEFEFE"/>
                                <w:left w:val="dotted" w:sz="6" w:space="11" w:color="FEFEFE"/>
                                <w:bottom w:val="dotted" w:sz="6" w:space="0" w:color="FEFEFE"/>
                                <w:right w:val="dotted" w:sz="6" w:space="0" w:color="FEFEFE"/>
                              </w:divBdr>
                            </w:div>
                            <w:div w:id="744883459">
                              <w:marLeft w:val="225"/>
                              <w:marRight w:val="0"/>
                              <w:marTop w:val="0"/>
                              <w:marBottom w:val="0"/>
                              <w:divBdr>
                                <w:top w:val="dotted" w:sz="6" w:space="0" w:color="FEFEFE"/>
                                <w:left w:val="dotted" w:sz="6" w:space="11" w:color="FEFEFE"/>
                                <w:bottom w:val="dotted" w:sz="6" w:space="0" w:color="FEFEFE"/>
                                <w:right w:val="dotted" w:sz="6" w:space="0" w:color="FEFEFE"/>
                              </w:divBdr>
                            </w:div>
                            <w:div w:id="1316300298">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1399285008">
                          <w:marLeft w:val="225"/>
                          <w:marRight w:val="0"/>
                          <w:marTop w:val="0"/>
                          <w:marBottom w:val="0"/>
                          <w:divBdr>
                            <w:top w:val="dotted" w:sz="6" w:space="0" w:color="FEFEFE"/>
                            <w:left w:val="dotted" w:sz="6" w:space="11" w:color="FEFEFE"/>
                            <w:bottom w:val="dotted" w:sz="6" w:space="0" w:color="FEFEFE"/>
                            <w:right w:val="dotted" w:sz="6" w:space="0" w:color="FEFEFE"/>
                          </w:divBdr>
                          <w:divsChild>
                            <w:div w:id="888300969">
                              <w:marLeft w:val="225"/>
                              <w:marRight w:val="0"/>
                              <w:marTop w:val="0"/>
                              <w:marBottom w:val="0"/>
                              <w:divBdr>
                                <w:top w:val="dotted" w:sz="6" w:space="0" w:color="FEFEFE"/>
                                <w:left w:val="dotted" w:sz="6" w:space="11" w:color="FEFEFE"/>
                                <w:bottom w:val="dotted" w:sz="6" w:space="0" w:color="FEFEFE"/>
                                <w:right w:val="dotted" w:sz="6" w:space="0" w:color="FEFEFE"/>
                              </w:divBdr>
                            </w:div>
                            <w:div w:id="851257637">
                              <w:marLeft w:val="225"/>
                              <w:marRight w:val="0"/>
                              <w:marTop w:val="0"/>
                              <w:marBottom w:val="0"/>
                              <w:divBdr>
                                <w:top w:val="dotted" w:sz="6" w:space="0" w:color="FEFEFE"/>
                                <w:left w:val="dotted" w:sz="6" w:space="11" w:color="FEFEFE"/>
                                <w:bottom w:val="dotted" w:sz="6" w:space="0" w:color="FEFEFE"/>
                                <w:right w:val="dotted" w:sz="6" w:space="0" w:color="FEFEFE"/>
                              </w:divBdr>
                            </w:div>
                            <w:div w:id="40059944">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sChild>
                    </w:div>
                    <w:div w:id="2031106865">
                      <w:marLeft w:val="72"/>
                      <w:marRight w:val="72"/>
                      <w:marTop w:val="72"/>
                      <w:marBottom w:val="72"/>
                      <w:divBdr>
                        <w:top w:val="dotted" w:sz="6" w:space="0" w:color="FEFEFE"/>
                        <w:left w:val="dotted" w:sz="6" w:space="0" w:color="FEFEFE"/>
                        <w:bottom w:val="dotted" w:sz="6" w:space="0" w:color="FEFEFE"/>
                        <w:right w:val="dotted" w:sz="6" w:space="0" w:color="FEFEFE"/>
                      </w:divBdr>
                      <w:divsChild>
                        <w:div w:id="1158695400">
                          <w:marLeft w:val="225"/>
                          <w:marRight w:val="0"/>
                          <w:marTop w:val="0"/>
                          <w:marBottom w:val="0"/>
                          <w:divBdr>
                            <w:top w:val="dotted" w:sz="6" w:space="0" w:color="FEFEFE"/>
                            <w:left w:val="dotted" w:sz="6" w:space="11" w:color="FEFEFE"/>
                            <w:bottom w:val="dotted" w:sz="6" w:space="0" w:color="FEFEFE"/>
                            <w:right w:val="dotted" w:sz="6" w:space="0" w:color="FEFEFE"/>
                          </w:divBdr>
                        </w:div>
                        <w:div w:id="150222261">
                          <w:marLeft w:val="225"/>
                          <w:marRight w:val="0"/>
                          <w:marTop w:val="0"/>
                          <w:marBottom w:val="0"/>
                          <w:divBdr>
                            <w:top w:val="dotted" w:sz="6" w:space="0" w:color="FEFEFE"/>
                            <w:left w:val="dotted" w:sz="6" w:space="11" w:color="FEFEFE"/>
                            <w:bottom w:val="dotted" w:sz="6" w:space="0" w:color="FEFEFE"/>
                            <w:right w:val="dotted" w:sz="6" w:space="0" w:color="FEFEFE"/>
                          </w:divBdr>
                          <w:divsChild>
                            <w:div w:id="1716850161">
                              <w:marLeft w:val="225"/>
                              <w:marRight w:val="0"/>
                              <w:marTop w:val="0"/>
                              <w:marBottom w:val="0"/>
                              <w:divBdr>
                                <w:top w:val="dotted" w:sz="6" w:space="0" w:color="FEFEFE"/>
                                <w:left w:val="dotted" w:sz="6" w:space="11" w:color="FEFEFE"/>
                                <w:bottom w:val="dotted" w:sz="6" w:space="0" w:color="FEFEFE"/>
                                <w:right w:val="dotted" w:sz="6" w:space="0" w:color="FEFEFE"/>
                              </w:divBdr>
                            </w:div>
                            <w:div w:id="1650475088">
                              <w:marLeft w:val="225"/>
                              <w:marRight w:val="0"/>
                              <w:marTop w:val="0"/>
                              <w:marBottom w:val="0"/>
                              <w:divBdr>
                                <w:top w:val="dotted" w:sz="6" w:space="0" w:color="FEFEFE"/>
                                <w:left w:val="dotted" w:sz="6" w:space="11" w:color="FEFEFE"/>
                                <w:bottom w:val="dotted" w:sz="6" w:space="0" w:color="FEFEFE"/>
                                <w:right w:val="dotted" w:sz="6" w:space="0" w:color="FEFEFE"/>
                              </w:divBdr>
                            </w:div>
                            <w:div w:id="1462502968">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1847135984">
                          <w:marLeft w:val="225"/>
                          <w:marRight w:val="0"/>
                          <w:marTop w:val="0"/>
                          <w:marBottom w:val="0"/>
                          <w:divBdr>
                            <w:top w:val="dotted" w:sz="6" w:space="0" w:color="FEFEFE"/>
                            <w:left w:val="dotted" w:sz="6" w:space="11" w:color="FEFEFE"/>
                            <w:bottom w:val="dotted" w:sz="6" w:space="0" w:color="FEFEFE"/>
                            <w:right w:val="dotted" w:sz="6" w:space="0" w:color="FEFEFE"/>
                          </w:divBdr>
                        </w:div>
                        <w:div w:id="549459162">
                          <w:marLeft w:val="225"/>
                          <w:marRight w:val="0"/>
                          <w:marTop w:val="0"/>
                          <w:marBottom w:val="0"/>
                          <w:divBdr>
                            <w:top w:val="dotted" w:sz="6" w:space="0" w:color="FEFEFE"/>
                            <w:left w:val="dotted" w:sz="6" w:space="11" w:color="FEFEFE"/>
                            <w:bottom w:val="dotted" w:sz="6" w:space="0" w:color="FEFEFE"/>
                            <w:right w:val="dotted" w:sz="6" w:space="0" w:color="FEFEFE"/>
                          </w:divBdr>
                        </w:div>
                        <w:div w:id="1961378601">
                          <w:marLeft w:val="225"/>
                          <w:marRight w:val="0"/>
                          <w:marTop w:val="0"/>
                          <w:marBottom w:val="0"/>
                          <w:divBdr>
                            <w:top w:val="dotted" w:sz="6" w:space="0" w:color="FEFEFE"/>
                            <w:left w:val="dotted" w:sz="6" w:space="11" w:color="FEFEFE"/>
                            <w:bottom w:val="dotted" w:sz="6" w:space="0" w:color="FEFEFE"/>
                            <w:right w:val="dotted" w:sz="6" w:space="0" w:color="FEFEFE"/>
                          </w:divBdr>
                        </w:div>
                        <w:div w:id="129833872">
                          <w:marLeft w:val="225"/>
                          <w:marRight w:val="0"/>
                          <w:marTop w:val="0"/>
                          <w:marBottom w:val="0"/>
                          <w:divBdr>
                            <w:top w:val="dotted" w:sz="6" w:space="0" w:color="FEFEFE"/>
                            <w:left w:val="dotted" w:sz="6" w:space="11" w:color="FEFEFE"/>
                            <w:bottom w:val="dotted" w:sz="6" w:space="0" w:color="FEFEFE"/>
                            <w:right w:val="dotted" w:sz="6" w:space="0" w:color="FEFEFE"/>
                          </w:divBdr>
                        </w:div>
                        <w:div w:id="2019966053">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1383333981">
                      <w:marLeft w:val="72"/>
                      <w:marRight w:val="72"/>
                      <w:marTop w:val="72"/>
                      <w:marBottom w:val="72"/>
                      <w:divBdr>
                        <w:top w:val="dotted" w:sz="6" w:space="0" w:color="FEFEFE"/>
                        <w:left w:val="dotted" w:sz="6" w:space="0" w:color="FEFEFE"/>
                        <w:bottom w:val="dotted" w:sz="6" w:space="0" w:color="FEFEFE"/>
                        <w:right w:val="dotted" w:sz="6" w:space="0" w:color="FEFEFE"/>
                      </w:divBdr>
                      <w:divsChild>
                        <w:div w:id="1615288756">
                          <w:marLeft w:val="225"/>
                          <w:marRight w:val="0"/>
                          <w:marTop w:val="0"/>
                          <w:marBottom w:val="0"/>
                          <w:divBdr>
                            <w:top w:val="dotted" w:sz="6" w:space="0" w:color="FEFEFE"/>
                            <w:left w:val="dotted" w:sz="6" w:space="11" w:color="FEFEFE"/>
                            <w:bottom w:val="dotted" w:sz="6" w:space="0" w:color="FEFEFE"/>
                            <w:right w:val="dotted" w:sz="6" w:space="0" w:color="FEFEFE"/>
                          </w:divBdr>
                          <w:divsChild>
                            <w:div w:id="1315838214">
                              <w:marLeft w:val="225"/>
                              <w:marRight w:val="0"/>
                              <w:marTop w:val="0"/>
                              <w:marBottom w:val="0"/>
                              <w:divBdr>
                                <w:top w:val="dotted" w:sz="6" w:space="0" w:color="FEFEFE"/>
                                <w:left w:val="dotted" w:sz="6" w:space="11" w:color="FEFEFE"/>
                                <w:bottom w:val="dotted" w:sz="6" w:space="0" w:color="FEFEFE"/>
                                <w:right w:val="dotted" w:sz="6" w:space="0" w:color="FEFEFE"/>
                              </w:divBdr>
                            </w:div>
                            <w:div w:id="232351073">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1120537369">
                          <w:marLeft w:val="225"/>
                          <w:marRight w:val="0"/>
                          <w:marTop w:val="0"/>
                          <w:marBottom w:val="0"/>
                          <w:divBdr>
                            <w:top w:val="dotted" w:sz="6" w:space="0" w:color="FEFEFE"/>
                            <w:left w:val="dotted" w:sz="6" w:space="11" w:color="FEFEFE"/>
                            <w:bottom w:val="dotted" w:sz="6" w:space="0" w:color="FEFEFE"/>
                            <w:right w:val="dotted" w:sz="6" w:space="0" w:color="FEFEFE"/>
                          </w:divBdr>
                          <w:divsChild>
                            <w:div w:id="1601569335">
                              <w:marLeft w:val="225"/>
                              <w:marRight w:val="0"/>
                              <w:marTop w:val="0"/>
                              <w:marBottom w:val="0"/>
                              <w:divBdr>
                                <w:top w:val="dotted" w:sz="6" w:space="0" w:color="FEFEFE"/>
                                <w:left w:val="dotted" w:sz="6" w:space="11" w:color="FEFEFE"/>
                                <w:bottom w:val="dotted" w:sz="6" w:space="0" w:color="FEFEFE"/>
                                <w:right w:val="dotted" w:sz="6" w:space="0" w:color="FEFEFE"/>
                              </w:divBdr>
                            </w:div>
                            <w:div w:id="243998917">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1266958276">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sChild>
                </w:div>
                <w:div w:id="1996101786">
                  <w:marLeft w:val="72"/>
                  <w:marRight w:val="72"/>
                  <w:marTop w:val="72"/>
                  <w:marBottom w:val="72"/>
                  <w:divBdr>
                    <w:top w:val="dotted" w:sz="6" w:space="0" w:color="FEFEFE"/>
                    <w:left w:val="dotted" w:sz="6" w:space="0" w:color="FEFEFE"/>
                    <w:bottom w:val="dotted" w:sz="6" w:space="0" w:color="FEFEFE"/>
                    <w:right w:val="dotted" w:sz="6" w:space="0" w:color="FEFEFE"/>
                  </w:divBdr>
                  <w:divsChild>
                    <w:div w:id="1400248702">
                      <w:marLeft w:val="72"/>
                      <w:marRight w:val="72"/>
                      <w:marTop w:val="72"/>
                      <w:marBottom w:val="72"/>
                      <w:divBdr>
                        <w:top w:val="dotted" w:sz="6" w:space="0" w:color="FEFEFE"/>
                        <w:left w:val="dotted" w:sz="6" w:space="0" w:color="FEFEFE"/>
                        <w:bottom w:val="dotted" w:sz="6" w:space="0" w:color="FEFEFE"/>
                        <w:right w:val="dotted" w:sz="6" w:space="0" w:color="FEFEFE"/>
                      </w:divBdr>
                      <w:divsChild>
                        <w:div w:id="2009208157">
                          <w:marLeft w:val="225"/>
                          <w:marRight w:val="0"/>
                          <w:marTop w:val="0"/>
                          <w:marBottom w:val="0"/>
                          <w:divBdr>
                            <w:top w:val="dotted" w:sz="6" w:space="0" w:color="FEFEFE"/>
                            <w:left w:val="dotted" w:sz="6" w:space="11" w:color="FEFEFE"/>
                            <w:bottom w:val="dotted" w:sz="6" w:space="0" w:color="FEFEFE"/>
                            <w:right w:val="dotted" w:sz="6" w:space="0" w:color="FEFEFE"/>
                          </w:divBdr>
                        </w:div>
                        <w:div w:id="396512541">
                          <w:marLeft w:val="225"/>
                          <w:marRight w:val="0"/>
                          <w:marTop w:val="0"/>
                          <w:marBottom w:val="0"/>
                          <w:divBdr>
                            <w:top w:val="dotted" w:sz="6" w:space="0" w:color="FEFEFE"/>
                            <w:left w:val="dotted" w:sz="6" w:space="11" w:color="FEFEFE"/>
                            <w:bottom w:val="dotted" w:sz="6" w:space="0" w:color="FEFEFE"/>
                            <w:right w:val="dotted" w:sz="6" w:space="0" w:color="FEFEFE"/>
                          </w:divBdr>
                        </w:div>
                        <w:div w:id="146482346">
                          <w:marLeft w:val="225"/>
                          <w:marRight w:val="0"/>
                          <w:marTop w:val="0"/>
                          <w:marBottom w:val="0"/>
                          <w:divBdr>
                            <w:top w:val="dotted" w:sz="6" w:space="0" w:color="FEFEFE"/>
                            <w:left w:val="dotted" w:sz="6" w:space="11" w:color="FEFEFE"/>
                            <w:bottom w:val="dotted" w:sz="6" w:space="0" w:color="FEFEFE"/>
                            <w:right w:val="dotted" w:sz="6" w:space="0" w:color="FEFEFE"/>
                          </w:divBdr>
                          <w:divsChild>
                            <w:div w:id="1648851030">
                              <w:marLeft w:val="225"/>
                              <w:marRight w:val="0"/>
                              <w:marTop w:val="0"/>
                              <w:marBottom w:val="0"/>
                              <w:divBdr>
                                <w:top w:val="dotted" w:sz="6" w:space="0" w:color="FEFEFE"/>
                                <w:left w:val="dotted" w:sz="6" w:space="11" w:color="FEFEFE"/>
                                <w:bottom w:val="dotted" w:sz="6" w:space="0" w:color="FEFEFE"/>
                                <w:right w:val="dotted" w:sz="6" w:space="0" w:color="FEFEFE"/>
                              </w:divBdr>
                            </w:div>
                            <w:div w:id="919481605">
                              <w:marLeft w:val="225"/>
                              <w:marRight w:val="0"/>
                              <w:marTop w:val="0"/>
                              <w:marBottom w:val="0"/>
                              <w:divBdr>
                                <w:top w:val="dotted" w:sz="6" w:space="0" w:color="FEFEFE"/>
                                <w:left w:val="dotted" w:sz="6" w:space="11" w:color="FEFEFE"/>
                                <w:bottom w:val="dotted" w:sz="6" w:space="0" w:color="FEFEFE"/>
                                <w:right w:val="dotted" w:sz="6" w:space="0" w:color="FEFEFE"/>
                              </w:divBdr>
                            </w:div>
                            <w:div w:id="679309635">
                              <w:marLeft w:val="225"/>
                              <w:marRight w:val="0"/>
                              <w:marTop w:val="0"/>
                              <w:marBottom w:val="0"/>
                              <w:divBdr>
                                <w:top w:val="dotted" w:sz="6" w:space="0" w:color="FEFEFE"/>
                                <w:left w:val="dotted" w:sz="6" w:space="11" w:color="FEFEFE"/>
                                <w:bottom w:val="dotted" w:sz="6" w:space="0" w:color="FEFEFE"/>
                                <w:right w:val="dotted" w:sz="6" w:space="0" w:color="FEFEFE"/>
                              </w:divBdr>
                            </w:div>
                            <w:div w:id="984623791">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593170475">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676805290">
                      <w:marLeft w:val="72"/>
                      <w:marRight w:val="72"/>
                      <w:marTop w:val="72"/>
                      <w:marBottom w:val="72"/>
                      <w:divBdr>
                        <w:top w:val="dotted" w:sz="6" w:space="0" w:color="FEFEFE"/>
                        <w:left w:val="dotted" w:sz="6" w:space="0" w:color="FEFEFE"/>
                        <w:bottom w:val="dotted" w:sz="6" w:space="0" w:color="FEFEFE"/>
                        <w:right w:val="dotted" w:sz="6" w:space="0" w:color="FEFEFE"/>
                      </w:divBdr>
                      <w:divsChild>
                        <w:div w:id="2002004873">
                          <w:marLeft w:val="225"/>
                          <w:marRight w:val="0"/>
                          <w:marTop w:val="0"/>
                          <w:marBottom w:val="0"/>
                          <w:divBdr>
                            <w:top w:val="dotted" w:sz="6" w:space="0" w:color="FEFEFE"/>
                            <w:left w:val="dotted" w:sz="6" w:space="11" w:color="FEFEFE"/>
                            <w:bottom w:val="dotted" w:sz="6" w:space="0" w:color="FEFEFE"/>
                            <w:right w:val="dotted" w:sz="6" w:space="0" w:color="FEFEFE"/>
                          </w:divBdr>
                        </w:div>
                        <w:div w:id="834685995">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1320845068">
                      <w:marLeft w:val="72"/>
                      <w:marRight w:val="72"/>
                      <w:marTop w:val="72"/>
                      <w:marBottom w:val="72"/>
                      <w:divBdr>
                        <w:top w:val="dotted" w:sz="6" w:space="0" w:color="FEFEFE"/>
                        <w:left w:val="dotted" w:sz="6" w:space="0" w:color="FEFEFE"/>
                        <w:bottom w:val="dotted" w:sz="6" w:space="0" w:color="FEFEFE"/>
                        <w:right w:val="dotted" w:sz="6" w:space="0" w:color="FEFEFE"/>
                      </w:divBdr>
                      <w:divsChild>
                        <w:div w:id="1921518361">
                          <w:marLeft w:val="225"/>
                          <w:marRight w:val="0"/>
                          <w:marTop w:val="0"/>
                          <w:marBottom w:val="0"/>
                          <w:divBdr>
                            <w:top w:val="dotted" w:sz="6" w:space="0" w:color="FEFEFE"/>
                            <w:left w:val="dotted" w:sz="6" w:space="11" w:color="FEFEFE"/>
                            <w:bottom w:val="dotted" w:sz="6" w:space="0" w:color="FEFEFE"/>
                            <w:right w:val="dotted" w:sz="6" w:space="0" w:color="FEFEFE"/>
                          </w:divBdr>
                          <w:divsChild>
                            <w:div w:id="935672452">
                              <w:marLeft w:val="225"/>
                              <w:marRight w:val="0"/>
                              <w:marTop w:val="0"/>
                              <w:marBottom w:val="0"/>
                              <w:divBdr>
                                <w:top w:val="dotted" w:sz="6" w:space="0" w:color="FEFEFE"/>
                                <w:left w:val="dotted" w:sz="6" w:space="11" w:color="FEFEFE"/>
                                <w:bottom w:val="dotted" w:sz="6" w:space="0" w:color="FEFEFE"/>
                                <w:right w:val="dotted" w:sz="6" w:space="0" w:color="FEFEFE"/>
                              </w:divBdr>
                            </w:div>
                            <w:div w:id="105776716">
                              <w:marLeft w:val="225"/>
                              <w:marRight w:val="0"/>
                              <w:marTop w:val="0"/>
                              <w:marBottom w:val="0"/>
                              <w:divBdr>
                                <w:top w:val="dotted" w:sz="6" w:space="0" w:color="FEFEFE"/>
                                <w:left w:val="dotted" w:sz="6" w:space="11" w:color="FEFEFE"/>
                                <w:bottom w:val="dotted" w:sz="6" w:space="0" w:color="FEFEFE"/>
                                <w:right w:val="dotted" w:sz="6" w:space="0" w:color="FEFEFE"/>
                              </w:divBdr>
                            </w:div>
                            <w:div w:id="651980236">
                              <w:marLeft w:val="225"/>
                              <w:marRight w:val="0"/>
                              <w:marTop w:val="0"/>
                              <w:marBottom w:val="0"/>
                              <w:divBdr>
                                <w:top w:val="dotted" w:sz="6" w:space="0" w:color="FEFEFE"/>
                                <w:left w:val="dotted" w:sz="6" w:space="11" w:color="FEFEFE"/>
                                <w:bottom w:val="dotted" w:sz="6" w:space="0" w:color="FEFEFE"/>
                                <w:right w:val="dotted" w:sz="6" w:space="0" w:color="FEFEFE"/>
                              </w:divBdr>
                            </w:div>
                            <w:div w:id="1266428613">
                              <w:marLeft w:val="225"/>
                              <w:marRight w:val="0"/>
                              <w:marTop w:val="0"/>
                              <w:marBottom w:val="0"/>
                              <w:divBdr>
                                <w:top w:val="dotted" w:sz="6" w:space="0" w:color="FEFEFE"/>
                                <w:left w:val="dotted" w:sz="6" w:space="11" w:color="FEFEFE"/>
                                <w:bottom w:val="dotted" w:sz="6" w:space="0" w:color="FEFEFE"/>
                                <w:right w:val="dotted" w:sz="6" w:space="0" w:color="FEFEFE"/>
                              </w:divBdr>
                            </w:div>
                            <w:div w:id="1748960769">
                              <w:marLeft w:val="225"/>
                              <w:marRight w:val="0"/>
                              <w:marTop w:val="0"/>
                              <w:marBottom w:val="0"/>
                              <w:divBdr>
                                <w:top w:val="dotted" w:sz="6" w:space="0" w:color="FEFEFE"/>
                                <w:left w:val="dotted" w:sz="6" w:space="11" w:color="FEFEFE"/>
                                <w:bottom w:val="dotted" w:sz="6" w:space="0" w:color="FEFEFE"/>
                                <w:right w:val="dotted" w:sz="6" w:space="0" w:color="FEFEFE"/>
                              </w:divBdr>
                            </w:div>
                            <w:div w:id="1274631597">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1517844307">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570695650">
                      <w:marLeft w:val="72"/>
                      <w:marRight w:val="72"/>
                      <w:marTop w:val="72"/>
                      <w:marBottom w:val="72"/>
                      <w:divBdr>
                        <w:top w:val="dotted" w:sz="6" w:space="0" w:color="FEFEFE"/>
                        <w:left w:val="dotted" w:sz="6" w:space="0" w:color="FEFEFE"/>
                        <w:bottom w:val="dotted" w:sz="6" w:space="0" w:color="FEFEFE"/>
                        <w:right w:val="dotted" w:sz="6" w:space="0" w:color="FEFEFE"/>
                      </w:divBdr>
                      <w:divsChild>
                        <w:div w:id="272900434">
                          <w:marLeft w:val="225"/>
                          <w:marRight w:val="0"/>
                          <w:marTop w:val="0"/>
                          <w:marBottom w:val="0"/>
                          <w:divBdr>
                            <w:top w:val="dotted" w:sz="6" w:space="0" w:color="FEFEFE"/>
                            <w:left w:val="dotted" w:sz="6" w:space="11" w:color="FEFEFE"/>
                            <w:bottom w:val="dotted" w:sz="6" w:space="0" w:color="FEFEFE"/>
                            <w:right w:val="dotted" w:sz="6" w:space="0" w:color="FEFEFE"/>
                          </w:divBdr>
                        </w:div>
                        <w:div w:id="1622417262">
                          <w:marLeft w:val="225"/>
                          <w:marRight w:val="0"/>
                          <w:marTop w:val="0"/>
                          <w:marBottom w:val="0"/>
                          <w:divBdr>
                            <w:top w:val="dotted" w:sz="6" w:space="0" w:color="FEFEFE"/>
                            <w:left w:val="dotted" w:sz="6" w:space="11" w:color="FEFEFE"/>
                            <w:bottom w:val="dotted" w:sz="6" w:space="0" w:color="FEFEFE"/>
                            <w:right w:val="dotted" w:sz="6" w:space="0" w:color="FEFEFE"/>
                          </w:divBdr>
                        </w:div>
                        <w:div w:id="1232354523">
                          <w:marLeft w:val="225"/>
                          <w:marRight w:val="0"/>
                          <w:marTop w:val="0"/>
                          <w:marBottom w:val="0"/>
                          <w:divBdr>
                            <w:top w:val="dotted" w:sz="6" w:space="0" w:color="FEFEFE"/>
                            <w:left w:val="dotted" w:sz="6" w:space="11" w:color="FEFEFE"/>
                            <w:bottom w:val="dotted" w:sz="6" w:space="0" w:color="FEFEFE"/>
                            <w:right w:val="dotted" w:sz="6" w:space="0" w:color="FEFEFE"/>
                          </w:divBdr>
                        </w:div>
                        <w:div w:id="848452426">
                          <w:marLeft w:val="225"/>
                          <w:marRight w:val="0"/>
                          <w:marTop w:val="0"/>
                          <w:marBottom w:val="0"/>
                          <w:divBdr>
                            <w:top w:val="dotted" w:sz="6" w:space="0" w:color="FEFEFE"/>
                            <w:left w:val="dotted" w:sz="6" w:space="11" w:color="FEFEFE"/>
                            <w:bottom w:val="dotted" w:sz="6" w:space="0" w:color="FEFEFE"/>
                            <w:right w:val="dotted" w:sz="6" w:space="0" w:color="FEFEFE"/>
                          </w:divBdr>
                        </w:div>
                        <w:div w:id="917638097">
                          <w:marLeft w:val="225"/>
                          <w:marRight w:val="0"/>
                          <w:marTop w:val="0"/>
                          <w:marBottom w:val="0"/>
                          <w:divBdr>
                            <w:top w:val="dotted" w:sz="6" w:space="0" w:color="FEFEFE"/>
                            <w:left w:val="dotted" w:sz="6" w:space="11" w:color="FEFEFE"/>
                            <w:bottom w:val="dotted" w:sz="6" w:space="0" w:color="FEFEFE"/>
                            <w:right w:val="dotted" w:sz="6" w:space="0" w:color="FEFEFE"/>
                          </w:divBdr>
                        </w:div>
                        <w:div w:id="1558854609">
                          <w:marLeft w:val="225"/>
                          <w:marRight w:val="0"/>
                          <w:marTop w:val="0"/>
                          <w:marBottom w:val="0"/>
                          <w:divBdr>
                            <w:top w:val="dotted" w:sz="6" w:space="0" w:color="FEFEFE"/>
                            <w:left w:val="dotted" w:sz="6" w:space="11" w:color="FEFEFE"/>
                            <w:bottom w:val="dotted" w:sz="6" w:space="0" w:color="FEFEFE"/>
                            <w:right w:val="dotted" w:sz="6" w:space="0" w:color="FEFEFE"/>
                          </w:divBdr>
                        </w:div>
                        <w:div w:id="1586187918">
                          <w:marLeft w:val="225"/>
                          <w:marRight w:val="0"/>
                          <w:marTop w:val="0"/>
                          <w:marBottom w:val="0"/>
                          <w:divBdr>
                            <w:top w:val="dotted" w:sz="6" w:space="0" w:color="FEFEFE"/>
                            <w:left w:val="dotted" w:sz="6" w:space="11" w:color="FEFEFE"/>
                            <w:bottom w:val="dotted" w:sz="6" w:space="0" w:color="FEFEFE"/>
                            <w:right w:val="dotted" w:sz="6" w:space="0" w:color="FEFEFE"/>
                          </w:divBdr>
                        </w:div>
                        <w:div w:id="1235971350">
                          <w:marLeft w:val="225"/>
                          <w:marRight w:val="0"/>
                          <w:marTop w:val="0"/>
                          <w:marBottom w:val="0"/>
                          <w:divBdr>
                            <w:top w:val="dotted" w:sz="6" w:space="0" w:color="FEFEFE"/>
                            <w:left w:val="dotted" w:sz="6" w:space="11" w:color="FEFEFE"/>
                            <w:bottom w:val="dotted" w:sz="6" w:space="0" w:color="FEFEFE"/>
                            <w:right w:val="dotted" w:sz="6" w:space="0" w:color="FEFEFE"/>
                          </w:divBdr>
                        </w:div>
                        <w:div w:id="243687742">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1772163199">
                      <w:marLeft w:val="72"/>
                      <w:marRight w:val="72"/>
                      <w:marTop w:val="72"/>
                      <w:marBottom w:val="72"/>
                      <w:divBdr>
                        <w:top w:val="dotted" w:sz="6" w:space="0" w:color="FEFEFE"/>
                        <w:left w:val="dotted" w:sz="6" w:space="0" w:color="FEFEFE"/>
                        <w:bottom w:val="dotted" w:sz="6" w:space="0" w:color="FEFEFE"/>
                        <w:right w:val="dotted" w:sz="6" w:space="0" w:color="FEFEFE"/>
                      </w:divBdr>
                      <w:divsChild>
                        <w:div w:id="541554766">
                          <w:marLeft w:val="225"/>
                          <w:marRight w:val="0"/>
                          <w:marTop w:val="0"/>
                          <w:marBottom w:val="0"/>
                          <w:divBdr>
                            <w:top w:val="dotted" w:sz="6" w:space="0" w:color="FEFEFE"/>
                            <w:left w:val="dotted" w:sz="6" w:space="11" w:color="FEFEFE"/>
                            <w:bottom w:val="dotted" w:sz="6" w:space="0" w:color="FEFEFE"/>
                            <w:right w:val="dotted" w:sz="6" w:space="0" w:color="FEFEFE"/>
                          </w:divBdr>
                        </w:div>
                        <w:div w:id="511341015">
                          <w:marLeft w:val="225"/>
                          <w:marRight w:val="0"/>
                          <w:marTop w:val="0"/>
                          <w:marBottom w:val="0"/>
                          <w:divBdr>
                            <w:top w:val="dotted" w:sz="6" w:space="0" w:color="FEFEFE"/>
                            <w:left w:val="dotted" w:sz="6" w:space="11" w:color="FEFEFE"/>
                            <w:bottom w:val="dotted" w:sz="6" w:space="0" w:color="FEFEFE"/>
                            <w:right w:val="dotted" w:sz="6" w:space="0" w:color="FEFEFE"/>
                          </w:divBdr>
                          <w:divsChild>
                            <w:div w:id="2018070301">
                              <w:marLeft w:val="225"/>
                              <w:marRight w:val="0"/>
                              <w:marTop w:val="0"/>
                              <w:marBottom w:val="0"/>
                              <w:divBdr>
                                <w:top w:val="dotted" w:sz="6" w:space="0" w:color="FEFEFE"/>
                                <w:left w:val="dotted" w:sz="6" w:space="11" w:color="FEFEFE"/>
                                <w:bottom w:val="dotted" w:sz="6" w:space="0" w:color="FEFEFE"/>
                                <w:right w:val="dotted" w:sz="6" w:space="0" w:color="FEFEFE"/>
                              </w:divBdr>
                            </w:div>
                            <w:div w:id="457183922">
                              <w:marLeft w:val="225"/>
                              <w:marRight w:val="0"/>
                              <w:marTop w:val="0"/>
                              <w:marBottom w:val="0"/>
                              <w:divBdr>
                                <w:top w:val="dotted" w:sz="6" w:space="0" w:color="FEFEFE"/>
                                <w:left w:val="dotted" w:sz="6" w:space="11" w:color="FEFEFE"/>
                                <w:bottom w:val="dotted" w:sz="6" w:space="0" w:color="FEFEFE"/>
                                <w:right w:val="dotted" w:sz="6" w:space="0" w:color="FEFEFE"/>
                              </w:divBdr>
                            </w:div>
                            <w:div w:id="835926314">
                              <w:marLeft w:val="225"/>
                              <w:marRight w:val="0"/>
                              <w:marTop w:val="0"/>
                              <w:marBottom w:val="0"/>
                              <w:divBdr>
                                <w:top w:val="dotted" w:sz="6" w:space="0" w:color="FEFEFE"/>
                                <w:left w:val="dotted" w:sz="6" w:space="11" w:color="FEFEFE"/>
                                <w:bottom w:val="dotted" w:sz="6" w:space="0" w:color="FEFEFE"/>
                                <w:right w:val="dotted" w:sz="6" w:space="0" w:color="FEFEFE"/>
                              </w:divBdr>
                            </w:div>
                            <w:div w:id="212546437">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sChild>
                    </w:div>
                    <w:div w:id="1557206371">
                      <w:marLeft w:val="72"/>
                      <w:marRight w:val="72"/>
                      <w:marTop w:val="72"/>
                      <w:marBottom w:val="72"/>
                      <w:divBdr>
                        <w:top w:val="dotted" w:sz="6" w:space="0" w:color="FEFEFE"/>
                        <w:left w:val="dotted" w:sz="6" w:space="0" w:color="FEFEFE"/>
                        <w:bottom w:val="dotted" w:sz="6" w:space="0" w:color="FEFEFE"/>
                        <w:right w:val="dotted" w:sz="6" w:space="0" w:color="FEFEFE"/>
                      </w:divBdr>
                    </w:div>
                  </w:divsChild>
                </w:div>
                <w:div w:id="633679513">
                  <w:marLeft w:val="72"/>
                  <w:marRight w:val="72"/>
                  <w:marTop w:val="72"/>
                  <w:marBottom w:val="72"/>
                  <w:divBdr>
                    <w:top w:val="dotted" w:sz="6" w:space="0" w:color="FEFEFE"/>
                    <w:left w:val="dotted" w:sz="6" w:space="0" w:color="FEFEFE"/>
                    <w:bottom w:val="dotted" w:sz="6" w:space="0" w:color="FEFEFE"/>
                    <w:right w:val="dotted" w:sz="6" w:space="0" w:color="FEFEFE"/>
                  </w:divBdr>
                  <w:divsChild>
                    <w:div w:id="1402944867">
                      <w:marLeft w:val="72"/>
                      <w:marRight w:val="72"/>
                      <w:marTop w:val="72"/>
                      <w:marBottom w:val="72"/>
                      <w:divBdr>
                        <w:top w:val="dotted" w:sz="6" w:space="0" w:color="FEFEFE"/>
                        <w:left w:val="dotted" w:sz="6" w:space="0" w:color="FEFEFE"/>
                        <w:bottom w:val="dotted" w:sz="6" w:space="0" w:color="FEFEFE"/>
                        <w:right w:val="dotted" w:sz="6" w:space="0" w:color="FEFEFE"/>
                      </w:divBdr>
                    </w:div>
                    <w:div w:id="1062291194">
                      <w:marLeft w:val="72"/>
                      <w:marRight w:val="72"/>
                      <w:marTop w:val="72"/>
                      <w:marBottom w:val="72"/>
                      <w:divBdr>
                        <w:top w:val="dotted" w:sz="6" w:space="0" w:color="FEFEFE"/>
                        <w:left w:val="dotted" w:sz="6" w:space="0" w:color="FEFEFE"/>
                        <w:bottom w:val="dotted" w:sz="6" w:space="0" w:color="FEFEFE"/>
                        <w:right w:val="dotted" w:sz="6" w:space="0" w:color="FEFEFE"/>
                      </w:divBdr>
                      <w:divsChild>
                        <w:div w:id="287900444">
                          <w:marLeft w:val="225"/>
                          <w:marRight w:val="0"/>
                          <w:marTop w:val="0"/>
                          <w:marBottom w:val="0"/>
                          <w:divBdr>
                            <w:top w:val="dotted" w:sz="6" w:space="0" w:color="FEFEFE"/>
                            <w:left w:val="dotted" w:sz="6" w:space="11" w:color="FEFEFE"/>
                            <w:bottom w:val="dotted" w:sz="6" w:space="0" w:color="FEFEFE"/>
                            <w:right w:val="dotted" w:sz="6" w:space="0" w:color="FEFEFE"/>
                          </w:divBdr>
                        </w:div>
                        <w:div w:id="1164706961">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370541997">
                      <w:marLeft w:val="72"/>
                      <w:marRight w:val="72"/>
                      <w:marTop w:val="72"/>
                      <w:marBottom w:val="72"/>
                      <w:divBdr>
                        <w:top w:val="dotted" w:sz="6" w:space="0" w:color="FEFEFE"/>
                        <w:left w:val="dotted" w:sz="6" w:space="0" w:color="FEFEFE"/>
                        <w:bottom w:val="dotted" w:sz="6" w:space="0" w:color="FEFEFE"/>
                        <w:right w:val="dotted" w:sz="6" w:space="0" w:color="FEFEFE"/>
                      </w:divBdr>
                      <w:divsChild>
                        <w:div w:id="1873810046">
                          <w:marLeft w:val="225"/>
                          <w:marRight w:val="0"/>
                          <w:marTop w:val="0"/>
                          <w:marBottom w:val="0"/>
                          <w:divBdr>
                            <w:top w:val="dotted" w:sz="6" w:space="0" w:color="FEFEFE"/>
                            <w:left w:val="dotted" w:sz="6" w:space="11" w:color="FEFEFE"/>
                            <w:bottom w:val="dotted" w:sz="6" w:space="0" w:color="FEFEFE"/>
                            <w:right w:val="dotted" w:sz="6" w:space="0" w:color="FEFEFE"/>
                          </w:divBdr>
                        </w:div>
                        <w:div w:id="85155417">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960646847">
                      <w:marLeft w:val="72"/>
                      <w:marRight w:val="72"/>
                      <w:marTop w:val="72"/>
                      <w:marBottom w:val="72"/>
                      <w:divBdr>
                        <w:top w:val="dotted" w:sz="6" w:space="0" w:color="FEFEFE"/>
                        <w:left w:val="dotted" w:sz="6" w:space="0" w:color="FEFEFE"/>
                        <w:bottom w:val="dotted" w:sz="6" w:space="0" w:color="FEFEFE"/>
                        <w:right w:val="dotted" w:sz="6" w:space="0" w:color="FEFEFE"/>
                      </w:divBdr>
                    </w:div>
                    <w:div w:id="97412131">
                      <w:marLeft w:val="72"/>
                      <w:marRight w:val="72"/>
                      <w:marTop w:val="72"/>
                      <w:marBottom w:val="72"/>
                      <w:divBdr>
                        <w:top w:val="dotted" w:sz="6" w:space="0" w:color="FEFEFE"/>
                        <w:left w:val="dotted" w:sz="6" w:space="0" w:color="FEFEFE"/>
                        <w:bottom w:val="dotted" w:sz="6" w:space="0" w:color="FEFEFE"/>
                        <w:right w:val="dotted" w:sz="6" w:space="0" w:color="FEFEFE"/>
                      </w:divBdr>
                    </w:div>
                    <w:div w:id="1587348159">
                      <w:marLeft w:val="72"/>
                      <w:marRight w:val="72"/>
                      <w:marTop w:val="72"/>
                      <w:marBottom w:val="72"/>
                      <w:divBdr>
                        <w:top w:val="dotted" w:sz="6" w:space="0" w:color="FEFEFE"/>
                        <w:left w:val="dotted" w:sz="6" w:space="0" w:color="FEFEFE"/>
                        <w:bottom w:val="dotted" w:sz="6" w:space="0" w:color="FEFEFE"/>
                        <w:right w:val="dotted" w:sz="6" w:space="0" w:color="FEFEFE"/>
                      </w:divBdr>
                      <w:divsChild>
                        <w:div w:id="855384646">
                          <w:marLeft w:val="225"/>
                          <w:marRight w:val="0"/>
                          <w:marTop w:val="0"/>
                          <w:marBottom w:val="0"/>
                          <w:divBdr>
                            <w:top w:val="dotted" w:sz="6" w:space="0" w:color="FEFEFE"/>
                            <w:left w:val="dotted" w:sz="6" w:space="11" w:color="FEFEFE"/>
                            <w:bottom w:val="dotted" w:sz="6" w:space="0" w:color="FEFEFE"/>
                            <w:right w:val="dotted" w:sz="6" w:space="0" w:color="FEFEFE"/>
                          </w:divBdr>
                        </w:div>
                        <w:div w:id="1777745943">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1769617090">
                      <w:marLeft w:val="72"/>
                      <w:marRight w:val="72"/>
                      <w:marTop w:val="72"/>
                      <w:marBottom w:val="72"/>
                      <w:divBdr>
                        <w:top w:val="dotted" w:sz="6" w:space="0" w:color="FEFEFE"/>
                        <w:left w:val="dotted" w:sz="6" w:space="0" w:color="FEFEFE"/>
                        <w:bottom w:val="dotted" w:sz="6" w:space="0" w:color="FEFEFE"/>
                        <w:right w:val="dotted" w:sz="6" w:space="0" w:color="FEFEFE"/>
                      </w:divBdr>
                    </w:div>
                    <w:div w:id="861162863">
                      <w:marLeft w:val="72"/>
                      <w:marRight w:val="72"/>
                      <w:marTop w:val="72"/>
                      <w:marBottom w:val="72"/>
                      <w:divBdr>
                        <w:top w:val="dotted" w:sz="6" w:space="0" w:color="FEFEFE"/>
                        <w:left w:val="dotted" w:sz="6" w:space="0" w:color="FEFEFE"/>
                        <w:bottom w:val="dotted" w:sz="6" w:space="0" w:color="FEFEFE"/>
                        <w:right w:val="dotted" w:sz="6" w:space="0" w:color="FEFEFE"/>
                      </w:divBdr>
                      <w:divsChild>
                        <w:div w:id="1375695405">
                          <w:marLeft w:val="225"/>
                          <w:marRight w:val="0"/>
                          <w:marTop w:val="0"/>
                          <w:marBottom w:val="0"/>
                          <w:divBdr>
                            <w:top w:val="dotted" w:sz="6" w:space="0" w:color="FEFEFE"/>
                            <w:left w:val="dotted" w:sz="6" w:space="11" w:color="FEFEFE"/>
                            <w:bottom w:val="dotted" w:sz="6" w:space="0" w:color="FEFEFE"/>
                            <w:right w:val="dotted" w:sz="6" w:space="0" w:color="FEFEFE"/>
                          </w:divBdr>
                        </w:div>
                        <w:div w:id="1081222713">
                          <w:marLeft w:val="225"/>
                          <w:marRight w:val="0"/>
                          <w:marTop w:val="0"/>
                          <w:marBottom w:val="0"/>
                          <w:divBdr>
                            <w:top w:val="dotted" w:sz="6" w:space="0" w:color="FEFEFE"/>
                            <w:left w:val="dotted" w:sz="6" w:space="11" w:color="FEFEFE"/>
                            <w:bottom w:val="dotted" w:sz="6" w:space="0" w:color="FEFEFE"/>
                            <w:right w:val="dotted" w:sz="6" w:space="0" w:color="FEFEFE"/>
                          </w:divBdr>
                        </w:div>
                        <w:div w:id="1731152858">
                          <w:marLeft w:val="225"/>
                          <w:marRight w:val="0"/>
                          <w:marTop w:val="0"/>
                          <w:marBottom w:val="0"/>
                          <w:divBdr>
                            <w:top w:val="dotted" w:sz="6" w:space="0" w:color="FEFEFE"/>
                            <w:left w:val="dotted" w:sz="6" w:space="11" w:color="FEFEFE"/>
                            <w:bottom w:val="dotted" w:sz="6" w:space="0" w:color="FEFEFE"/>
                            <w:right w:val="dotted" w:sz="6" w:space="0" w:color="FEFEFE"/>
                          </w:divBdr>
                        </w:div>
                        <w:div w:id="136067544">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987979717">
                      <w:marLeft w:val="72"/>
                      <w:marRight w:val="72"/>
                      <w:marTop w:val="72"/>
                      <w:marBottom w:val="72"/>
                      <w:divBdr>
                        <w:top w:val="dotted" w:sz="6" w:space="0" w:color="FEFEFE"/>
                        <w:left w:val="dotted" w:sz="6" w:space="0" w:color="FEFEFE"/>
                        <w:bottom w:val="dotted" w:sz="6" w:space="0" w:color="FEFEFE"/>
                        <w:right w:val="dotted" w:sz="6" w:space="0" w:color="FEFEFE"/>
                      </w:divBdr>
                      <w:divsChild>
                        <w:div w:id="1297565291">
                          <w:marLeft w:val="225"/>
                          <w:marRight w:val="0"/>
                          <w:marTop w:val="0"/>
                          <w:marBottom w:val="0"/>
                          <w:divBdr>
                            <w:top w:val="dotted" w:sz="6" w:space="0" w:color="FEFEFE"/>
                            <w:left w:val="dotted" w:sz="6" w:space="11" w:color="FEFEFE"/>
                            <w:bottom w:val="dotted" w:sz="6" w:space="0" w:color="FEFEFE"/>
                            <w:right w:val="dotted" w:sz="6" w:space="0" w:color="FEFEFE"/>
                          </w:divBdr>
                        </w:div>
                        <w:div w:id="318384011">
                          <w:marLeft w:val="225"/>
                          <w:marRight w:val="0"/>
                          <w:marTop w:val="0"/>
                          <w:marBottom w:val="0"/>
                          <w:divBdr>
                            <w:top w:val="dotted" w:sz="6" w:space="0" w:color="FEFEFE"/>
                            <w:left w:val="dotted" w:sz="6" w:space="11" w:color="FEFEFE"/>
                            <w:bottom w:val="dotted" w:sz="6" w:space="0" w:color="FEFEFE"/>
                            <w:right w:val="dotted" w:sz="6" w:space="0" w:color="FEFEFE"/>
                          </w:divBdr>
                        </w:div>
                        <w:div w:id="570166197">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sChild>
                </w:div>
              </w:divsChild>
            </w:div>
            <w:div w:id="152113559">
              <w:marLeft w:val="72"/>
              <w:marRight w:val="72"/>
              <w:marTop w:val="72"/>
              <w:marBottom w:val="72"/>
              <w:divBdr>
                <w:top w:val="dotted" w:sz="6" w:space="0" w:color="FEFEFE"/>
                <w:left w:val="dotted" w:sz="6" w:space="0" w:color="FEFEFE"/>
                <w:bottom w:val="dotted" w:sz="6" w:space="0" w:color="FEFEFE"/>
                <w:right w:val="dotted" w:sz="6" w:space="0" w:color="FEFEFE"/>
              </w:divBdr>
              <w:divsChild>
                <w:div w:id="365757729">
                  <w:marLeft w:val="72"/>
                  <w:marRight w:val="72"/>
                  <w:marTop w:val="72"/>
                  <w:marBottom w:val="72"/>
                  <w:divBdr>
                    <w:top w:val="dotted" w:sz="6" w:space="0" w:color="FEFEFE"/>
                    <w:left w:val="dotted" w:sz="6" w:space="0" w:color="FEFEFE"/>
                    <w:bottom w:val="dotted" w:sz="6" w:space="0" w:color="FEFEFE"/>
                    <w:right w:val="dotted" w:sz="6" w:space="0" w:color="FEFEFE"/>
                  </w:divBdr>
                  <w:divsChild>
                    <w:div w:id="1930306346">
                      <w:marLeft w:val="225"/>
                      <w:marRight w:val="0"/>
                      <w:marTop w:val="0"/>
                      <w:marBottom w:val="0"/>
                      <w:divBdr>
                        <w:top w:val="dotted" w:sz="6" w:space="0" w:color="FEFEFE"/>
                        <w:left w:val="dotted" w:sz="6" w:space="11" w:color="FEFEFE"/>
                        <w:bottom w:val="dotted" w:sz="6" w:space="0" w:color="FEFEFE"/>
                        <w:right w:val="dotted" w:sz="6" w:space="0" w:color="FEFEFE"/>
                      </w:divBdr>
                    </w:div>
                    <w:div w:id="454562714">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1245459850">
                  <w:marLeft w:val="72"/>
                  <w:marRight w:val="72"/>
                  <w:marTop w:val="72"/>
                  <w:marBottom w:val="72"/>
                  <w:divBdr>
                    <w:top w:val="dotted" w:sz="6" w:space="0" w:color="FEFEFE"/>
                    <w:left w:val="dotted" w:sz="6" w:space="0" w:color="FEFEFE"/>
                    <w:bottom w:val="dotted" w:sz="6" w:space="0" w:color="FEFEFE"/>
                    <w:right w:val="dotted" w:sz="6" w:space="0" w:color="FEFEFE"/>
                  </w:divBdr>
                  <w:divsChild>
                    <w:div w:id="1201554676">
                      <w:marLeft w:val="225"/>
                      <w:marRight w:val="0"/>
                      <w:marTop w:val="0"/>
                      <w:marBottom w:val="0"/>
                      <w:divBdr>
                        <w:top w:val="dotted" w:sz="6" w:space="0" w:color="FEFEFE"/>
                        <w:left w:val="dotted" w:sz="6" w:space="11" w:color="FEFEFE"/>
                        <w:bottom w:val="dotted" w:sz="6" w:space="0" w:color="FEFEFE"/>
                        <w:right w:val="dotted" w:sz="6" w:space="0" w:color="FEFEFE"/>
                      </w:divBdr>
                    </w:div>
                    <w:div w:id="1347175436">
                      <w:marLeft w:val="225"/>
                      <w:marRight w:val="0"/>
                      <w:marTop w:val="0"/>
                      <w:marBottom w:val="0"/>
                      <w:divBdr>
                        <w:top w:val="dotted" w:sz="6" w:space="0" w:color="FEFEFE"/>
                        <w:left w:val="dotted" w:sz="6" w:space="11" w:color="FEFEFE"/>
                        <w:bottom w:val="dotted" w:sz="6" w:space="0" w:color="FEFEFE"/>
                        <w:right w:val="dotted" w:sz="6" w:space="0" w:color="FEFEFE"/>
                      </w:divBdr>
                    </w:div>
                    <w:div w:id="529684218">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63725271">
                  <w:marLeft w:val="72"/>
                  <w:marRight w:val="72"/>
                  <w:marTop w:val="72"/>
                  <w:marBottom w:val="72"/>
                  <w:divBdr>
                    <w:top w:val="dotted" w:sz="6" w:space="0" w:color="FEFEFE"/>
                    <w:left w:val="dotted" w:sz="6" w:space="0" w:color="FEFEFE"/>
                    <w:bottom w:val="dotted" w:sz="6" w:space="0" w:color="FEFEFE"/>
                    <w:right w:val="dotted" w:sz="6" w:space="0" w:color="FEFEFE"/>
                  </w:divBdr>
                </w:div>
              </w:divsChild>
            </w:div>
            <w:div w:id="2135713866">
              <w:marLeft w:val="72"/>
              <w:marRight w:val="72"/>
              <w:marTop w:val="72"/>
              <w:marBottom w:val="72"/>
              <w:divBdr>
                <w:top w:val="dotted" w:sz="6" w:space="0" w:color="FEFEFE"/>
                <w:left w:val="dotted" w:sz="6" w:space="0" w:color="FEFEFE"/>
                <w:bottom w:val="dotted" w:sz="6" w:space="0" w:color="FEFEFE"/>
                <w:right w:val="dotted" w:sz="6" w:space="0" w:color="FEFEFE"/>
              </w:divBdr>
              <w:divsChild>
                <w:div w:id="925723039">
                  <w:marLeft w:val="72"/>
                  <w:marRight w:val="72"/>
                  <w:marTop w:val="72"/>
                  <w:marBottom w:val="72"/>
                  <w:divBdr>
                    <w:top w:val="dotted" w:sz="6" w:space="0" w:color="FEFEFE"/>
                    <w:left w:val="dotted" w:sz="6" w:space="0" w:color="FEFEFE"/>
                    <w:bottom w:val="dotted" w:sz="6" w:space="0" w:color="FEFEFE"/>
                    <w:right w:val="dotted" w:sz="6" w:space="0" w:color="FEFEFE"/>
                  </w:divBdr>
                  <w:divsChild>
                    <w:div w:id="1568805702">
                      <w:marLeft w:val="225"/>
                      <w:marRight w:val="0"/>
                      <w:marTop w:val="0"/>
                      <w:marBottom w:val="0"/>
                      <w:divBdr>
                        <w:top w:val="dotted" w:sz="6" w:space="0" w:color="FEFEFE"/>
                        <w:left w:val="dotted" w:sz="6" w:space="11" w:color="FEFEFE"/>
                        <w:bottom w:val="dotted" w:sz="6" w:space="0" w:color="FEFEFE"/>
                        <w:right w:val="dotted" w:sz="6" w:space="0" w:color="FEFEFE"/>
                      </w:divBdr>
                    </w:div>
                    <w:div w:id="1641808803">
                      <w:marLeft w:val="225"/>
                      <w:marRight w:val="0"/>
                      <w:marTop w:val="0"/>
                      <w:marBottom w:val="0"/>
                      <w:divBdr>
                        <w:top w:val="dotted" w:sz="6" w:space="0" w:color="FEFEFE"/>
                        <w:left w:val="dotted" w:sz="6" w:space="11" w:color="FEFEFE"/>
                        <w:bottom w:val="dotted" w:sz="6" w:space="0" w:color="FEFEFE"/>
                        <w:right w:val="dotted" w:sz="6" w:space="0" w:color="FEFEFE"/>
                      </w:divBdr>
                    </w:div>
                    <w:div w:id="370693062">
                      <w:marLeft w:val="225"/>
                      <w:marRight w:val="0"/>
                      <w:marTop w:val="0"/>
                      <w:marBottom w:val="0"/>
                      <w:divBdr>
                        <w:top w:val="dotted" w:sz="6" w:space="0" w:color="FEFEFE"/>
                        <w:left w:val="dotted" w:sz="6" w:space="11" w:color="FEFEFE"/>
                        <w:bottom w:val="dotted" w:sz="6" w:space="0" w:color="FEFEFE"/>
                        <w:right w:val="dotted" w:sz="6" w:space="0" w:color="FEFEFE"/>
                      </w:divBdr>
                    </w:div>
                    <w:div w:id="1664965109">
                      <w:marLeft w:val="225"/>
                      <w:marRight w:val="0"/>
                      <w:marTop w:val="0"/>
                      <w:marBottom w:val="0"/>
                      <w:divBdr>
                        <w:top w:val="dotted" w:sz="6" w:space="0" w:color="FEFEFE"/>
                        <w:left w:val="dotted" w:sz="6" w:space="11" w:color="FEFEFE"/>
                        <w:bottom w:val="dotted" w:sz="6" w:space="0" w:color="FEFEFE"/>
                        <w:right w:val="dotted" w:sz="6" w:space="0" w:color="FEFEFE"/>
                      </w:divBdr>
                    </w:div>
                    <w:div w:id="810754327">
                      <w:marLeft w:val="225"/>
                      <w:marRight w:val="0"/>
                      <w:marTop w:val="0"/>
                      <w:marBottom w:val="0"/>
                      <w:divBdr>
                        <w:top w:val="dotted" w:sz="6" w:space="0" w:color="FEFEFE"/>
                        <w:left w:val="dotted" w:sz="6" w:space="11" w:color="FEFEFE"/>
                        <w:bottom w:val="dotted" w:sz="6" w:space="0" w:color="FEFEFE"/>
                        <w:right w:val="dotted" w:sz="6" w:space="0" w:color="FEFEFE"/>
                      </w:divBdr>
                    </w:div>
                    <w:div w:id="2078362900">
                      <w:marLeft w:val="225"/>
                      <w:marRight w:val="0"/>
                      <w:marTop w:val="0"/>
                      <w:marBottom w:val="0"/>
                      <w:divBdr>
                        <w:top w:val="dotted" w:sz="6" w:space="0" w:color="FEFEFE"/>
                        <w:left w:val="dotted" w:sz="6" w:space="11" w:color="FEFEFE"/>
                        <w:bottom w:val="dotted" w:sz="6" w:space="0" w:color="FEFEFE"/>
                        <w:right w:val="dotted" w:sz="6" w:space="0" w:color="FEFEFE"/>
                      </w:divBdr>
                    </w:div>
                    <w:div w:id="615021979">
                      <w:marLeft w:val="225"/>
                      <w:marRight w:val="0"/>
                      <w:marTop w:val="0"/>
                      <w:marBottom w:val="0"/>
                      <w:divBdr>
                        <w:top w:val="dotted" w:sz="6" w:space="0" w:color="FEFEFE"/>
                        <w:left w:val="dotted" w:sz="6" w:space="11" w:color="FEFEFE"/>
                        <w:bottom w:val="dotted" w:sz="6" w:space="0" w:color="FEFEFE"/>
                        <w:right w:val="dotted" w:sz="6" w:space="0" w:color="FEFEFE"/>
                      </w:divBdr>
                    </w:div>
                    <w:div w:id="1310939011">
                      <w:marLeft w:val="225"/>
                      <w:marRight w:val="0"/>
                      <w:marTop w:val="0"/>
                      <w:marBottom w:val="0"/>
                      <w:divBdr>
                        <w:top w:val="dotted" w:sz="6" w:space="0" w:color="FEFEFE"/>
                        <w:left w:val="dotted" w:sz="6" w:space="11" w:color="FEFEFE"/>
                        <w:bottom w:val="dotted" w:sz="6" w:space="0" w:color="FEFEFE"/>
                        <w:right w:val="dotted" w:sz="6" w:space="0" w:color="FEFEFE"/>
                      </w:divBdr>
                    </w:div>
                    <w:div w:id="1650402921">
                      <w:marLeft w:val="225"/>
                      <w:marRight w:val="0"/>
                      <w:marTop w:val="0"/>
                      <w:marBottom w:val="0"/>
                      <w:divBdr>
                        <w:top w:val="dotted" w:sz="6" w:space="0" w:color="FEFEFE"/>
                        <w:left w:val="dotted" w:sz="6" w:space="11" w:color="FEFEFE"/>
                        <w:bottom w:val="dotted" w:sz="6" w:space="0" w:color="FEFEFE"/>
                        <w:right w:val="dotted" w:sz="6" w:space="0" w:color="FEFEFE"/>
                      </w:divBdr>
                    </w:div>
                    <w:div w:id="496000359">
                      <w:marLeft w:val="225"/>
                      <w:marRight w:val="0"/>
                      <w:marTop w:val="0"/>
                      <w:marBottom w:val="0"/>
                      <w:divBdr>
                        <w:top w:val="dotted" w:sz="6" w:space="0" w:color="FEFEFE"/>
                        <w:left w:val="dotted" w:sz="6" w:space="11" w:color="FEFEFE"/>
                        <w:bottom w:val="dotted" w:sz="6" w:space="0" w:color="FEFEFE"/>
                        <w:right w:val="dotted" w:sz="6" w:space="0" w:color="FEFEFE"/>
                      </w:divBdr>
                    </w:div>
                    <w:div w:id="1507359771">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412094342">
                  <w:marLeft w:val="72"/>
                  <w:marRight w:val="72"/>
                  <w:marTop w:val="72"/>
                  <w:marBottom w:val="72"/>
                  <w:divBdr>
                    <w:top w:val="dotted" w:sz="6" w:space="0" w:color="FEFEFE"/>
                    <w:left w:val="dotted" w:sz="6" w:space="0" w:color="FEFEFE"/>
                    <w:bottom w:val="dotted" w:sz="6" w:space="0" w:color="FEFEFE"/>
                    <w:right w:val="dotted" w:sz="6" w:space="0" w:color="FEFEFE"/>
                  </w:divBdr>
                  <w:divsChild>
                    <w:div w:id="691961103">
                      <w:marLeft w:val="225"/>
                      <w:marRight w:val="0"/>
                      <w:marTop w:val="0"/>
                      <w:marBottom w:val="0"/>
                      <w:divBdr>
                        <w:top w:val="dotted" w:sz="6" w:space="0" w:color="FEFEFE"/>
                        <w:left w:val="dotted" w:sz="6" w:space="11" w:color="FEFEFE"/>
                        <w:bottom w:val="dotted" w:sz="6" w:space="0" w:color="FEFEFE"/>
                        <w:right w:val="dotted" w:sz="6" w:space="0" w:color="FEFEFE"/>
                      </w:divBdr>
                    </w:div>
                    <w:div w:id="1232932474">
                      <w:marLeft w:val="225"/>
                      <w:marRight w:val="0"/>
                      <w:marTop w:val="0"/>
                      <w:marBottom w:val="0"/>
                      <w:divBdr>
                        <w:top w:val="dotted" w:sz="6" w:space="0" w:color="FEFEFE"/>
                        <w:left w:val="dotted" w:sz="6" w:space="11" w:color="FEFEFE"/>
                        <w:bottom w:val="dotted" w:sz="6" w:space="0" w:color="FEFEFE"/>
                        <w:right w:val="dotted" w:sz="6" w:space="0" w:color="FEFEFE"/>
                      </w:divBdr>
                    </w:div>
                    <w:div w:id="1870097390">
                      <w:marLeft w:val="225"/>
                      <w:marRight w:val="0"/>
                      <w:marTop w:val="0"/>
                      <w:marBottom w:val="0"/>
                      <w:divBdr>
                        <w:top w:val="dotted" w:sz="6" w:space="0" w:color="FEFEFE"/>
                        <w:left w:val="dotted" w:sz="6" w:space="11" w:color="FEFEFE"/>
                        <w:bottom w:val="dotted" w:sz="6" w:space="0" w:color="FEFEFE"/>
                        <w:right w:val="dotted" w:sz="6" w:space="0" w:color="FEFEFE"/>
                      </w:divBdr>
                    </w:div>
                    <w:div w:id="633876187">
                      <w:marLeft w:val="225"/>
                      <w:marRight w:val="0"/>
                      <w:marTop w:val="0"/>
                      <w:marBottom w:val="0"/>
                      <w:divBdr>
                        <w:top w:val="dotted" w:sz="6" w:space="0" w:color="FEFEFE"/>
                        <w:left w:val="dotted" w:sz="6" w:space="11" w:color="FEFEFE"/>
                        <w:bottom w:val="dotted" w:sz="6" w:space="0" w:color="FEFEFE"/>
                        <w:right w:val="dotted" w:sz="6" w:space="0" w:color="FEFEFE"/>
                      </w:divBdr>
                    </w:div>
                    <w:div w:id="270741916">
                      <w:marLeft w:val="225"/>
                      <w:marRight w:val="0"/>
                      <w:marTop w:val="0"/>
                      <w:marBottom w:val="0"/>
                      <w:divBdr>
                        <w:top w:val="dotted" w:sz="6" w:space="0" w:color="FEFEFE"/>
                        <w:left w:val="dotted" w:sz="6" w:space="11" w:color="FEFEFE"/>
                        <w:bottom w:val="dotted" w:sz="6" w:space="0" w:color="FEFEFE"/>
                        <w:right w:val="dotted" w:sz="6" w:space="0" w:color="FEFEFE"/>
                      </w:divBdr>
                    </w:div>
                    <w:div w:id="1456098240">
                      <w:marLeft w:val="225"/>
                      <w:marRight w:val="0"/>
                      <w:marTop w:val="0"/>
                      <w:marBottom w:val="0"/>
                      <w:divBdr>
                        <w:top w:val="dotted" w:sz="6" w:space="0" w:color="FEFEFE"/>
                        <w:left w:val="dotted" w:sz="6" w:space="11" w:color="FEFEFE"/>
                        <w:bottom w:val="dotted" w:sz="6" w:space="0" w:color="FEFEFE"/>
                        <w:right w:val="dotted" w:sz="6" w:space="0" w:color="FEFEFE"/>
                      </w:divBdr>
                    </w:div>
                    <w:div w:id="462693019">
                      <w:marLeft w:val="225"/>
                      <w:marRight w:val="0"/>
                      <w:marTop w:val="0"/>
                      <w:marBottom w:val="0"/>
                      <w:divBdr>
                        <w:top w:val="dotted" w:sz="6" w:space="0" w:color="FEFEFE"/>
                        <w:left w:val="dotted" w:sz="6" w:space="11" w:color="FEFEFE"/>
                        <w:bottom w:val="dotted" w:sz="6" w:space="0" w:color="FEFEFE"/>
                        <w:right w:val="dotted" w:sz="6" w:space="0" w:color="FEFEFE"/>
                      </w:divBdr>
                    </w:div>
                    <w:div w:id="346257171">
                      <w:marLeft w:val="225"/>
                      <w:marRight w:val="0"/>
                      <w:marTop w:val="0"/>
                      <w:marBottom w:val="0"/>
                      <w:divBdr>
                        <w:top w:val="dotted" w:sz="6" w:space="0" w:color="FEFEFE"/>
                        <w:left w:val="dotted" w:sz="6" w:space="11" w:color="FEFEFE"/>
                        <w:bottom w:val="dotted" w:sz="6" w:space="0" w:color="FEFEFE"/>
                        <w:right w:val="dotted" w:sz="6" w:space="0" w:color="FEFEFE"/>
                      </w:divBdr>
                    </w:div>
                    <w:div w:id="1010257560">
                      <w:marLeft w:val="225"/>
                      <w:marRight w:val="0"/>
                      <w:marTop w:val="0"/>
                      <w:marBottom w:val="0"/>
                      <w:divBdr>
                        <w:top w:val="dotted" w:sz="6" w:space="0" w:color="FEFEFE"/>
                        <w:left w:val="dotted" w:sz="6" w:space="11" w:color="FEFEFE"/>
                        <w:bottom w:val="dotted" w:sz="6" w:space="0" w:color="FEFEFE"/>
                        <w:right w:val="dotted" w:sz="6" w:space="0" w:color="FEFEFE"/>
                      </w:divBdr>
                    </w:div>
                    <w:div w:id="856389707">
                      <w:marLeft w:val="225"/>
                      <w:marRight w:val="0"/>
                      <w:marTop w:val="0"/>
                      <w:marBottom w:val="0"/>
                      <w:divBdr>
                        <w:top w:val="dotted" w:sz="6" w:space="0" w:color="FEFEFE"/>
                        <w:left w:val="dotted" w:sz="6" w:space="11" w:color="FEFEFE"/>
                        <w:bottom w:val="dotted" w:sz="6" w:space="0" w:color="FEFEFE"/>
                        <w:right w:val="dotted" w:sz="6" w:space="0" w:color="FEFEFE"/>
                      </w:divBdr>
                    </w:div>
                    <w:div w:id="25452405">
                      <w:marLeft w:val="225"/>
                      <w:marRight w:val="0"/>
                      <w:marTop w:val="0"/>
                      <w:marBottom w:val="0"/>
                      <w:divBdr>
                        <w:top w:val="dotted" w:sz="6" w:space="0" w:color="FEFEFE"/>
                        <w:left w:val="dotted" w:sz="6" w:space="11" w:color="FEFEFE"/>
                        <w:bottom w:val="dotted" w:sz="6" w:space="0" w:color="FEFEFE"/>
                        <w:right w:val="dotted" w:sz="6" w:space="0" w:color="FEFEFE"/>
                      </w:divBdr>
                    </w:div>
                    <w:div w:id="894851950">
                      <w:marLeft w:val="225"/>
                      <w:marRight w:val="0"/>
                      <w:marTop w:val="0"/>
                      <w:marBottom w:val="0"/>
                      <w:divBdr>
                        <w:top w:val="dotted" w:sz="6" w:space="0" w:color="FEFEFE"/>
                        <w:left w:val="dotted" w:sz="6" w:space="11" w:color="FEFEFE"/>
                        <w:bottom w:val="dotted" w:sz="6" w:space="0" w:color="FEFEFE"/>
                        <w:right w:val="dotted" w:sz="6" w:space="0" w:color="FEFEFE"/>
                      </w:divBdr>
                    </w:div>
                    <w:div w:id="863249012">
                      <w:marLeft w:val="225"/>
                      <w:marRight w:val="0"/>
                      <w:marTop w:val="0"/>
                      <w:marBottom w:val="0"/>
                      <w:divBdr>
                        <w:top w:val="dotted" w:sz="6" w:space="0" w:color="FEFEFE"/>
                        <w:left w:val="dotted" w:sz="6" w:space="11" w:color="FEFEFE"/>
                        <w:bottom w:val="dotted" w:sz="6" w:space="0" w:color="FEFEFE"/>
                        <w:right w:val="dotted" w:sz="6" w:space="0" w:color="FEFEFE"/>
                      </w:divBdr>
                    </w:div>
                    <w:div w:id="1045450957">
                      <w:marLeft w:val="225"/>
                      <w:marRight w:val="0"/>
                      <w:marTop w:val="0"/>
                      <w:marBottom w:val="0"/>
                      <w:divBdr>
                        <w:top w:val="dotted" w:sz="6" w:space="0" w:color="FEFEFE"/>
                        <w:left w:val="dotted" w:sz="6" w:space="11" w:color="FEFEFE"/>
                        <w:bottom w:val="dotted" w:sz="6" w:space="0" w:color="FEFEFE"/>
                        <w:right w:val="dotted" w:sz="6" w:space="0" w:color="FEFEFE"/>
                      </w:divBdr>
                    </w:div>
                    <w:div w:id="1796173458">
                      <w:marLeft w:val="225"/>
                      <w:marRight w:val="0"/>
                      <w:marTop w:val="0"/>
                      <w:marBottom w:val="0"/>
                      <w:divBdr>
                        <w:top w:val="dotted" w:sz="6" w:space="0" w:color="FEFEFE"/>
                        <w:left w:val="dotted" w:sz="6" w:space="11" w:color="FEFEFE"/>
                        <w:bottom w:val="dotted" w:sz="6" w:space="0" w:color="FEFEFE"/>
                        <w:right w:val="dotted" w:sz="6" w:space="0" w:color="FEFEFE"/>
                      </w:divBdr>
                    </w:div>
                    <w:div w:id="107821445">
                      <w:marLeft w:val="225"/>
                      <w:marRight w:val="0"/>
                      <w:marTop w:val="0"/>
                      <w:marBottom w:val="0"/>
                      <w:divBdr>
                        <w:top w:val="dotted" w:sz="6" w:space="0" w:color="FEFEFE"/>
                        <w:left w:val="dotted" w:sz="6" w:space="11" w:color="FEFEFE"/>
                        <w:bottom w:val="dotted" w:sz="6" w:space="0" w:color="FEFEFE"/>
                        <w:right w:val="dotted" w:sz="6" w:space="0" w:color="FEFEFE"/>
                      </w:divBdr>
                    </w:div>
                    <w:div w:id="1553426220">
                      <w:marLeft w:val="225"/>
                      <w:marRight w:val="0"/>
                      <w:marTop w:val="0"/>
                      <w:marBottom w:val="0"/>
                      <w:divBdr>
                        <w:top w:val="dotted" w:sz="6" w:space="0" w:color="FEFEFE"/>
                        <w:left w:val="dotted" w:sz="6" w:space="11" w:color="FEFEFE"/>
                        <w:bottom w:val="dotted" w:sz="6" w:space="0" w:color="FEFEFE"/>
                        <w:right w:val="dotted" w:sz="6" w:space="0" w:color="FEFEFE"/>
                      </w:divBdr>
                      <w:divsChild>
                        <w:div w:id="1286079647">
                          <w:marLeft w:val="225"/>
                          <w:marRight w:val="0"/>
                          <w:marTop w:val="0"/>
                          <w:marBottom w:val="0"/>
                          <w:divBdr>
                            <w:top w:val="dotted" w:sz="6" w:space="0" w:color="FEFEFE"/>
                            <w:left w:val="dotted" w:sz="6" w:space="11" w:color="FEFEFE"/>
                            <w:bottom w:val="dotted" w:sz="6" w:space="0" w:color="FEFEFE"/>
                            <w:right w:val="dotted" w:sz="6" w:space="0" w:color="FEFEFE"/>
                          </w:divBdr>
                        </w:div>
                        <w:div w:id="1067655459">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782190387">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138772441">
                  <w:marLeft w:val="72"/>
                  <w:marRight w:val="72"/>
                  <w:marTop w:val="72"/>
                  <w:marBottom w:val="72"/>
                  <w:divBdr>
                    <w:top w:val="dotted" w:sz="6" w:space="0" w:color="FEFEFE"/>
                    <w:left w:val="dotted" w:sz="6" w:space="0" w:color="FEFEFE"/>
                    <w:bottom w:val="dotted" w:sz="6" w:space="0" w:color="FEFEFE"/>
                    <w:right w:val="dotted" w:sz="6" w:space="0" w:color="FEFEFE"/>
                  </w:divBdr>
                  <w:divsChild>
                    <w:div w:id="175849155">
                      <w:marLeft w:val="225"/>
                      <w:marRight w:val="0"/>
                      <w:marTop w:val="0"/>
                      <w:marBottom w:val="0"/>
                      <w:divBdr>
                        <w:top w:val="dotted" w:sz="6" w:space="0" w:color="FEFEFE"/>
                        <w:left w:val="dotted" w:sz="6" w:space="11" w:color="FEFEFE"/>
                        <w:bottom w:val="dotted" w:sz="6" w:space="0" w:color="FEFEFE"/>
                        <w:right w:val="dotted" w:sz="6" w:space="0" w:color="FEFEFE"/>
                      </w:divBdr>
                    </w:div>
                    <w:div w:id="1579292347">
                      <w:marLeft w:val="225"/>
                      <w:marRight w:val="0"/>
                      <w:marTop w:val="0"/>
                      <w:marBottom w:val="0"/>
                      <w:divBdr>
                        <w:top w:val="dotted" w:sz="6" w:space="0" w:color="FEFEFE"/>
                        <w:left w:val="dotted" w:sz="6" w:space="11" w:color="FEFEFE"/>
                        <w:bottom w:val="dotted" w:sz="6" w:space="0" w:color="FEFEFE"/>
                        <w:right w:val="dotted" w:sz="6" w:space="0" w:color="FEFEFE"/>
                      </w:divBdr>
                    </w:div>
                    <w:div w:id="228807960">
                      <w:marLeft w:val="225"/>
                      <w:marRight w:val="0"/>
                      <w:marTop w:val="0"/>
                      <w:marBottom w:val="0"/>
                      <w:divBdr>
                        <w:top w:val="dotted" w:sz="6" w:space="0" w:color="FEFEFE"/>
                        <w:left w:val="dotted" w:sz="6" w:space="11" w:color="FEFEFE"/>
                        <w:bottom w:val="dotted" w:sz="6" w:space="0" w:color="FEFEFE"/>
                        <w:right w:val="dotted" w:sz="6" w:space="0" w:color="FEFEFE"/>
                      </w:divBdr>
                    </w:div>
                    <w:div w:id="181750592">
                      <w:marLeft w:val="225"/>
                      <w:marRight w:val="0"/>
                      <w:marTop w:val="0"/>
                      <w:marBottom w:val="0"/>
                      <w:divBdr>
                        <w:top w:val="dotted" w:sz="6" w:space="0" w:color="FEFEFE"/>
                        <w:left w:val="dotted" w:sz="6" w:space="11" w:color="FEFEFE"/>
                        <w:bottom w:val="dotted" w:sz="6" w:space="0" w:color="FEFEFE"/>
                        <w:right w:val="dotted" w:sz="6" w:space="0" w:color="FEFEFE"/>
                      </w:divBdr>
                    </w:div>
                    <w:div w:id="1645548848">
                      <w:marLeft w:val="225"/>
                      <w:marRight w:val="0"/>
                      <w:marTop w:val="0"/>
                      <w:marBottom w:val="0"/>
                      <w:divBdr>
                        <w:top w:val="dotted" w:sz="6" w:space="0" w:color="FEFEFE"/>
                        <w:left w:val="dotted" w:sz="6" w:space="11" w:color="FEFEFE"/>
                        <w:bottom w:val="dotted" w:sz="6" w:space="0" w:color="FEFEFE"/>
                        <w:right w:val="dotted" w:sz="6" w:space="0" w:color="FEFEFE"/>
                      </w:divBdr>
                    </w:div>
                    <w:div w:id="1729572801">
                      <w:marLeft w:val="225"/>
                      <w:marRight w:val="0"/>
                      <w:marTop w:val="0"/>
                      <w:marBottom w:val="0"/>
                      <w:divBdr>
                        <w:top w:val="dotted" w:sz="6" w:space="0" w:color="FEFEFE"/>
                        <w:left w:val="dotted" w:sz="6" w:space="11" w:color="FEFEFE"/>
                        <w:bottom w:val="dotted" w:sz="6" w:space="0" w:color="FEFEFE"/>
                        <w:right w:val="dotted" w:sz="6" w:space="0" w:color="FEFEFE"/>
                      </w:divBdr>
                    </w:div>
                    <w:div w:id="70928549">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1469473171">
                  <w:marLeft w:val="72"/>
                  <w:marRight w:val="72"/>
                  <w:marTop w:val="72"/>
                  <w:marBottom w:val="72"/>
                  <w:divBdr>
                    <w:top w:val="dotted" w:sz="6" w:space="0" w:color="FEFEFE"/>
                    <w:left w:val="dotted" w:sz="6" w:space="0" w:color="FEFEFE"/>
                    <w:bottom w:val="dotted" w:sz="6" w:space="0" w:color="FEFEFE"/>
                    <w:right w:val="dotted" w:sz="6" w:space="0" w:color="FEFEFE"/>
                  </w:divBdr>
                  <w:divsChild>
                    <w:div w:id="1502963898">
                      <w:marLeft w:val="225"/>
                      <w:marRight w:val="0"/>
                      <w:marTop w:val="0"/>
                      <w:marBottom w:val="0"/>
                      <w:divBdr>
                        <w:top w:val="dotted" w:sz="6" w:space="0" w:color="FEFEFE"/>
                        <w:left w:val="dotted" w:sz="6" w:space="11" w:color="FEFEFE"/>
                        <w:bottom w:val="dotted" w:sz="6" w:space="0" w:color="FEFEFE"/>
                        <w:right w:val="dotted" w:sz="6" w:space="0" w:color="FEFEFE"/>
                      </w:divBdr>
                    </w:div>
                    <w:div w:id="1493990732">
                      <w:marLeft w:val="225"/>
                      <w:marRight w:val="0"/>
                      <w:marTop w:val="0"/>
                      <w:marBottom w:val="0"/>
                      <w:divBdr>
                        <w:top w:val="dotted" w:sz="6" w:space="0" w:color="FEFEFE"/>
                        <w:left w:val="dotted" w:sz="6" w:space="11" w:color="FEFEFE"/>
                        <w:bottom w:val="dotted" w:sz="6" w:space="0" w:color="FEFEFE"/>
                        <w:right w:val="dotted" w:sz="6" w:space="0" w:color="FEFEFE"/>
                      </w:divBdr>
                    </w:div>
                    <w:div w:id="157580413">
                      <w:marLeft w:val="225"/>
                      <w:marRight w:val="0"/>
                      <w:marTop w:val="0"/>
                      <w:marBottom w:val="0"/>
                      <w:divBdr>
                        <w:top w:val="dotted" w:sz="6" w:space="0" w:color="FEFEFE"/>
                        <w:left w:val="dotted" w:sz="6" w:space="11" w:color="FEFEFE"/>
                        <w:bottom w:val="dotted" w:sz="6" w:space="0" w:color="FEFEFE"/>
                        <w:right w:val="dotted" w:sz="6" w:space="0" w:color="FEFEFE"/>
                      </w:divBdr>
                    </w:div>
                    <w:div w:id="1699306348">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197478144">
                  <w:marLeft w:val="72"/>
                  <w:marRight w:val="72"/>
                  <w:marTop w:val="72"/>
                  <w:marBottom w:val="72"/>
                  <w:divBdr>
                    <w:top w:val="dotted" w:sz="6" w:space="0" w:color="FEFEFE"/>
                    <w:left w:val="dotted" w:sz="6" w:space="0" w:color="FEFEFE"/>
                    <w:bottom w:val="dotted" w:sz="6" w:space="0" w:color="FEFEFE"/>
                    <w:right w:val="dotted" w:sz="6" w:space="0" w:color="FEFEFE"/>
                  </w:divBdr>
                  <w:divsChild>
                    <w:div w:id="1820076245">
                      <w:marLeft w:val="225"/>
                      <w:marRight w:val="0"/>
                      <w:marTop w:val="0"/>
                      <w:marBottom w:val="0"/>
                      <w:divBdr>
                        <w:top w:val="dotted" w:sz="6" w:space="0" w:color="FEFEFE"/>
                        <w:left w:val="dotted" w:sz="6" w:space="11" w:color="FEFEFE"/>
                        <w:bottom w:val="dotted" w:sz="6" w:space="0" w:color="FEFEFE"/>
                        <w:right w:val="dotted" w:sz="6" w:space="0" w:color="FEFEFE"/>
                      </w:divBdr>
                    </w:div>
                    <w:div w:id="937981401">
                      <w:marLeft w:val="225"/>
                      <w:marRight w:val="0"/>
                      <w:marTop w:val="0"/>
                      <w:marBottom w:val="0"/>
                      <w:divBdr>
                        <w:top w:val="dotted" w:sz="6" w:space="0" w:color="FEFEFE"/>
                        <w:left w:val="dotted" w:sz="6" w:space="11" w:color="FEFEFE"/>
                        <w:bottom w:val="dotted" w:sz="6" w:space="0" w:color="FEFEFE"/>
                        <w:right w:val="dotted" w:sz="6" w:space="0" w:color="FEFEFE"/>
                      </w:divBdr>
                      <w:divsChild>
                        <w:div w:id="135949620">
                          <w:marLeft w:val="225"/>
                          <w:marRight w:val="0"/>
                          <w:marTop w:val="0"/>
                          <w:marBottom w:val="0"/>
                          <w:divBdr>
                            <w:top w:val="dotted" w:sz="6" w:space="0" w:color="FEFEFE"/>
                            <w:left w:val="dotted" w:sz="6" w:space="11" w:color="FEFEFE"/>
                            <w:bottom w:val="dotted" w:sz="6" w:space="0" w:color="FEFEFE"/>
                            <w:right w:val="dotted" w:sz="6" w:space="0" w:color="FEFEFE"/>
                          </w:divBdr>
                        </w:div>
                        <w:div w:id="2138335412">
                          <w:marLeft w:val="225"/>
                          <w:marRight w:val="0"/>
                          <w:marTop w:val="0"/>
                          <w:marBottom w:val="0"/>
                          <w:divBdr>
                            <w:top w:val="dotted" w:sz="6" w:space="0" w:color="FEFEFE"/>
                            <w:left w:val="dotted" w:sz="6" w:space="11" w:color="FEFEFE"/>
                            <w:bottom w:val="dotted" w:sz="6" w:space="0" w:color="FEFEFE"/>
                            <w:right w:val="dotted" w:sz="6" w:space="0" w:color="FEFEFE"/>
                          </w:divBdr>
                        </w:div>
                        <w:div w:id="1869643260">
                          <w:marLeft w:val="225"/>
                          <w:marRight w:val="0"/>
                          <w:marTop w:val="0"/>
                          <w:marBottom w:val="0"/>
                          <w:divBdr>
                            <w:top w:val="dotted" w:sz="6" w:space="0" w:color="FEFEFE"/>
                            <w:left w:val="dotted" w:sz="6" w:space="11" w:color="FEFEFE"/>
                            <w:bottom w:val="dotted" w:sz="6" w:space="0" w:color="FEFEFE"/>
                            <w:right w:val="dotted" w:sz="6" w:space="0" w:color="FEFEFE"/>
                          </w:divBdr>
                        </w:div>
                        <w:div w:id="1292707327">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710612038">
                      <w:marLeft w:val="225"/>
                      <w:marRight w:val="0"/>
                      <w:marTop w:val="0"/>
                      <w:marBottom w:val="0"/>
                      <w:divBdr>
                        <w:top w:val="dotted" w:sz="6" w:space="0" w:color="FEFEFE"/>
                        <w:left w:val="dotted" w:sz="6" w:space="11" w:color="FEFEFE"/>
                        <w:bottom w:val="dotted" w:sz="6" w:space="0" w:color="FEFEFE"/>
                        <w:right w:val="dotted" w:sz="6" w:space="0" w:color="FEFEFE"/>
                      </w:divBdr>
                    </w:div>
                    <w:div w:id="1578588146">
                      <w:marLeft w:val="225"/>
                      <w:marRight w:val="0"/>
                      <w:marTop w:val="0"/>
                      <w:marBottom w:val="0"/>
                      <w:divBdr>
                        <w:top w:val="dotted" w:sz="6" w:space="0" w:color="FEFEFE"/>
                        <w:left w:val="dotted" w:sz="6" w:space="11" w:color="FEFEFE"/>
                        <w:bottom w:val="dotted" w:sz="6" w:space="0" w:color="FEFEFE"/>
                        <w:right w:val="dotted" w:sz="6" w:space="0" w:color="FEFEFE"/>
                      </w:divBdr>
                    </w:div>
                    <w:div w:id="210116994">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1413552947">
                  <w:marLeft w:val="72"/>
                  <w:marRight w:val="72"/>
                  <w:marTop w:val="72"/>
                  <w:marBottom w:val="72"/>
                  <w:divBdr>
                    <w:top w:val="dotted" w:sz="6" w:space="0" w:color="FEFEFE"/>
                    <w:left w:val="dotted" w:sz="6" w:space="0" w:color="FEFEFE"/>
                    <w:bottom w:val="dotted" w:sz="6" w:space="0" w:color="FEFEFE"/>
                    <w:right w:val="dotted" w:sz="6" w:space="0" w:color="FEFEFE"/>
                  </w:divBdr>
                  <w:divsChild>
                    <w:div w:id="1923761218">
                      <w:marLeft w:val="225"/>
                      <w:marRight w:val="0"/>
                      <w:marTop w:val="0"/>
                      <w:marBottom w:val="0"/>
                      <w:divBdr>
                        <w:top w:val="dotted" w:sz="6" w:space="0" w:color="FEFEFE"/>
                        <w:left w:val="dotted" w:sz="6" w:space="11" w:color="FEFEFE"/>
                        <w:bottom w:val="dotted" w:sz="6" w:space="0" w:color="FEFEFE"/>
                        <w:right w:val="dotted" w:sz="6" w:space="0" w:color="FEFEFE"/>
                      </w:divBdr>
                    </w:div>
                    <w:div w:id="936135616">
                      <w:marLeft w:val="225"/>
                      <w:marRight w:val="0"/>
                      <w:marTop w:val="0"/>
                      <w:marBottom w:val="0"/>
                      <w:divBdr>
                        <w:top w:val="dotted" w:sz="6" w:space="0" w:color="FEFEFE"/>
                        <w:left w:val="dotted" w:sz="6" w:space="11" w:color="FEFEFE"/>
                        <w:bottom w:val="dotted" w:sz="6" w:space="0" w:color="FEFEFE"/>
                        <w:right w:val="dotted" w:sz="6" w:space="0" w:color="FEFEFE"/>
                      </w:divBdr>
                    </w:div>
                    <w:div w:id="579413484">
                      <w:marLeft w:val="225"/>
                      <w:marRight w:val="0"/>
                      <w:marTop w:val="0"/>
                      <w:marBottom w:val="0"/>
                      <w:divBdr>
                        <w:top w:val="dotted" w:sz="6" w:space="0" w:color="FEFEFE"/>
                        <w:left w:val="dotted" w:sz="6" w:space="11" w:color="FEFEFE"/>
                        <w:bottom w:val="dotted" w:sz="6" w:space="0" w:color="FEFEFE"/>
                        <w:right w:val="dotted" w:sz="6" w:space="0" w:color="FEFEFE"/>
                      </w:divBdr>
                    </w:div>
                    <w:div w:id="1656950705">
                      <w:marLeft w:val="225"/>
                      <w:marRight w:val="0"/>
                      <w:marTop w:val="0"/>
                      <w:marBottom w:val="0"/>
                      <w:divBdr>
                        <w:top w:val="dotted" w:sz="6" w:space="0" w:color="FEFEFE"/>
                        <w:left w:val="dotted" w:sz="6" w:space="11" w:color="FEFEFE"/>
                        <w:bottom w:val="dotted" w:sz="6" w:space="0" w:color="FEFEFE"/>
                        <w:right w:val="dotted" w:sz="6" w:space="0" w:color="FEFEFE"/>
                      </w:divBdr>
                    </w:div>
                    <w:div w:id="2123181973">
                      <w:marLeft w:val="225"/>
                      <w:marRight w:val="0"/>
                      <w:marTop w:val="0"/>
                      <w:marBottom w:val="0"/>
                      <w:divBdr>
                        <w:top w:val="dotted" w:sz="6" w:space="0" w:color="FEFEFE"/>
                        <w:left w:val="dotted" w:sz="6" w:space="11" w:color="FEFEFE"/>
                        <w:bottom w:val="dotted" w:sz="6" w:space="0" w:color="FEFEFE"/>
                        <w:right w:val="dotted" w:sz="6" w:space="0" w:color="FEFEFE"/>
                      </w:divBdr>
                    </w:div>
                    <w:div w:id="103624016">
                      <w:marLeft w:val="225"/>
                      <w:marRight w:val="0"/>
                      <w:marTop w:val="0"/>
                      <w:marBottom w:val="0"/>
                      <w:divBdr>
                        <w:top w:val="dotted" w:sz="6" w:space="0" w:color="FEFEFE"/>
                        <w:left w:val="dotted" w:sz="6" w:space="11" w:color="FEFEFE"/>
                        <w:bottom w:val="dotted" w:sz="6" w:space="0" w:color="FEFEFE"/>
                        <w:right w:val="dotted" w:sz="6" w:space="0" w:color="FEFEFE"/>
                      </w:divBdr>
                    </w:div>
                    <w:div w:id="1713505134">
                      <w:marLeft w:val="225"/>
                      <w:marRight w:val="0"/>
                      <w:marTop w:val="0"/>
                      <w:marBottom w:val="0"/>
                      <w:divBdr>
                        <w:top w:val="dotted" w:sz="6" w:space="0" w:color="FEFEFE"/>
                        <w:left w:val="dotted" w:sz="6" w:space="11" w:color="FEFEFE"/>
                        <w:bottom w:val="dotted" w:sz="6" w:space="0" w:color="FEFEFE"/>
                        <w:right w:val="dotted" w:sz="6" w:space="0" w:color="FEFEFE"/>
                      </w:divBdr>
                    </w:div>
                    <w:div w:id="556431631">
                      <w:marLeft w:val="225"/>
                      <w:marRight w:val="0"/>
                      <w:marTop w:val="0"/>
                      <w:marBottom w:val="0"/>
                      <w:divBdr>
                        <w:top w:val="dotted" w:sz="6" w:space="0" w:color="FEFEFE"/>
                        <w:left w:val="dotted" w:sz="6" w:space="11" w:color="FEFEFE"/>
                        <w:bottom w:val="dotted" w:sz="6" w:space="0" w:color="FEFEFE"/>
                        <w:right w:val="dotted" w:sz="6" w:space="0" w:color="FEFEFE"/>
                      </w:divBdr>
                    </w:div>
                    <w:div w:id="1612319890">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sChild>
            </w:div>
            <w:div w:id="313949169">
              <w:marLeft w:val="72"/>
              <w:marRight w:val="72"/>
              <w:marTop w:val="72"/>
              <w:marBottom w:val="72"/>
              <w:divBdr>
                <w:top w:val="dotted" w:sz="6" w:space="0" w:color="FEFEFE"/>
                <w:left w:val="dotted" w:sz="6" w:space="0" w:color="FEFEFE"/>
                <w:bottom w:val="dotted" w:sz="6" w:space="0" w:color="FEFEFE"/>
                <w:right w:val="dotted" w:sz="6" w:space="0" w:color="FEFEFE"/>
              </w:divBdr>
              <w:divsChild>
                <w:div w:id="1568686007">
                  <w:marLeft w:val="72"/>
                  <w:marRight w:val="72"/>
                  <w:marTop w:val="72"/>
                  <w:marBottom w:val="72"/>
                  <w:divBdr>
                    <w:top w:val="dotted" w:sz="6" w:space="0" w:color="FEFEFE"/>
                    <w:left w:val="dotted" w:sz="6" w:space="0" w:color="FEFEFE"/>
                    <w:bottom w:val="dotted" w:sz="6" w:space="0" w:color="FEFEFE"/>
                    <w:right w:val="dotted" w:sz="6" w:space="0" w:color="FEFEFE"/>
                  </w:divBdr>
                  <w:divsChild>
                    <w:div w:id="2144689722">
                      <w:marLeft w:val="225"/>
                      <w:marRight w:val="0"/>
                      <w:marTop w:val="0"/>
                      <w:marBottom w:val="0"/>
                      <w:divBdr>
                        <w:top w:val="dotted" w:sz="6" w:space="0" w:color="FEFEFE"/>
                        <w:left w:val="dotted" w:sz="6" w:space="11" w:color="FEFEFE"/>
                        <w:bottom w:val="dotted" w:sz="6" w:space="0" w:color="FEFEFE"/>
                        <w:right w:val="dotted" w:sz="6" w:space="0" w:color="FEFEFE"/>
                      </w:divBdr>
                    </w:div>
                    <w:div w:id="2065521996">
                      <w:marLeft w:val="225"/>
                      <w:marRight w:val="0"/>
                      <w:marTop w:val="0"/>
                      <w:marBottom w:val="0"/>
                      <w:divBdr>
                        <w:top w:val="dotted" w:sz="6" w:space="0" w:color="FEFEFE"/>
                        <w:left w:val="dotted" w:sz="6" w:space="11" w:color="FEFEFE"/>
                        <w:bottom w:val="dotted" w:sz="6" w:space="0" w:color="FEFEFE"/>
                        <w:right w:val="dotted" w:sz="6" w:space="0" w:color="FEFEFE"/>
                      </w:divBdr>
                    </w:div>
                    <w:div w:id="1028604134">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469832847">
                  <w:marLeft w:val="72"/>
                  <w:marRight w:val="72"/>
                  <w:marTop w:val="72"/>
                  <w:marBottom w:val="72"/>
                  <w:divBdr>
                    <w:top w:val="dotted" w:sz="6" w:space="0" w:color="FEFEFE"/>
                    <w:left w:val="dotted" w:sz="6" w:space="0" w:color="FEFEFE"/>
                    <w:bottom w:val="dotted" w:sz="6" w:space="0" w:color="FEFEFE"/>
                    <w:right w:val="dotted" w:sz="6" w:space="0" w:color="FEFEFE"/>
                  </w:divBdr>
                  <w:divsChild>
                    <w:div w:id="1806507933">
                      <w:marLeft w:val="225"/>
                      <w:marRight w:val="0"/>
                      <w:marTop w:val="0"/>
                      <w:marBottom w:val="0"/>
                      <w:divBdr>
                        <w:top w:val="dotted" w:sz="6" w:space="0" w:color="FEFEFE"/>
                        <w:left w:val="dotted" w:sz="6" w:space="11" w:color="FEFEFE"/>
                        <w:bottom w:val="dotted" w:sz="6" w:space="0" w:color="FEFEFE"/>
                        <w:right w:val="dotted" w:sz="6" w:space="0" w:color="FEFEFE"/>
                      </w:divBdr>
                    </w:div>
                    <w:div w:id="1274164903">
                      <w:marLeft w:val="225"/>
                      <w:marRight w:val="0"/>
                      <w:marTop w:val="0"/>
                      <w:marBottom w:val="0"/>
                      <w:divBdr>
                        <w:top w:val="dotted" w:sz="6" w:space="0" w:color="FEFEFE"/>
                        <w:left w:val="dotted" w:sz="6" w:space="11" w:color="FEFEFE"/>
                        <w:bottom w:val="dotted" w:sz="6" w:space="0" w:color="FEFEFE"/>
                        <w:right w:val="dotted" w:sz="6" w:space="0" w:color="FEFEFE"/>
                      </w:divBdr>
                    </w:div>
                    <w:div w:id="752363330">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352609768">
                  <w:marLeft w:val="72"/>
                  <w:marRight w:val="72"/>
                  <w:marTop w:val="72"/>
                  <w:marBottom w:val="72"/>
                  <w:divBdr>
                    <w:top w:val="dotted" w:sz="6" w:space="0" w:color="FEFEFE"/>
                    <w:left w:val="dotted" w:sz="6" w:space="0" w:color="FEFEFE"/>
                    <w:bottom w:val="dotted" w:sz="6" w:space="0" w:color="FEFEFE"/>
                    <w:right w:val="dotted" w:sz="6" w:space="0" w:color="FEFEFE"/>
                  </w:divBdr>
                  <w:divsChild>
                    <w:div w:id="760873599">
                      <w:marLeft w:val="225"/>
                      <w:marRight w:val="0"/>
                      <w:marTop w:val="0"/>
                      <w:marBottom w:val="0"/>
                      <w:divBdr>
                        <w:top w:val="dotted" w:sz="6" w:space="0" w:color="FEFEFE"/>
                        <w:left w:val="dotted" w:sz="6" w:space="11" w:color="FEFEFE"/>
                        <w:bottom w:val="dotted" w:sz="6" w:space="0" w:color="FEFEFE"/>
                        <w:right w:val="dotted" w:sz="6" w:space="0" w:color="FEFEFE"/>
                      </w:divBdr>
                    </w:div>
                    <w:div w:id="1292051854">
                      <w:marLeft w:val="225"/>
                      <w:marRight w:val="0"/>
                      <w:marTop w:val="0"/>
                      <w:marBottom w:val="0"/>
                      <w:divBdr>
                        <w:top w:val="dotted" w:sz="6" w:space="0" w:color="FEFEFE"/>
                        <w:left w:val="dotted" w:sz="6" w:space="11" w:color="FEFEFE"/>
                        <w:bottom w:val="dotted" w:sz="6" w:space="0" w:color="FEFEFE"/>
                        <w:right w:val="dotted" w:sz="6" w:space="0" w:color="FEFEFE"/>
                      </w:divBdr>
                    </w:div>
                    <w:div w:id="1461801247">
                      <w:marLeft w:val="225"/>
                      <w:marRight w:val="0"/>
                      <w:marTop w:val="0"/>
                      <w:marBottom w:val="0"/>
                      <w:divBdr>
                        <w:top w:val="dotted" w:sz="6" w:space="0" w:color="FEFEFE"/>
                        <w:left w:val="dotted" w:sz="6" w:space="11" w:color="FEFEFE"/>
                        <w:bottom w:val="dotted" w:sz="6" w:space="0" w:color="FEFEFE"/>
                        <w:right w:val="dotted" w:sz="6" w:space="0" w:color="FEFEFE"/>
                      </w:divBdr>
                    </w:div>
                    <w:div w:id="1146125674">
                      <w:marLeft w:val="225"/>
                      <w:marRight w:val="0"/>
                      <w:marTop w:val="0"/>
                      <w:marBottom w:val="0"/>
                      <w:divBdr>
                        <w:top w:val="dotted" w:sz="6" w:space="0" w:color="FEFEFE"/>
                        <w:left w:val="dotted" w:sz="6" w:space="11" w:color="FEFEFE"/>
                        <w:bottom w:val="dotted" w:sz="6" w:space="0" w:color="FEFEFE"/>
                        <w:right w:val="dotted" w:sz="6" w:space="0" w:color="FEFEFE"/>
                      </w:divBdr>
                    </w:div>
                    <w:div w:id="1951886675">
                      <w:marLeft w:val="225"/>
                      <w:marRight w:val="0"/>
                      <w:marTop w:val="0"/>
                      <w:marBottom w:val="0"/>
                      <w:divBdr>
                        <w:top w:val="dotted" w:sz="6" w:space="0" w:color="FEFEFE"/>
                        <w:left w:val="dotted" w:sz="6" w:space="11" w:color="FEFEFE"/>
                        <w:bottom w:val="dotted" w:sz="6" w:space="0" w:color="FEFEFE"/>
                        <w:right w:val="dotted" w:sz="6" w:space="0" w:color="FEFEFE"/>
                      </w:divBdr>
                    </w:div>
                    <w:div w:id="624509655">
                      <w:marLeft w:val="225"/>
                      <w:marRight w:val="0"/>
                      <w:marTop w:val="0"/>
                      <w:marBottom w:val="0"/>
                      <w:divBdr>
                        <w:top w:val="dotted" w:sz="6" w:space="0" w:color="FEFEFE"/>
                        <w:left w:val="dotted" w:sz="6" w:space="11" w:color="FEFEFE"/>
                        <w:bottom w:val="dotted" w:sz="6" w:space="0" w:color="FEFEFE"/>
                        <w:right w:val="dotted" w:sz="6" w:space="0" w:color="FEFEFE"/>
                      </w:divBdr>
                    </w:div>
                    <w:div w:id="1387798134">
                      <w:marLeft w:val="225"/>
                      <w:marRight w:val="0"/>
                      <w:marTop w:val="0"/>
                      <w:marBottom w:val="0"/>
                      <w:divBdr>
                        <w:top w:val="dotted" w:sz="6" w:space="0" w:color="FEFEFE"/>
                        <w:left w:val="dotted" w:sz="6" w:space="11" w:color="FEFEFE"/>
                        <w:bottom w:val="dotted" w:sz="6" w:space="0" w:color="FEFEFE"/>
                        <w:right w:val="dotted" w:sz="6" w:space="0" w:color="FEFEFE"/>
                      </w:divBdr>
                    </w:div>
                    <w:div w:id="923222258">
                      <w:marLeft w:val="225"/>
                      <w:marRight w:val="0"/>
                      <w:marTop w:val="0"/>
                      <w:marBottom w:val="0"/>
                      <w:divBdr>
                        <w:top w:val="dotted" w:sz="6" w:space="0" w:color="FEFEFE"/>
                        <w:left w:val="dotted" w:sz="6" w:space="11" w:color="FEFEFE"/>
                        <w:bottom w:val="dotted" w:sz="6" w:space="0" w:color="FEFEFE"/>
                        <w:right w:val="dotted" w:sz="6" w:space="0" w:color="FEFEFE"/>
                      </w:divBdr>
                    </w:div>
                    <w:div w:id="397752952">
                      <w:marLeft w:val="225"/>
                      <w:marRight w:val="0"/>
                      <w:marTop w:val="0"/>
                      <w:marBottom w:val="0"/>
                      <w:divBdr>
                        <w:top w:val="dotted" w:sz="6" w:space="0" w:color="FEFEFE"/>
                        <w:left w:val="dotted" w:sz="6" w:space="11" w:color="FEFEFE"/>
                        <w:bottom w:val="dotted" w:sz="6" w:space="0" w:color="FEFEFE"/>
                        <w:right w:val="dotted" w:sz="6" w:space="0" w:color="FEFEFE"/>
                      </w:divBdr>
                    </w:div>
                    <w:div w:id="352153967">
                      <w:marLeft w:val="225"/>
                      <w:marRight w:val="0"/>
                      <w:marTop w:val="0"/>
                      <w:marBottom w:val="0"/>
                      <w:divBdr>
                        <w:top w:val="dotted" w:sz="6" w:space="0" w:color="FEFEFE"/>
                        <w:left w:val="dotted" w:sz="6" w:space="11" w:color="FEFEFE"/>
                        <w:bottom w:val="dotted" w:sz="6" w:space="0" w:color="FEFEFE"/>
                        <w:right w:val="dotted" w:sz="6" w:space="0" w:color="FEFEFE"/>
                      </w:divBdr>
                    </w:div>
                    <w:div w:id="1553687376">
                      <w:marLeft w:val="225"/>
                      <w:marRight w:val="0"/>
                      <w:marTop w:val="0"/>
                      <w:marBottom w:val="0"/>
                      <w:divBdr>
                        <w:top w:val="dotted" w:sz="6" w:space="0" w:color="FEFEFE"/>
                        <w:left w:val="dotted" w:sz="6" w:space="11" w:color="FEFEFE"/>
                        <w:bottom w:val="dotted" w:sz="6" w:space="0" w:color="FEFEFE"/>
                        <w:right w:val="dotted" w:sz="6" w:space="0" w:color="FEFEFE"/>
                      </w:divBdr>
                      <w:divsChild>
                        <w:div w:id="1489325922">
                          <w:marLeft w:val="225"/>
                          <w:marRight w:val="0"/>
                          <w:marTop w:val="0"/>
                          <w:marBottom w:val="0"/>
                          <w:divBdr>
                            <w:top w:val="dotted" w:sz="6" w:space="0" w:color="FEFEFE"/>
                            <w:left w:val="dotted" w:sz="6" w:space="11" w:color="FEFEFE"/>
                            <w:bottom w:val="dotted" w:sz="6" w:space="0" w:color="FEFEFE"/>
                            <w:right w:val="dotted" w:sz="6" w:space="0" w:color="FEFEFE"/>
                          </w:divBdr>
                        </w:div>
                        <w:div w:id="2096316155">
                          <w:marLeft w:val="225"/>
                          <w:marRight w:val="0"/>
                          <w:marTop w:val="0"/>
                          <w:marBottom w:val="0"/>
                          <w:divBdr>
                            <w:top w:val="dotted" w:sz="6" w:space="0" w:color="FEFEFE"/>
                            <w:left w:val="dotted" w:sz="6" w:space="11" w:color="FEFEFE"/>
                            <w:bottom w:val="dotted" w:sz="6" w:space="0" w:color="FEFEFE"/>
                            <w:right w:val="dotted" w:sz="6" w:space="0" w:color="FEFEFE"/>
                          </w:divBdr>
                        </w:div>
                        <w:div w:id="955986550">
                          <w:marLeft w:val="225"/>
                          <w:marRight w:val="0"/>
                          <w:marTop w:val="0"/>
                          <w:marBottom w:val="0"/>
                          <w:divBdr>
                            <w:top w:val="dotted" w:sz="6" w:space="0" w:color="FEFEFE"/>
                            <w:left w:val="dotted" w:sz="6" w:space="11" w:color="FEFEFE"/>
                            <w:bottom w:val="dotted" w:sz="6" w:space="0" w:color="FEFEFE"/>
                            <w:right w:val="dotted" w:sz="6" w:space="0" w:color="FEFEFE"/>
                          </w:divBdr>
                        </w:div>
                        <w:div w:id="1807433888">
                          <w:marLeft w:val="225"/>
                          <w:marRight w:val="0"/>
                          <w:marTop w:val="0"/>
                          <w:marBottom w:val="0"/>
                          <w:divBdr>
                            <w:top w:val="dotted" w:sz="6" w:space="0" w:color="FEFEFE"/>
                            <w:left w:val="dotted" w:sz="6" w:space="11" w:color="FEFEFE"/>
                            <w:bottom w:val="dotted" w:sz="6" w:space="0" w:color="FEFEFE"/>
                            <w:right w:val="dotted" w:sz="6" w:space="0" w:color="FEFEFE"/>
                          </w:divBdr>
                        </w:div>
                        <w:div w:id="1680496832">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392433585">
                      <w:marLeft w:val="225"/>
                      <w:marRight w:val="0"/>
                      <w:marTop w:val="0"/>
                      <w:marBottom w:val="0"/>
                      <w:divBdr>
                        <w:top w:val="dotted" w:sz="6" w:space="0" w:color="FEFEFE"/>
                        <w:left w:val="dotted" w:sz="6" w:space="11" w:color="FEFEFE"/>
                        <w:bottom w:val="dotted" w:sz="6" w:space="0" w:color="FEFEFE"/>
                        <w:right w:val="dotted" w:sz="6" w:space="0" w:color="FEFEFE"/>
                      </w:divBdr>
                    </w:div>
                    <w:div w:id="283539128">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1093630862">
                  <w:marLeft w:val="72"/>
                  <w:marRight w:val="72"/>
                  <w:marTop w:val="72"/>
                  <w:marBottom w:val="72"/>
                  <w:divBdr>
                    <w:top w:val="dotted" w:sz="6" w:space="0" w:color="FEFEFE"/>
                    <w:left w:val="dotted" w:sz="6" w:space="0" w:color="FEFEFE"/>
                    <w:bottom w:val="dotted" w:sz="6" w:space="0" w:color="FEFEFE"/>
                    <w:right w:val="dotted" w:sz="6" w:space="0" w:color="FEFEFE"/>
                  </w:divBdr>
                  <w:divsChild>
                    <w:div w:id="387343059">
                      <w:marLeft w:val="225"/>
                      <w:marRight w:val="0"/>
                      <w:marTop w:val="0"/>
                      <w:marBottom w:val="0"/>
                      <w:divBdr>
                        <w:top w:val="dotted" w:sz="6" w:space="0" w:color="FEFEFE"/>
                        <w:left w:val="dotted" w:sz="6" w:space="11" w:color="FEFEFE"/>
                        <w:bottom w:val="dotted" w:sz="6" w:space="0" w:color="FEFEFE"/>
                        <w:right w:val="dotted" w:sz="6" w:space="0" w:color="FEFEFE"/>
                      </w:divBdr>
                    </w:div>
                    <w:div w:id="1737044232">
                      <w:marLeft w:val="225"/>
                      <w:marRight w:val="0"/>
                      <w:marTop w:val="0"/>
                      <w:marBottom w:val="0"/>
                      <w:divBdr>
                        <w:top w:val="dotted" w:sz="6" w:space="0" w:color="FEFEFE"/>
                        <w:left w:val="dotted" w:sz="6" w:space="11" w:color="FEFEFE"/>
                        <w:bottom w:val="dotted" w:sz="6" w:space="0" w:color="FEFEFE"/>
                        <w:right w:val="dotted" w:sz="6" w:space="0" w:color="FEFEFE"/>
                      </w:divBdr>
                    </w:div>
                    <w:div w:id="146869821">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1248033079">
                  <w:marLeft w:val="72"/>
                  <w:marRight w:val="72"/>
                  <w:marTop w:val="72"/>
                  <w:marBottom w:val="72"/>
                  <w:divBdr>
                    <w:top w:val="dotted" w:sz="6" w:space="0" w:color="FEFEFE"/>
                    <w:left w:val="dotted" w:sz="6" w:space="0" w:color="FEFEFE"/>
                    <w:bottom w:val="dotted" w:sz="6" w:space="0" w:color="FEFEFE"/>
                    <w:right w:val="dotted" w:sz="6" w:space="0" w:color="FEFEFE"/>
                  </w:divBdr>
                  <w:divsChild>
                    <w:div w:id="377630157">
                      <w:marLeft w:val="225"/>
                      <w:marRight w:val="0"/>
                      <w:marTop w:val="0"/>
                      <w:marBottom w:val="0"/>
                      <w:divBdr>
                        <w:top w:val="dotted" w:sz="6" w:space="0" w:color="FEFEFE"/>
                        <w:left w:val="dotted" w:sz="6" w:space="11" w:color="FEFEFE"/>
                        <w:bottom w:val="dotted" w:sz="6" w:space="0" w:color="FEFEFE"/>
                        <w:right w:val="dotted" w:sz="6" w:space="0" w:color="FEFEFE"/>
                      </w:divBdr>
                    </w:div>
                    <w:div w:id="601497046">
                      <w:marLeft w:val="225"/>
                      <w:marRight w:val="0"/>
                      <w:marTop w:val="0"/>
                      <w:marBottom w:val="0"/>
                      <w:divBdr>
                        <w:top w:val="dotted" w:sz="6" w:space="0" w:color="FEFEFE"/>
                        <w:left w:val="dotted" w:sz="6" w:space="11" w:color="FEFEFE"/>
                        <w:bottom w:val="dotted" w:sz="6" w:space="0" w:color="FEFEFE"/>
                        <w:right w:val="dotted" w:sz="6" w:space="0" w:color="FEFEFE"/>
                      </w:divBdr>
                    </w:div>
                    <w:div w:id="890384830">
                      <w:marLeft w:val="225"/>
                      <w:marRight w:val="0"/>
                      <w:marTop w:val="0"/>
                      <w:marBottom w:val="0"/>
                      <w:divBdr>
                        <w:top w:val="dotted" w:sz="6" w:space="0" w:color="FEFEFE"/>
                        <w:left w:val="dotted" w:sz="6" w:space="11" w:color="FEFEFE"/>
                        <w:bottom w:val="dotted" w:sz="6" w:space="0" w:color="FEFEFE"/>
                        <w:right w:val="dotted" w:sz="6" w:space="0" w:color="FEFEFE"/>
                      </w:divBdr>
                    </w:div>
                    <w:div w:id="1767262722">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1388065262">
                  <w:marLeft w:val="72"/>
                  <w:marRight w:val="72"/>
                  <w:marTop w:val="72"/>
                  <w:marBottom w:val="72"/>
                  <w:divBdr>
                    <w:top w:val="dotted" w:sz="6" w:space="0" w:color="FEFEFE"/>
                    <w:left w:val="dotted" w:sz="6" w:space="0" w:color="FEFEFE"/>
                    <w:bottom w:val="dotted" w:sz="6" w:space="0" w:color="FEFEFE"/>
                    <w:right w:val="dotted" w:sz="6" w:space="0" w:color="FEFEFE"/>
                  </w:divBdr>
                  <w:divsChild>
                    <w:div w:id="1318076927">
                      <w:marLeft w:val="225"/>
                      <w:marRight w:val="0"/>
                      <w:marTop w:val="0"/>
                      <w:marBottom w:val="0"/>
                      <w:divBdr>
                        <w:top w:val="dotted" w:sz="6" w:space="0" w:color="FEFEFE"/>
                        <w:left w:val="dotted" w:sz="6" w:space="11" w:color="FEFEFE"/>
                        <w:bottom w:val="dotted" w:sz="6" w:space="0" w:color="FEFEFE"/>
                        <w:right w:val="dotted" w:sz="6" w:space="0" w:color="FEFEFE"/>
                      </w:divBdr>
                    </w:div>
                    <w:div w:id="28531341">
                      <w:marLeft w:val="225"/>
                      <w:marRight w:val="0"/>
                      <w:marTop w:val="0"/>
                      <w:marBottom w:val="0"/>
                      <w:divBdr>
                        <w:top w:val="dotted" w:sz="6" w:space="0" w:color="FEFEFE"/>
                        <w:left w:val="dotted" w:sz="6" w:space="11" w:color="FEFEFE"/>
                        <w:bottom w:val="dotted" w:sz="6" w:space="0" w:color="FEFEFE"/>
                        <w:right w:val="dotted" w:sz="6" w:space="0" w:color="FEFEFE"/>
                      </w:divBdr>
                      <w:divsChild>
                        <w:div w:id="2034066363">
                          <w:marLeft w:val="225"/>
                          <w:marRight w:val="0"/>
                          <w:marTop w:val="0"/>
                          <w:marBottom w:val="0"/>
                          <w:divBdr>
                            <w:top w:val="dotted" w:sz="6" w:space="0" w:color="FEFEFE"/>
                            <w:left w:val="dotted" w:sz="6" w:space="11" w:color="FEFEFE"/>
                            <w:bottom w:val="dotted" w:sz="6" w:space="0" w:color="FEFEFE"/>
                            <w:right w:val="dotted" w:sz="6" w:space="0" w:color="FEFEFE"/>
                          </w:divBdr>
                        </w:div>
                        <w:div w:id="522473203">
                          <w:marLeft w:val="225"/>
                          <w:marRight w:val="0"/>
                          <w:marTop w:val="0"/>
                          <w:marBottom w:val="0"/>
                          <w:divBdr>
                            <w:top w:val="dotted" w:sz="6" w:space="0" w:color="FEFEFE"/>
                            <w:left w:val="dotted" w:sz="6" w:space="11" w:color="FEFEFE"/>
                            <w:bottom w:val="dotted" w:sz="6" w:space="0" w:color="FEFEFE"/>
                            <w:right w:val="dotted" w:sz="6" w:space="0" w:color="FEFEFE"/>
                          </w:divBdr>
                        </w:div>
                        <w:div w:id="1730182064">
                          <w:marLeft w:val="225"/>
                          <w:marRight w:val="0"/>
                          <w:marTop w:val="0"/>
                          <w:marBottom w:val="0"/>
                          <w:divBdr>
                            <w:top w:val="dotted" w:sz="6" w:space="0" w:color="FEFEFE"/>
                            <w:left w:val="dotted" w:sz="6" w:space="11" w:color="FEFEFE"/>
                            <w:bottom w:val="dotted" w:sz="6" w:space="0" w:color="FEFEFE"/>
                            <w:right w:val="dotted" w:sz="6" w:space="0" w:color="FEFEFE"/>
                          </w:divBdr>
                        </w:div>
                        <w:div w:id="843977591">
                          <w:marLeft w:val="225"/>
                          <w:marRight w:val="0"/>
                          <w:marTop w:val="0"/>
                          <w:marBottom w:val="0"/>
                          <w:divBdr>
                            <w:top w:val="dotted" w:sz="6" w:space="0" w:color="FEFEFE"/>
                            <w:left w:val="dotted" w:sz="6" w:space="11" w:color="FEFEFE"/>
                            <w:bottom w:val="dotted" w:sz="6" w:space="0" w:color="FEFEFE"/>
                            <w:right w:val="dotted" w:sz="6" w:space="0" w:color="FEFEFE"/>
                          </w:divBdr>
                        </w:div>
                        <w:div w:id="1056274043">
                          <w:marLeft w:val="225"/>
                          <w:marRight w:val="0"/>
                          <w:marTop w:val="0"/>
                          <w:marBottom w:val="0"/>
                          <w:divBdr>
                            <w:top w:val="dotted" w:sz="6" w:space="0" w:color="FEFEFE"/>
                            <w:left w:val="dotted" w:sz="6" w:space="11" w:color="FEFEFE"/>
                            <w:bottom w:val="dotted" w:sz="6" w:space="0" w:color="FEFEFE"/>
                            <w:right w:val="dotted" w:sz="6" w:space="0" w:color="FEFEFE"/>
                          </w:divBdr>
                        </w:div>
                        <w:div w:id="166791417">
                          <w:marLeft w:val="225"/>
                          <w:marRight w:val="0"/>
                          <w:marTop w:val="0"/>
                          <w:marBottom w:val="0"/>
                          <w:divBdr>
                            <w:top w:val="dotted" w:sz="6" w:space="0" w:color="FEFEFE"/>
                            <w:left w:val="dotted" w:sz="6" w:space="11" w:color="FEFEFE"/>
                            <w:bottom w:val="dotted" w:sz="6" w:space="0" w:color="FEFEFE"/>
                            <w:right w:val="dotted" w:sz="6" w:space="0" w:color="FEFEFE"/>
                          </w:divBdr>
                        </w:div>
                        <w:div w:id="877088457">
                          <w:marLeft w:val="225"/>
                          <w:marRight w:val="0"/>
                          <w:marTop w:val="0"/>
                          <w:marBottom w:val="0"/>
                          <w:divBdr>
                            <w:top w:val="dotted" w:sz="6" w:space="0" w:color="FEFEFE"/>
                            <w:left w:val="dotted" w:sz="6" w:space="11" w:color="FEFEFE"/>
                            <w:bottom w:val="dotted" w:sz="6" w:space="0" w:color="FEFEFE"/>
                            <w:right w:val="dotted" w:sz="6" w:space="0" w:color="FEFEFE"/>
                          </w:divBdr>
                        </w:div>
                        <w:div w:id="329723475">
                          <w:marLeft w:val="225"/>
                          <w:marRight w:val="0"/>
                          <w:marTop w:val="0"/>
                          <w:marBottom w:val="0"/>
                          <w:divBdr>
                            <w:top w:val="dotted" w:sz="6" w:space="0" w:color="FEFEFE"/>
                            <w:left w:val="dotted" w:sz="6" w:space="11" w:color="FEFEFE"/>
                            <w:bottom w:val="dotted" w:sz="6" w:space="0" w:color="FEFEFE"/>
                            <w:right w:val="dotted" w:sz="6" w:space="0" w:color="FEFEFE"/>
                          </w:divBdr>
                        </w:div>
                        <w:div w:id="1131366495">
                          <w:marLeft w:val="225"/>
                          <w:marRight w:val="0"/>
                          <w:marTop w:val="0"/>
                          <w:marBottom w:val="0"/>
                          <w:divBdr>
                            <w:top w:val="dotted" w:sz="6" w:space="0" w:color="FEFEFE"/>
                            <w:left w:val="dotted" w:sz="6" w:space="11" w:color="FEFEFE"/>
                            <w:bottom w:val="dotted" w:sz="6" w:space="0" w:color="FEFEFE"/>
                            <w:right w:val="dotted" w:sz="6" w:space="0" w:color="FEFEFE"/>
                          </w:divBdr>
                        </w:div>
                        <w:div w:id="221185663">
                          <w:marLeft w:val="225"/>
                          <w:marRight w:val="0"/>
                          <w:marTop w:val="0"/>
                          <w:marBottom w:val="0"/>
                          <w:divBdr>
                            <w:top w:val="dotted" w:sz="6" w:space="0" w:color="FEFEFE"/>
                            <w:left w:val="dotted" w:sz="6" w:space="11" w:color="FEFEFE"/>
                            <w:bottom w:val="dotted" w:sz="6" w:space="0" w:color="FEFEFE"/>
                            <w:right w:val="dotted" w:sz="6" w:space="0" w:color="FEFEFE"/>
                          </w:divBdr>
                        </w:div>
                        <w:div w:id="1150251446">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160778302">
                      <w:marLeft w:val="225"/>
                      <w:marRight w:val="0"/>
                      <w:marTop w:val="0"/>
                      <w:marBottom w:val="0"/>
                      <w:divBdr>
                        <w:top w:val="dotted" w:sz="6" w:space="0" w:color="FEFEFE"/>
                        <w:left w:val="dotted" w:sz="6" w:space="11" w:color="FEFEFE"/>
                        <w:bottom w:val="dotted" w:sz="6" w:space="0" w:color="FEFEFE"/>
                        <w:right w:val="dotted" w:sz="6" w:space="0" w:color="FEFEFE"/>
                      </w:divBdr>
                      <w:divsChild>
                        <w:div w:id="1731074885">
                          <w:marLeft w:val="225"/>
                          <w:marRight w:val="0"/>
                          <w:marTop w:val="0"/>
                          <w:marBottom w:val="0"/>
                          <w:divBdr>
                            <w:top w:val="dotted" w:sz="6" w:space="0" w:color="FEFEFE"/>
                            <w:left w:val="dotted" w:sz="6" w:space="11" w:color="FEFEFE"/>
                            <w:bottom w:val="dotted" w:sz="6" w:space="0" w:color="FEFEFE"/>
                            <w:right w:val="dotted" w:sz="6" w:space="0" w:color="FEFEFE"/>
                          </w:divBdr>
                        </w:div>
                        <w:div w:id="804667186">
                          <w:marLeft w:val="225"/>
                          <w:marRight w:val="0"/>
                          <w:marTop w:val="0"/>
                          <w:marBottom w:val="0"/>
                          <w:divBdr>
                            <w:top w:val="dotted" w:sz="6" w:space="0" w:color="FEFEFE"/>
                            <w:left w:val="dotted" w:sz="6" w:space="11" w:color="FEFEFE"/>
                            <w:bottom w:val="dotted" w:sz="6" w:space="0" w:color="FEFEFE"/>
                            <w:right w:val="dotted" w:sz="6" w:space="0" w:color="FEFEFE"/>
                          </w:divBdr>
                        </w:div>
                        <w:div w:id="164757739">
                          <w:marLeft w:val="225"/>
                          <w:marRight w:val="0"/>
                          <w:marTop w:val="0"/>
                          <w:marBottom w:val="0"/>
                          <w:divBdr>
                            <w:top w:val="dotted" w:sz="6" w:space="0" w:color="FEFEFE"/>
                            <w:left w:val="dotted" w:sz="6" w:space="11" w:color="FEFEFE"/>
                            <w:bottom w:val="dotted" w:sz="6" w:space="0" w:color="FEFEFE"/>
                            <w:right w:val="dotted" w:sz="6" w:space="0" w:color="FEFEFE"/>
                          </w:divBdr>
                        </w:div>
                        <w:div w:id="993798670">
                          <w:marLeft w:val="225"/>
                          <w:marRight w:val="0"/>
                          <w:marTop w:val="0"/>
                          <w:marBottom w:val="0"/>
                          <w:divBdr>
                            <w:top w:val="dotted" w:sz="6" w:space="0" w:color="FEFEFE"/>
                            <w:left w:val="dotted" w:sz="6" w:space="11" w:color="FEFEFE"/>
                            <w:bottom w:val="dotted" w:sz="6" w:space="0" w:color="FEFEFE"/>
                            <w:right w:val="dotted" w:sz="6" w:space="0" w:color="FEFEFE"/>
                          </w:divBdr>
                        </w:div>
                        <w:div w:id="1712998046">
                          <w:marLeft w:val="225"/>
                          <w:marRight w:val="0"/>
                          <w:marTop w:val="0"/>
                          <w:marBottom w:val="0"/>
                          <w:divBdr>
                            <w:top w:val="dotted" w:sz="6" w:space="0" w:color="FEFEFE"/>
                            <w:left w:val="dotted" w:sz="6" w:space="11" w:color="FEFEFE"/>
                            <w:bottom w:val="dotted" w:sz="6" w:space="0" w:color="FEFEFE"/>
                            <w:right w:val="dotted" w:sz="6" w:space="0" w:color="FEFEFE"/>
                          </w:divBdr>
                        </w:div>
                        <w:div w:id="864369492">
                          <w:marLeft w:val="225"/>
                          <w:marRight w:val="0"/>
                          <w:marTop w:val="0"/>
                          <w:marBottom w:val="0"/>
                          <w:divBdr>
                            <w:top w:val="dotted" w:sz="6" w:space="0" w:color="FEFEFE"/>
                            <w:left w:val="dotted" w:sz="6" w:space="11" w:color="FEFEFE"/>
                            <w:bottom w:val="dotted" w:sz="6" w:space="0" w:color="FEFEFE"/>
                            <w:right w:val="dotted" w:sz="6" w:space="0" w:color="FEFEFE"/>
                          </w:divBdr>
                        </w:div>
                        <w:div w:id="257756368">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75398322">
                      <w:marLeft w:val="225"/>
                      <w:marRight w:val="0"/>
                      <w:marTop w:val="0"/>
                      <w:marBottom w:val="0"/>
                      <w:divBdr>
                        <w:top w:val="dotted" w:sz="6" w:space="0" w:color="FEFEFE"/>
                        <w:left w:val="dotted" w:sz="6" w:space="11" w:color="FEFEFE"/>
                        <w:bottom w:val="dotted" w:sz="6" w:space="0" w:color="FEFEFE"/>
                        <w:right w:val="dotted" w:sz="6" w:space="0" w:color="FEFEFE"/>
                      </w:divBdr>
                    </w:div>
                    <w:div w:id="1818179622">
                      <w:marLeft w:val="225"/>
                      <w:marRight w:val="0"/>
                      <w:marTop w:val="0"/>
                      <w:marBottom w:val="0"/>
                      <w:divBdr>
                        <w:top w:val="dotted" w:sz="6" w:space="0" w:color="FEFEFE"/>
                        <w:left w:val="dotted" w:sz="6" w:space="11" w:color="FEFEFE"/>
                        <w:bottom w:val="dotted" w:sz="6" w:space="0" w:color="FEFEFE"/>
                        <w:right w:val="dotted" w:sz="6" w:space="0" w:color="FEFEFE"/>
                      </w:divBdr>
                    </w:div>
                    <w:div w:id="527836965">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611015680">
                  <w:marLeft w:val="72"/>
                  <w:marRight w:val="72"/>
                  <w:marTop w:val="72"/>
                  <w:marBottom w:val="72"/>
                  <w:divBdr>
                    <w:top w:val="dotted" w:sz="6" w:space="0" w:color="FEFEFE"/>
                    <w:left w:val="dotted" w:sz="6" w:space="0" w:color="FEFEFE"/>
                    <w:bottom w:val="dotted" w:sz="6" w:space="0" w:color="FEFEFE"/>
                    <w:right w:val="dotted" w:sz="6" w:space="0" w:color="FEFEFE"/>
                  </w:divBdr>
                  <w:divsChild>
                    <w:div w:id="330179822">
                      <w:marLeft w:val="225"/>
                      <w:marRight w:val="0"/>
                      <w:marTop w:val="0"/>
                      <w:marBottom w:val="0"/>
                      <w:divBdr>
                        <w:top w:val="dotted" w:sz="6" w:space="0" w:color="FEFEFE"/>
                        <w:left w:val="dotted" w:sz="6" w:space="11" w:color="FEFEFE"/>
                        <w:bottom w:val="dotted" w:sz="6" w:space="0" w:color="FEFEFE"/>
                        <w:right w:val="dotted" w:sz="6" w:space="0" w:color="FEFEFE"/>
                      </w:divBdr>
                    </w:div>
                    <w:div w:id="1074010037">
                      <w:marLeft w:val="225"/>
                      <w:marRight w:val="0"/>
                      <w:marTop w:val="0"/>
                      <w:marBottom w:val="0"/>
                      <w:divBdr>
                        <w:top w:val="dotted" w:sz="6" w:space="0" w:color="FEFEFE"/>
                        <w:left w:val="dotted" w:sz="6" w:space="11" w:color="FEFEFE"/>
                        <w:bottom w:val="dotted" w:sz="6" w:space="0" w:color="FEFEFE"/>
                        <w:right w:val="dotted" w:sz="6" w:space="0" w:color="FEFEFE"/>
                      </w:divBdr>
                    </w:div>
                    <w:div w:id="269557890">
                      <w:marLeft w:val="225"/>
                      <w:marRight w:val="0"/>
                      <w:marTop w:val="0"/>
                      <w:marBottom w:val="0"/>
                      <w:divBdr>
                        <w:top w:val="dotted" w:sz="6" w:space="0" w:color="FEFEFE"/>
                        <w:left w:val="dotted" w:sz="6" w:space="11" w:color="FEFEFE"/>
                        <w:bottom w:val="dotted" w:sz="6" w:space="0" w:color="FEFEFE"/>
                        <w:right w:val="dotted" w:sz="6" w:space="0" w:color="FEFEFE"/>
                      </w:divBdr>
                    </w:div>
                    <w:div w:id="1066798015">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1691058034">
                  <w:marLeft w:val="72"/>
                  <w:marRight w:val="72"/>
                  <w:marTop w:val="72"/>
                  <w:marBottom w:val="72"/>
                  <w:divBdr>
                    <w:top w:val="dotted" w:sz="6" w:space="0" w:color="FEFEFE"/>
                    <w:left w:val="dotted" w:sz="6" w:space="0" w:color="FEFEFE"/>
                    <w:bottom w:val="dotted" w:sz="6" w:space="0" w:color="FEFEFE"/>
                    <w:right w:val="dotted" w:sz="6" w:space="0" w:color="FEFEFE"/>
                  </w:divBdr>
                  <w:divsChild>
                    <w:div w:id="163666067">
                      <w:marLeft w:val="225"/>
                      <w:marRight w:val="0"/>
                      <w:marTop w:val="0"/>
                      <w:marBottom w:val="0"/>
                      <w:divBdr>
                        <w:top w:val="dotted" w:sz="6" w:space="0" w:color="FEFEFE"/>
                        <w:left w:val="dotted" w:sz="6" w:space="11" w:color="FEFEFE"/>
                        <w:bottom w:val="dotted" w:sz="6" w:space="0" w:color="FEFEFE"/>
                        <w:right w:val="dotted" w:sz="6" w:space="0" w:color="FEFEFE"/>
                      </w:divBdr>
                    </w:div>
                    <w:div w:id="389547613">
                      <w:marLeft w:val="225"/>
                      <w:marRight w:val="0"/>
                      <w:marTop w:val="0"/>
                      <w:marBottom w:val="0"/>
                      <w:divBdr>
                        <w:top w:val="dotted" w:sz="6" w:space="0" w:color="FEFEFE"/>
                        <w:left w:val="dotted" w:sz="6" w:space="11" w:color="FEFEFE"/>
                        <w:bottom w:val="dotted" w:sz="6" w:space="0" w:color="FEFEFE"/>
                        <w:right w:val="dotted" w:sz="6" w:space="0" w:color="FEFEFE"/>
                      </w:divBdr>
                    </w:div>
                    <w:div w:id="798302930">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1910654550">
                  <w:marLeft w:val="72"/>
                  <w:marRight w:val="72"/>
                  <w:marTop w:val="72"/>
                  <w:marBottom w:val="72"/>
                  <w:divBdr>
                    <w:top w:val="dotted" w:sz="6" w:space="0" w:color="FEFEFE"/>
                    <w:left w:val="dotted" w:sz="6" w:space="0" w:color="FEFEFE"/>
                    <w:bottom w:val="dotted" w:sz="6" w:space="0" w:color="FEFEFE"/>
                    <w:right w:val="dotted" w:sz="6" w:space="0" w:color="FEFEFE"/>
                  </w:divBdr>
                  <w:divsChild>
                    <w:div w:id="2006282285">
                      <w:marLeft w:val="225"/>
                      <w:marRight w:val="0"/>
                      <w:marTop w:val="0"/>
                      <w:marBottom w:val="0"/>
                      <w:divBdr>
                        <w:top w:val="dotted" w:sz="6" w:space="0" w:color="FEFEFE"/>
                        <w:left w:val="dotted" w:sz="6" w:space="11" w:color="FEFEFE"/>
                        <w:bottom w:val="dotted" w:sz="6" w:space="0" w:color="FEFEFE"/>
                        <w:right w:val="dotted" w:sz="6" w:space="0" w:color="FEFEFE"/>
                      </w:divBdr>
                    </w:div>
                    <w:div w:id="261425043">
                      <w:marLeft w:val="225"/>
                      <w:marRight w:val="0"/>
                      <w:marTop w:val="0"/>
                      <w:marBottom w:val="0"/>
                      <w:divBdr>
                        <w:top w:val="dotted" w:sz="6" w:space="0" w:color="FEFEFE"/>
                        <w:left w:val="dotted" w:sz="6" w:space="11" w:color="FEFEFE"/>
                        <w:bottom w:val="dotted" w:sz="6" w:space="0" w:color="FEFEFE"/>
                        <w:right w:val="dotted" w:sz="6" w:space="0" w:color="FEFEFE"/>
                      </w:divBdr>
                    </w:div>
                    <w:div w:id="717626706">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2103213579">
                  <w:marLeft w:val="72"/>
                  <w:marRight w:val="72"/>
                  <w:marTop w:val="72"/>
                  <w:marBottom w:val="72"/>
                  <w:divBdr>
                    <w:top w:val="dotted" w:sz="6" w:space="0" w:color="FEFEFE"/>
                    <w:left w:val="dotted" w:sz="6" w:space="0" w:color="FEFEFE"/>
                    <w:bottom w:val="dotted" w:sz="6" w:space="0" w:color="FEFEFE"/>
                    <w:right w:val="dotted" w:sz="6" w:space="0" w:color="FEFEFE"/>
                  </w:divBdr>
                </w:div>
              </w:divsChild>
            </w:div>
            <w:div w:id="639726645">
              <w:marLeft w:val="72"/>
              <w:marRight w:val="72"/>
              <w:marTop w:val="72"/>
              <w:marBottom w:val="72"/>
              <w:divBdr>
                <w:top w:val="dotted" w:sz="6" w:space="0" w:color="FEFEFE"/>
                <w:left w:val="dotted" w:sz="6" w:space="0" w:color="FEFEFE"/>
                <w:bottom w:val="dotted" w:sz="6" w:space="0" w:color="FEFEFE"/>
                <w:right w:val="dotted" w:sz="6" w:space="0" w:color="FEFEFE"/>
              </w:divBdr>
              <w:divsChild>
                <w:div w:id="1187059053">
                  <w:marLeft w:val="72"/>
                  <w:marRight w:val="72"/>
                  <w:marTop w:val="72"/>
                  <w:marBottom w:val="72"/>
                  <w:divBdr>
                    <w:top w:val="dotted" w:sz="6" w:space="0" w:color="FEFEFE"/>
                    <w:left w:val="dotted" w:sz="6" w:space="0" w:color="FEFEFE"/>
                    <w:bottom w:val="dotted" w:sz="6" w:space="0" w:color="FEFEFE"/>
                    <w:right w:val="dotted" w:sz="6" w:space="0" w:color="FEFEFE"/>
                  </w:divBdr>
                  <w:divsChild>
                    <w:div w:id="2083329500">
                      <w:marLeft w:val="225"/>
                      <w:marRight w:val="0"/>
                      <w:marTop w:val="0"/>
                      <w:marBottom w:val="0"/>
                      <w:divBdr>
                        <w:top w:val="dotted" w:sz="6" w:space="0" w:color="FEFEFE"/>
                        <w:left w:val="dotted" w:sz="6" w:space="11" w:color="FEFEFE"/>
                        <w:bottom w:val="dotted" w:sz="6" w:space="0" w:color="FEFEFE"/>
                        <w:right w:val="dotted" w:sz="6" w:space="0" w:color="FEFEFE"/>
                      </w:divBdr>
                    </w:div>
                    <w:div w:id="383410194">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265162451">
                  <w:marLeft w:val="72"/>
                  <w:marRight w:val="72"/>
                  <w:marTop w:val="72"/>
                  <w:marBottom w:val="72"/>
                  <w:divBdr>
                    <w:top w:val="dotted" w:sz="6" w:space="0" w:color="FEFEFE"/>
                    <w:left w:val="dotted" w:sz="6" w:space="0" w:color="FEFEFE"/>
                    <w:bottom w:val="dotted" w:sz="6" w:space="0" w:color="FEFEFE"/>
                    <w:right w:val="dotted" w:sz="6" w:space="0" w:color="FEFEFE"/>
                  </w:divBdr>
                  <w:divsChild>
                    <w:div w:id="327950261">
                      <w:marLeft w:val="225"/>
                      <w:marRight w:val="0"/>
                      <w:marTop w:val="0"/>
                      <w:marBottom w:val="0"/>
                      <w:divBdr>
                        <w:top w:val="dotted" w:sz="6" w:space="0" w:color="FEFEFE"/>
                        <w:left w:val="dotted" w:sz="6" w:space="11" w:color="FEFEFE"/>
                        <w:bottom w:val="dotted" w:sz="6" w:space="0" w:color="FEFEFE"/>
                        <w:right w:val="dotted" w:sz="6" w:space="0" w:color="FEFEFE"/>
                      </w:divBdr>
                    </w:div>
                    <w:div w:id="1926332381">
                      <w:marLeft w:val="225"/>
                      <w:marRight w:val="0"/>
                      <w:marTop w:val="0"/>
                      <w:marBottom w:val="0"/>
                      <w:divBdr>
                        <w:top w:val="dotted" w:sz="6" w:space="0" w:color="FEFEFE"/>
                        <w:left w:val="dotted" w:sz="6" w:space="11" w:color="FEFEFE"/>
                        <w:bottom w:val="dotted" w:sz="6" w:space="0" w:color="FEFEFE"/>
                        <w:right w:val="dotted" w:sz="6" w:space="0" w:color="FEFEFE"/>
                      </w:divBdr>
                    </w:div>
                    <w:div w:id="1708793898">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242645062">
                  <w:marLeft w:val="72"/>
                  <w:marRight w:val="72"/>
                  <w:marTop w:val="72"/>
                  <w:marBottom w:val="72"/>
                  <w:divBdr>
                    <w:top w:val="dotted" w:sz="6" w:space="0" w:color="FEFEFE"/>
                    <w:left w:val="dotted" w:sz="6" w:space="0" w:color="FEFEFE"/>
                    <w:bottom w:val="dotted" w:sz="6" w:space="0" w:color="FEFEFE"/>
                    <w:right w:val="dotted" w:sz="6" w:space="0" w:color="FEFEFE"/>
                  </w:divBdr>
                  <w:divsChild>
                    <w:div w:id="897278354">
                      <w:marLeft w:val="225"/>
                      <w:marRight w:val="0"/>
                      <w:marTop w:val="0"/>
                      <w:marBottom w:val="0"/>
                      <w:divBdr>
                        <w:top w:val="dotted" w:sz="6" w:space="0" w:color="FEFEFE"/>
                        <w:left w:val="dotted" w:sz="6" w:space="11" w:color="FEFEFE"/>
                        <w:bottom w:val="dotted" w:sz="6" w:space="0" w:color="FEFEFE"/>
                        <w:right w:val="dotted" w:sz="6" w:space="0" w:color="FEFEFE"/>
                      </w:divBdr>
                    </w:div>
                    <w:div w:id="1000892941">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1345206830">
                  <w:marLeft w:val="72"/>
                  <w:marRight w:val="72"/>
                  <w:marTop w:val="72"/>
                  <w:marBottom w:val="72"/>
                  <w:divBdr>
                    <w:top w:val="dotted" w:sz="6" w:space="0" w:color="FEFEFE"/>
                    <w:left w:val="dotted" w:sz="6" w:space="0" w:color="FEFEFE"/>
                    <w:bottom w:val="dotted" w:sz="6" w:space="0" w:color="FEFEFE"/>
                    <w:right w:val="dotted" w:sz="6" w:space="0" w:color="FEFEFE"/>
                  </w:divBdr>
                </w:div>
                <w:div w:id="1594976214">
                  <w:marLeft w:val="72"/>
                  <w:marRight w:val="72"/>
                  <w:marTop w:val="72"/>
                  <w:marBottom w:val="72"/>
                  <w:divBdr>
                    <w:top w:val="dotted" w:sz="6" w:space="0" w:color="FEFEFE"/>
                    <w:left w:val="dotted" w:sz="6" w:space="0" w:color="FEFEFE"/>
                    <w:bottom w:val="dotted" w:sz="6" w:space="0" w:color="FEFEFE"/>
                    <w:right w:val="dotted" w:sz="6" w:space="0" w:color="FEFEFE"/>
                  </w:divBdr>
                  <w:divsChild>
                    <w:div w:id="541283294">
                      <w:marLeft w:val="225"/>
                      <w:marRight w:val="0"/>
                      <w:marTop w:val="0"/>
                      <w:marBottom w:val="0"/>
                      <w:divBdr>
                        <w:top w:val="dotted" w:sz="6" w:space="0" w:color="FEFEFE"/>
                        <w:left w:val="dotted" w:sz="6" w:space="11" w:color="FEFEFE"/>
                        <w:bottom w:val="dotted" w:sz="6" w:space="0" w:color="FEFEFE"/>
                        <w:right w:val="dotted" w:sz="6" w:space="0" w:color="FEFEFE"/>
                      </w:divBdr>
                    </w:div>
                    <w:div w:id="2061588685">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653029712">
                  <w:marLeft w:val="72"/>
                  <w:marRight w:val="72"/>
                  <w:marTop w:val="72"/>
                  <w:marBottom w:val="72"/>
                  <w:divBdr>
                    <w:top w:val="dotted" w:sz="6" w:space="0" w:color="FEFEFE"/>
                    <w:left w:val="dotted" w:sz="6" w:space="0" w:color="FEFEFE"/>
                    <w:bottom w:val="dotted" w:sz="6" w:space="0" w:color="FEFEFE"/>
                    <w:right w:val="dotted" w:sz="6" w:space="0" w:color="FEFEFE"/>
                  </w:divBdr>
                  <w:divsChild>
                    <w:div w:id="377975407">
                      <w:marLeft w:val="225"/>
                      <w:marRight w:val="0"/>
                      <w:marTop w:val="0"/>
                      <w:marBottom w:val="0"/>
                      <w:divBdr>
                        <w:top w:val="dotted" w:sz="6" w:space="0" w:color="FEFEFE"/>
                        <w:left w:val="dotted" w:sz="6" w:space="11" w:color="FEFEFE"/>
                        <w:bottom w:val="dotted" w:sz="6" w:space="0" w:color="FEFEFE"/>
                        <w:right w:val="dotted" w:sz="6" w:space="0" w:color="FEFEFE"/>
                      </w:divBdr>
                      <w:divsChild>
                        <w:div w:id="840893298">
                          <w:marLeft w:val="225"/>
                          <w:marRight w:val="0"/>
                          <w:marTop w:val="0"/>
                          <w:marBottom w:val="0"/>
                          <w:divBdr>
                            <w:top w:val="dotted" w:sz="6" w:space="0" w:color="FEFEFE"/>
                            <w:left w:val="dotted" w:sz="6" w:space="11" w:color="FEFEFE"/>
                            <w:bottom w:val="dotted" w:sz="6" w:space="0" w:color="FEFEFE"/>
                            <w:right w:val="dotted" w:sz="6" w:space="0" w:color="FEFEFE"/>
                          </w:divBdr>
                        </w:div>
                        <w:div w:id="1214194131">
                          <w:marLeft w:val="225"/>
                          <w:marRight w:val="0"/>
                          <w:marTop w:val="0"/>
                          <w:marBottom w:val="0"/>
                          <w:divBdr>
                            <w:top w:val="dotted" w:sz="6" w:space="0" w:color="FEFEFE"/>
                            <w:left w:val="dotted" w:sz="6" w:space="11" w:color="FEFEFE"/>
                            <w:bottom w:val="dotted" w:sz="6" w:space="0" w:color="FEFEFE"/>
                            <w:right w:val="dotted" w:sz="6" w:space="0" w:color="FEFEFE"/>
                          </w:divBdr>
                        </w:div>
                        <w:div w:id="1008170939">
                          <w:marLeft w:val="225"/>
                          <w:marRight w:val="0"/>
                          <w:marTop w:val="0"/>
                          <w:marBottom w:val="0"/>
                          <w:divBdr>
                            <w:top w:val="dotted" w:sz="6" w:space="0" w:color="FEFEFE"/>
                            <w:left w:val="dotted" w:sz="6" w:space="11" w:color="FEFEFE"/>
                            <w:bottom w:val="dotted" w:sz="6" w:space="0" w:color="FEFEFE"/>
                            <w:right w:val="dotted" w:sz="6" w:space="0" w:color="FEFEFE"/>
                          </w:divBdr>
                        </w:div>
                        <w:div w:id="1769110292">
                          <w:marLeft w:val="225"/>
                          <w:marRight w:val="0"/>
                          <w:marTop w:val="0"/>
                          <w:marBottom w:val="0"/>
                          <w:divBdr>
                            <w:top w:val="dotted" w:sz="6" w:space="0" w:color="FEFEFE"/>
                            <w:left w:val="dotted" w:sz="6" w:space="11" w:color="FEFEFE"/>
                            <w:bottom w:val="dotted" w:sz="6" w:space="0" w:color="FEFEFE"/>
                            <w:right w:val="dotted" w:sz="6" w:space="0" w:color="FEFEFE"/>
                          </w:divBdr>
                        </w:div>
                        <w:div w:id="1320770206">
                          <w:marLeft w:val="225"/>
                          <w:marRight w:val="0"/>
                          <w:marTop w:val="0"/>
                          <w:marBottom w:val="0"/>
                          <w:divBdr>
                            <w:top w:val="dotted" w:sz="6" w:space="0" w:color="FEFEFE"/>
                            <w:left w:val="dotted" w:sz="6" w:space="11" w:color="FEFEFE"/>
                            <w:bottom w:val="dotted" w:sz="6" w:space="0" w:color="FEFEFE"/>
                            <w:right w:val="dotted" w:sz="6" w:space="0" w:color="FEFEFE"/>
                          </w:divBdr>
                        </w:div>
                        <w:div w:id="1916084957">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892040805">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sChild>
            </w:div>
            <w:div w:id="1231891839">
              <w:marLeft w:val="72"/>
              <w:marRight w:val="72"/>
              <w:marTop w:val="72"/>
              <w:marBottom w:val="72"/>
              <w:divBdr>
                <w:top w:val="dotted" w:sz="6" w:space="0" w:color="FEFEFE"/>
                <w:left w:val="dotted" w:sz="6" w:space="0" w:color="FEFEFE"/>
                <w:bottom w:val="dotted" w:sz="6" w:space="0" w:color="FEFEFE"/>
                <w:right w:val="dotted" w:sz="6" w:space="0" w:color="FEFEFE"/>
              </w:divBdr>
              <w:divsChild>
                <w:div w:id="1687251966">
                  <w:marLeft w:val="72"/>
                  <w:marRight w:val="72"/>
                  <w:marTop w:val="72"/>
                  <w:marBottom w:val="72"/>
                  <w:divBdr>
                    <w:top w:val="dotted" w:sz="6" w:space="0" w:color="FEFEFE"/>
                    <w:left w:val="dotted" w:sz="6" w:space="0" w:color="FEFEFE"/>
                    <w:bottom w:val="dotted" w:sz="6" w:space="0" w:color="FEFEFE"/>
                    <w:right w:val="dotted" w:sz="6" w:space="0" w:color="FEFEFE"/>
                  </w:divBdr>
                  <w:divsChild>
                    <w:div w:id="1033920943">
                      <w:marLeft w:val="225"/>
                      <w:marRight w:val="0"/>
                      <w:marTop w:val="0"/>
                      <w:marBottom w:val="0"/>
                      <w:divBdr>
                        <w:top w:val="dotted" w:sz="6" w:space="0" w:color="FEFEFE"/>
                        <w:left w:val="dotted" w:sz="6" w:space="11" w:color="FEFEFE"/>
                        <w:bottom w:val="dotted" w:sz="6" w:space="0" w:color="FEFEFE"/>
                        <w:right w:val="dotted" w:sz="6" w:space="0" w:color="FEFEFE"/>
                      </w:divBdr>
                    </w:div>
                    <w:div w:id="615479857">
                      <w:marLeft w:val="225"/>
                      <w:marRight w:val="0"/>
                      <w:marTop w:val="0"/>
                      <w:marBottom w:val="0"/>
                      <w:divBdr>
                        <w:top w:val="dotted" w:sz="6" w:space="0" w:color="FEFEFE"/>
                        <w:left w:val="dotted" w:sz="6" w:space="11" w:color="FEFEFE"/>
                        <w:bottom w:val="dotted" w:sz="6" w:space="0" w:color="FEFEFE"/>
                        <w:right w:val="dotted" w:sz="6" w:space="0" w:color="FEFEFE"/>
                      </w:divBdr>
                    </w:div>
                    <w:div w:id="1358697875">
                      <w:marLeft w:val="225"/>
                      <w:marRight w:val="0"/>
                      <w:marTop w:val="0"/>
                      <w:marBottom w:val="0"/>
                      <w:divBdr>
                        <w:top w:val="dotted" w:sz="6" w:space="0" w:color="FEFEFE"/>
                        <w:left w:val="dotted" w:sz="6" w:space="11" w:color="FEFEFE"/>
                        <w:bottom w:val="dotted" w:sz="6" w:space="0" w:color="FEFEFE"/>
                        <w:right w:val="dotted" w:sz="6" w:space="0" w:color="FEFEFE"/>
                      </w:divBdr>
                    </w:div>
                    <w:div w:id="676611857">
                      <w:marLeft w:val="225"/>
                      <w:marRight w:val="0"/>
                      <w:marTop w:val="0"/>
                      <w:marBottom w:val="0"/>
                      <w:divBdr>
                        <w:top w:val="dotted" w:sz="6" w:space="0" w:color="FEFEFE"/>
                        <w:left w:val="dotted" w:sz="6" w:space="11" w:color="FEFEFE"/>
                        <w:bottom w:val="dotted" w:sz="6" w:space="0" w:color="FEFEFE"/>
                        <w:right w:val="dotted" w:sz="6" w:space="0" w:color="FEFEFE"/>
                      </w:divBdr>
                    </w:div>
                    <w:div w:id="53352724">
                      <w:marLeft w:val="225"/>
                      <w:marRight w:val="0"/>
                      <w:marTop w:val="0"/>
                      <w:marBottom w:val="0"/>
                      <w:divBdr>
                        <w:top w:val="dotted" w:sz="6" w:space="0" w:color="FEFEFE"/>
                        <w:left w:val="dotted" w:sz="6" w:space="11" w:color="FEFEFE"/>
                        <w:bottom w:val="dotted" w:sz="6" w:space="0" w:color="FEFEFE"/>
                        <w:right w:val="dotted" w:sz="6" w:space="0" w:color="FEFEFE"/>
                      </w:divBdr>
                    </w:div>
                    <w:div w:id="513229445">
                      <w:marLeft w:val="225"/>
                      <w:marRight w:val="0"/>
                      <w:marTop w:val="0"/>
                      <w:marBottom w:val="0"/>
                      <w:divBdr>
                        <w:top w:val="dotted" w:sz="6" w:space="0" w:color="FEFEFE"/>
                        <w:left w:val="dotted" w:sz="6" w:space="11" w:color="FEFEFE"/>
                        <w:bottom w:val="dotted" w:sz="6" w:space="0" w:color="FEFEFE"/>
                        <w:right w:val="dotted" w:sz="6" w:space="0" w:color="FEFEFE"/>
                      </w:divBdr>
                    </w:div>
                    <w:div w:id="1928730567">
                      <w:marLeft w:val="225"/>
                      <w:marRight w:val="0"/>
                      <w:marTop w:val="0"/>
                      <w:marBottom w:val="0"/>
                      <w:divBdr>
                        <w:top w:val="dotted" w:sz="6" w:space="0" w:color="FEFEFE"/>
                        <w:left w:val="dotted" w:sz="6" w:space="11" w:color="FEFEFE"/>
                        <w:bottom w:val="dotted" w:sz="6" w:space="0" w:color="FEFEFE"/>
                        <w:right w:val="dotted" w:sz="6" w:space="0" w:color="FEFEFE"/>
                      </w:divBdr>
                    </w:div>
                    <w:div w:id="1144541992">
                      <w:marLeft w:val="225"/>
                      <w:marRight w:val="0"/>
                      <w:marTop w:val="0"/>
                      <w:marBottom w:val="0"/>
                      <w:divBdr>
                        <w:top w:val="dotted" w:sz="6" w:space="0" w:color="FEFEFE"/>
                        <w:left w:val="dotted" w:sz="6" w:space="11" w:color="FEFEFE"/>
                        <w:bottom w:val="dotted" w:sz="6" w:space="0" w:color="FEFEFE"/>
                        <w:right w:val="dotted" w:sz="6" w:space="0" w:color="FEFEFE"/>
                      </w:divBdr>
                    </w:div>
                    <w:div w:id="977229247">
                      <w:marLeft w:val="225"/>
                      <w:marRight w:val="0"/>
                      <w:marTop w:val="0"/>
                      <w:marBottom w:val="0"/>
                      <w:divBdr>
                        <w:top w:val="dotted" w:sz="6" w:space="0" w:color="FEFEFE"/>
                        <w:left w:val="dotted" w:sz="6" w:space="11" w:color="FEFEFE"/>
                        <w:bottom w:val="dotted" w:sz="6" w:space="0" w:color="FEFEFE"/>
                        <w:right w:val="dotted" w:sz="6" w:space="0" w:color="FEFEFE"/>
                      </w:divBdr>
                    </w:div>
                    <w:div w:id="728266036">
                      <w:marLeft w:val="225"/>
                      <w:marRight w:val="0"/>
                      <w:marTop w:val="0"/>
                      <w:marBottom w:val="0"/>
                      <w:divBdr>
                        <w:top w:val="dotted" w:sz="6" w:space="0" w:color="FEFEFE"/>
                        <w:left w:val="dotted" w:sz="6" w:space="11" w:color="FEFEFE"/>
                        <w:bottom w:val="dotted" w:sz="6" w:space="0" w:color="FEFEFE"/>
                        <w:right w:val="dotted" w:sz="6" w:space="0" w:color="FEFEFE"/>
                      </w:divBdr>
                    </w:div>
                    <w:div w:id="2089108029">
                      <w:marLeft w:val="225"/>
                      <w:marRight w:val="0"/>
                      <w:marTop w:val="0"/>
                      <w:marBottom w:val="0"/>
                      <w:divBdr>
                        <w:top w:val="dotted" w:sz="6" w:space="0" w:color="FEFEFE"/>
                        <w:left w:val="dotted" w:sz="6" w:space="11" w:color="FEFEFE"/>
                        <w:bottom w:val="dotted" w:sz="6" w:space="0" w:color="FEFEFE"/>
                        <w:right w:val="dotted" w:sz="6" w:space="0" w:color="FEFEFE"/>
                      </w:divBdr>
                    </w:div>
                    <w:div w:id="1246959315">
                      <w:marLeft w:val="225"/>
                      <w:marRight w:val="0"/>
                      <w:marTop w:val="0"/>
                      <w:marBottom w:val="0"/>
                      <w:divBdr>
                        <w:top w:val="dotted" w:sz="6" w:space="0" w:color="FEFEFE"/>
                        <w:left w:val="dotted" w:sz="6" w:space="11" w:color="FEFEFE"/>
                        <w:bottom w:val="dotted" w:sz="6" w:space="0" w:color="FEFEFE"/>
                        <w:right w:val="dotted" w:sz="6" w:space="0" w:color="FEFEFE"/>
                      </w:divBdr>
                    </w:div>
                    <w:div w:id="551505347">
                      <w:marLeft w:val="225"/>
                      <w:marRight w:val="0"/>
                      <w:marTop w:val="0"/>
                      <w:marBottom w:val="0"/>
                      <w:divBdr>
                        <w:top w:val="dotted" w:sz="6" w:space="0" w:color="FEFEFE"/>
                        <w:left w:val="dotted" w:sz="6" w:space="11" w:color="FEFEFE"/>
                        <w:bottom w:val="dotted" w:sz="6" w:space="0" w:color="FEFEFE"/>
                        <w:right w:val="dotted" w:sz="6" w:space="0" w:color="FEFEFE"/>
                      </w:divBdr>
                    </w:div>
                    <w:div w:id="1463309125">
                      <w:marLeft w:val="225"/>
                      <w:marRight w:val="0"/>
                      <w:marTop w:val="0"/>
                      <w:marBottom w:val="0"/>
                      <w:divBdr>
                        <w:top w:val="dotted" w:sz="6" w:space="0" w:color="FEFEFE"/>
                        <w:left w:val="dotted" w:sz="6" w:space="11" w:color="FEFEFE"/>
                        <w:bottom w:val="dotted" w:sz="6" w:space="0" w:color="FEFEFE"/>
                        <w:right w:val="dotted" w:sz="6" w:space="0" w:color="FEFEFE"/>
                      </w:divBdr>
                    </w:div>
                    <w:div w:id="596643257">
                      <w:marLeft w:val="225"/>
                      <w:marRight w:val="0"/>
                      <w:marTop w:val="0"/>
                      <w:marBottom w:val="0"/>
                      <w:divBdr>
                        <w:top w:val="dotted" w:sz="6" w:space="0" w:color="FEFEFE"/>
                        <w:left w:val="dotted" w:sz="6" w:space="11" w:color="FEFEFE"/>
                        <w:bottom w:val="dotted" w:sz="6" w:space="0" w:color="FEFEFE"/>
                        <w:right w:val="dotted" w:sz="6" w:space="0" w:color="FEFEFE"/>
                      </w:divBdr>
                    </w:div>
                    <w:div w:id="242106970">
                      <w:marLeft w:val="225"/>
                      <w:marRight w:val="0"/>
                      <w:marTop w:val="0"/>
                      <w:marBottom w:val="0"/>
                      <w:divBdr>
                        <w:top w:val="dotted" w:sz="6" w:space="0" w:color="FEFEFE"/>
                        <w:left w:val="dotted" w:sz="6" w:space="11" w:color="FEFEFE"/>
                        <w:bottom w:val="dotted" w:sz="6" w:space="0" w:color="FEFEFE"/>
                        <w:right w:val="dotted" w:sz="6" w:space="0" w:color="FEFEFE"/>
                      </w:divBdr>
                    </w:div>
                    <w:div w:id="364788885">
                      <w:marLeft w:val="225"/>
                      <w:marRight w:val="0"/>
                      <w:marTop w:val="0"/>
                      <w:marBottom w:val="0"/>
                      <w:divBdr>
                        <w:top w:val="dotted" w:sz="6" w:space="0" w:color="FEFEFE"/>
                        <w:left w:val="dotted" w:sz="6" w:space="11" w:color="FEFEFE"/>
                        <w:bottom w:val="dotted" w:sz="6" w:space="0" w:color="FEFEFE"/>
                        <w:right w:val="dotted" w:sz="6" w:space="0" w:color="FEFEFE"/>
                      </w:divBdr>
                    </w:div>
                    <w:div w:id="723793410">
                      <w:marLeft w:val="225"/>
                      <w:marRight w:val="0"/>
                      <w:marTop w:val="0"/>
                      <w:marBottom w:val="0"/>
                      <w:divBdr>
                        <w:top w:val="dotted" w:sz="6" w:space="0" w:color="FEFEFE"/>
                        <w:left w:val="dotted" w:sz="6" w:space="11" w:color="FEFEFE"/>
                        <w:bottom w:val="dotted" w:sz="6" w:space="0" w:color="FEFEFE"/>
                        <w:right w:val="dotted" w:sz="6" w:space="0" w:color="FEFEFE"/>
                      </w:divBdr>
                    </w:div>
                    <w:div w:id="270861457">
                      <w:marLeft w:val="225"/>
                      <w:marRight w:val="0"/>
                      <w:marTop w:val="0"/>
                      <w:marBottom w:val="0"/>
                      <w:divBdr>
                        <w:top w:val="dotted" w:sz="6" w:space="0" w:color="FEFEFE"/>
                        <w:left w:val="dotted" w:sz="6" w:space="11" w:color="FEFEFE"/>
                        <w:bottom w:val="dotted" w:sz="6" w:space="0" w:color="FEFEFE"/>
                        <w:right w:val="dotted" w:sz="6" w:space="0" w:color="FEFEFE"/>
                      </w:divBdr>
                    </w:div>
                    <w:div w:id="1036193958">
                      <w:marLeft w:val="225"/>
                      <w:marRight w:val="0"/>
                      <w:marTop w:val="0"/>
                      <w:marBottom w:val="0"/>
                      <w:divBdr>
                        <w:top w:val="dotted" w:sz="6" w:space="0" w:color="FEFEFE"/>
                        <w:left w:val="dotted" w:sz="6" w:space="11" w:color="FEFEFE"/>
                        <w:bottom w:val="dotted" w:sz="6" w:space="0" w:color="FEFEFE"/>
                        <w:right w:val="dotted" w:sz="6" w:space="0" w:color="FEFEFE"/>
                      </w:divBdr>
                    </w:div>
                    <w:div w:id="1069616555">
                      <w:marLeft w:val="225"/>
                      <w:marRight w:val="0"/>
                      <w:marTop w:val="0"/>
                      <w:marBottom w:val="0"/>
                      <w:divBdr>
                        <w:top w:val="dotted" w:sz="6" w:space="0" w:color="FEFEFE"/>
                        <w:left w:val="dotted" w:sz="6" w:space="11" w:color="FEFEFE"/>
                        <w:bottom w:val="dotted" w:sz="6" w:space="0" w:color="FEFEFE"/>
                        <w:right w:val="dotted" w:sz="6" w:space="0" w:color="FEFEFE"/>
                      </w:divBdr>
                    </w:div>
                    <w:div w:id="1448115417">
                      <w:marLeft w:val="225"/>
                      <w:marRight w:val="0"/>
                      <w:marTop w:val="0"/>
                      <w:marBottom w:val="0"/>
                      <w:divBdr>
                        <w:top w:val="dotted" w:sz="6" w:space="0" w:color="FEFEFE"/>
                        <w:left w:val="dotted" w:sz="6" w:space="11" w:color="FEFEFE"/>
                        <w:bottom w:val="dotted" w:sz="6" w:space="0" w:color="FEFEFE"/>
                        <w:right w:val="dotted" w:sz="6" w:space="0" w:color="FEFEFE"/>
                      </w:divBdr>
                    </w:div>
                    <w:div w:id="818808948">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1503622451">
                  <w:marLeft w:val="72"/>
                  <w:marRight w:val="72"/>
                  <w:marTop w:val="72"/>
                  <w:marBottom w:val="72"/>
                  <w:divBdr>
                    <w:top w:val="dotted" w:sz="6" w:space="0" w:color="FEFEFE"/>
                    <w:left w:val="dotted" w:sz="6" w:space="0" w:color="FEFEFE"/>
                    <w:bottom w:val="dotted" w:sz="6" w:space="0" w:color="FEFEFE"/>
                    <w:right w:val="dotted" w:sz="6" w:space="0" w:color="FEFEFE"/>
                  </w:divBdr>
                  <w:divsChild>
                    <w:div w:id="440730916">
                      <w:marLeft w:val="225"/>
                      <w:marRight w:val="0"/>
                      <w:marTop w:val="0"/>
                      <w:marBottom w:val="0"/>
                      <w:divBdr>
                        <w:top w:val="dotted" w:sz="6" w:space="0" w:color="FEFEFE"/>
                        <w:left w:val="dotted" w:sz="6" w:space="11" w:color="FEFEFE"/>
                        <w:bottom w:val="dotted" w:sz="6" w:space="0" w:color="FEFEFE"/>
                        <w:right w:val="dotted" w:sz="6" w:space="0" w:color="FEFEFE"/>
                      </w:divBdr>
                    </w:div>
                    <w:div w:id="1354116425">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sChild>
            </w:div>
          </w:divsChild>
        </w:div>
        <w:div w:id="793250608">
          <w:marLeft w:val="72"/>
          <w:marRight w:val="72"/>
          <w:marTop w:val="72"/>
          <w:marBottom w:val="72"/>
          <w:divBdr>
            <w:top w:val="dotted" w:sz="6" w:space="0" w:color="FEFEFE"/>
            <w:left w:val="dotted" w:sz="6" w:space="0" w:color="FEFEFE"/>
            <w:bottom w:val="dotted" w:sz="6" w:space="0" w:color="FEFEFE"/>
            <w:right w:val="dotted" w:sz="6" w:space="0" w:color="FEFEFE"/>
          </w:divBdr>
          <w:divsChild>
            <w:div w:id="1149177924">
              <w:marLeft w:val="72"/>
              <w:marRight w:val="72"/>
              <w:marTop w:val="72"/>
              <w:marBottom w:val="72"/>
              <w:divBdr>
                <w:top w:val="dotted" w:sz="6" w:space="0" w:color="FEFEFE"/>
                <w:left w:val="dotted" w:sz="6" w:space="0" w:color="FEFEFE"/>
                <w:bottom w:val="dotted" w:sz="6" w:space="0" w:color="FEFEFE"/>
                <w:right w:val="dotted" w:sz="6" w:space="0" w:color="FEFEFE"/>
              </w:divBdr>
              <w:divsChild>
                <w:div w:id="602882067">
                  <w:marLeft w:val="72"/>
                  <w:marRight w:val="72"/>
                  <w:marTop w:val="72"/>
                  <w:marBottom w:val="72"/>
                  <w:divBdr>
                    <w:top w:val="dotted" w:sz="6" w:space="0" w:color="FEFEFE"/>
                    <w:left w:val="dotted" w:sz="6" w:space="0" w:color="FEFEFE"/>
                    <w:bottom w:val="dotted" w:sz="6" w:space="0" w:color="FEFEFE"/>
                    <w:right w:val="dotted" w:sz="6" w:space="0" w:color="FEFEFE"/>
                  </w:divBdr>
                  <w:divsChild>
                    <w:div w:id="2041316786">
                      <w:marLeft w:val="225"/>
                      <w:marRight w:val="0"/>
                      <w:marTop w:val="0"/>
                      <w:marBottom w:val="0"/>
                      <w:divBdr>
                        <w:top w:val="dotted" w:sz="6" w:space="0" w:color="FEFEFE"/>
                        <w:left w:val="dotted" w:sz="6" w:space="11" w:color="FEFEFE"/>
                        <w:bottom w:val="dotted" w:sz="6" w:space="0" w:color="FEFEFE"/>
                        <w:right w:val="dotted" w:sz="6" w:space="0" w:color="FEFEFE"/>
                      </w:divBdr>
                    </w:div>
                    <w:div w:id="238826584">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26570482">
                  <w:marLeft w:val="72"/>
                  <w:marRight w:val="72"/>
                  <w:marTop w:val="72"/>
                  <w:marBottom w:val="72"/>
                  <w:divBdr>
                    <w:top w:val="dotted" w:sz="6" w:space="0" w:color="FEFEFE"/>
                    <w:left w:val="dotted" w:sz="6" w:space="0" w:color="FEFEFE"/>
                    <w:bottom w:val="dotted" w:sz="6" w:space="0" w:color="FEFEFE"/>
                    <w:right w:val="dotted" w:sz="6" w:space="0" w:color="FEFEFE"/>
                  </w:divBdr>
                  <w:divsChild>
                    <w:div w:id="822622671">
                      <w:marLeft w:val="225"/>
                      <w:marRight w:val="0"/>
                      <w:marTop w:val="0"/>
                      <w:marBottom w:val="0"/>
                      <w:divBdr>
                        <w:top w:val="dotted" w:sz="6" w:space="0" w:color="FEFEFE"/>
                        <w:left w:val="dotted" w:sz="6" w:space="11" w:color="FEFEFE"/>
                        <w:bottom w:val="dotted" w:sz="6" w:space="0" w:color="FEFEFE"/>
                        <w:right w:val="dotted" w:sz="6" w:space="0" w:color="FEFEFE"/>
                      </w:divBdr>
                    </w:div>
                    <w:div w:id="1603562723">
                      <w:marLeft w:val="225"/>
                      <w:marRight w:val="0"/>
                      <w:marTop w:val="0"/>
                      <w:marBottom w:val="0"/>
                      <w:divBdr>
                        <w:top w:val="dotted" w:sz="6" w:space="0" w:color="FEFEFE"/>
                        <w:left w:val="dotted" w:sz="6" w:space="11" w:color="FEFEFE"/>
                        <w:bottom w:val="dotted" w:sz="6" w:space="0" w:color="FEFEFE"/>
                        <w:right w:val="dotted" w:sz="6" w:space="0" w:color="FEFEFE"/>
                      </w:divBdr>
                    </w:div>
                    <w:div w:id="1756317581">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1417826496">
                  <w:marLeft w:val="72"/>
                  <w:marRight w:val="72"/>
                  <w:marTop w:val="72"/>
                  <w:marBottom w:val="72"/>
                  <w:divBdr>
                    <w:top w:val="dotted" w:sz="6" w:space="0" w:color="FEFEFE"/>
                    <w:left w:val="dotted" w:sz="6" w:space="0" w:color="FEFEFE"/>
                    <w:bottom w:val="dotted" w:sz="6" w:space="0" w:color="FEFEFE"/>
                    <w:right w:val="dotted" w:sz="6" w:space="0" w:color="FEFEFE"/>
                  </w:divBdr>
                  <w:divsChild>
                    <w:div w:id="1714306289">
                      <w:marLeft w:val="225"/>
                      <w:marRight w:val="0"/>
                      <w:marTop w:val="0"/>
                      <w:marBottom w:val="0"/>
                      <w:divBdr>
                        <w:top w:val="dotted" w:sz="6" w:space="0" w:color="FEFEFE"/>
                        <w:left w:val="dotted" w:sz="6" w:space="11" w:color="FEFEFE"/>
                        <w:bottom w:val="dotted" w:sz="6" w:space="0" w:color="FEFEFE"/>
                        <w:right w:val="dotted" w:sz="6" w:space="0" w:color="FEFEFE"/>
                      </w:divBdr>
                    </w:div>
                    <w:div w:id="366102569">
                      <w:marLeft w:val="225"/>
                      <w:marRight w:val="0"/>
                      <w:marTop w:val="0"/>
                      <w:marBottom w:val="0"/>
                      <w:divBdr>
                        <w:top w:val="dotted" w:sz="6" w:space="0" w:color="FEFEFE"/>
                        <w:left w:val="dotted" w:sz="6" w:space="11" w:color="FEFEFE"/>
                        <w:bottom w:val="dotted" w:sz="6" w:space="0" w:color="FEFEFE"/>
                        <w:right w:val="dotted" w:sz="6" w:space="0" w:color="FEFEFE"/>
                      </w:divBdr>
                    </w:div>
                    <w:div w:id="2006931488">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2006931183">
                  <w:marLeft w:val="72"/>
                  <w:marRight w:val="72"/>
                  <w:marTop w:val="72"/>
                  <w:marBottom w:val="72"/>
                  <w:divBdr>
                    <w:top w:val="dotted" w:sz="6" w:space="0" w:color="FEFEFE"/>
                    <w:left w:val="dotted" w:sz="6" w:space="0" w:color="FEFEFE"/>
                    <w:bottom w:val="dotted" w:sz="6" w:space="0" w:color="FEFEFE"/>
                    <w:right w:val="dotted" w:sz="6" w:space="0" w:color="FEFEFE"/>
                  </w:divBdr>
                </w:div>
                <w:div w:id="699286574">
                  <w:marLeft w:val="72"/>
                  <w:marRight w:val="72"/>
                  <w:marTop w:val="72"/>
                  <w:marBottom w:val="72"/>
                  <w:divBdr>
                    <w:top w:val="dotted" w:sz="6" w:space="0" w:color="FEFEFE"/>
                    <w:left w:val="dotted" w:sz="6" w:space="0" w:color="FEFEFE"/>
                    <w:bottom w:val="dotted" w:sz="6" w:space="0" w:color="FEFEFE"/>
                    <w:right w:val="dotted" w:sz="6" w:space="0" w:color="FEFEFE"/>
                  </w:divBdr>
                </w:div>
                <w:div w:id="1004667975">
                  <w:marLeft w:val="72"/>
                  <w:marRight w:val="72"/>
                  <w:marTop w:val="72"/>
                  <w:marBottom w:val="72"/>
                  <w:divBdr>
                    <w:top w:val="dotted" w:sz="6" w:space="0" w:color="FEFEFE"/>
                    <w:left w:val="dotted" w:sz="6" w:space="0" w:color="FEFEFE"/>
                    <w:bottom w:val="dotted" w:sz="6" w:space="0" w:color="FEFEFE"/>
                    <w:right w:val="dotted" w:sz="6" w:space="0" w:color="FEFEFE"/>
                  </w:divBdr>
                </w:div>
                <w:div w:id="372462845">
                  <w:marLeft w:val="72"/>
                  <w:marRight w:val="72"/>
                  <w:marTop w:val="72"/>
                  <w:marBottom w:val="72"/>
                  <w:divBdr>
                    <w:top w:val="dotted" w:sz="6" w:space="0" w:color="FEFEFE"/>
                    <w:left w:val="dotted" w:sz="6" w:space="0" w:color="FEFEFE"/>
                    <w:bottom w:val="dotted" w:sz="6" w:space="0" w:color="FEFEFE"/>
                    <w:right w:val="dotted" w:sz="6" w:space="0" w:color="FEFEFE"/>
                  </w:divBdr>
                </w:div>
                <w:div w:id="332612009">
                  <w:marLeft w:val="72"/>
                  <w:marRight w:val="72"/>
                  <w:marTop w:val="72"/>
                  <w:marBottom w:val="72"/>
                  <w:divBdr>
                    <w:top w:val="dotted" w:sz="6" w:space="0" w:color="FEFEFE"/>
                    <w:left w:val="dotted" w:sz="6" w:space="0" w:color="FEFEFE"/>
                    <w:bottom w:val="dotted" w:sz="6" w:space="0" w:color="FEFEFE"/>
                    <w:right w:val="dotted" w:sz="6" w:space="0" w:color="FEFEFE"/>
                  </w:divBdr>
                </w:div>
                <w:div w:id="1558395161">
                  <w:marLeft w:val="72"/>
                  <w:marRight w:val="72"/>
                  <w:marTop w:val="72"/>
                  <w:marBottom w:val="72"/>
                  <w:divBdr>
                    <w:top w:val="dotted" w:sz="6" w:space="0" w:color="FEFEFE"/>
                    <w:left w:val="dotted" w:sz="6" w:space="0" w:color="FEFEFE"/>
                    <w:bottom w:val="dotted" w:sz="6" w:space="0" w:color="FEFEFE"/>
                    <w:right w:val="dotted" w:sz="6" w:space="0" w:color="FEFEFE"/>
                  </w:divBdr>
                  <w:divsChild>
                    <w:div w:id="119350124">
                      <w:marLeft w:val="225"/>
                      <w:marRight w:val="0"/>
                      <w:marTop w:val="0"/>
                      <w:marBottom w:val="0"/>
                      <w:divBdr>
                        <w:top w:val="dotted" w:sz="6" w:space="0" w:color="FEFEFE"/>
                        <w:left w:val="dotted" w:sz="6" w:space="11" w:color="FEFEFE"/>
                        <w:bottom w:val="dotted" w:sz="6" w:space="0" w:color="FEFEFE"/>
                        <w:right w:val="dotted" w:sz="6" w:space="0" w:color="FEFEFE"/>
                      </w:divBdr>
                    </w:div>
                    <w:div w:id="1901552708">
                      <w:marLeft w:val="225"/>
                      <w:marRight w:val="0"/>
                      <w:marTop w:val="0"/>
                      <w:marBottom w:val="0"/>
                      <w:divBdr>
                        <w:top w:val="dotted" w:sz="6" w:space="0" w:color="FEFEFE"/>
                        <w:left w:val="dotted" w:sz="6" w:space="11" w:color="FEFEFE"/>
                        <w:bottom w:val="dotted" w:sz="6" w:space="0" w:color="FEFEFE"/>
                        <w:right w:val="dotted" w:sz="6" w:space="0" w:color="FEFEFE"/>
                      </w:divBdr>
                    </w:div>
                    <w:div w:id="596325095">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52318990">
                  <w:marLeft w:val="72"/>
                  <w:marRight w:val="72"/>
                  <w:marTop w:val="72"/>
                  <w:marBottom w:val="72"/>
                  <w:divBdr>
                    <w:top w:val="dotted" w:sz="6" w:space="0" w:color="FEFEFE"/>
                    <w:left w:val="dotted" w:sz="6" w:space="0" w:color="FEFEFE"/>
                    <w:bottom w:val="dotted" w:sz="6" w:space="0" w:color="FEFEFE"/>
                    <w:right w:val="dotted" w:sz="6" w:space="0" w:color="FEFEFE"/>
                  </w:divBdr>
                </w:div>
                <w:div w:id="970863897">
                  <w:marLeft w:val="72"/>
                  <w:marRight w:val="72"/>
                  <w:marTop w:val="72"/>
                  <w:marBottom w:val="72"/>
                  <w:divBdr>
                    <w:top w:val="dotted" w:sz="6" w:space="0" w:color="FEFEFE"/>
                    <w:left w:val="dotted" w:sz="6" w:space="0" w:color="FEFEFE"/>
                    <w:bottom w:val="dotted" w:sz="6" w:space="0" w:color="FEFEFE"/>
                    <w:right w:val="dotted" w:sz="6" w:space="0" w:color="FEFEFE"/>
                  </w:divBdr>
                  <w:divsChild>
                    <w:div w:id="1361667919">
                      <w:marLeft w:val="225"/>
                      <w:marRight w:val="0"/>
                      <w:marTop w:val="0"/>
                      <w:marBottom w:val="0"/>
                      <w:divBdr>
                        <w:top w:val="dotted" w:sz="6" w:space="0" w:color="FEFEFE"/>
                        <w:left w:val="dotted" w:sz="6" w:space="11" w:color="FEFEFE"/>
                        <w:bottom w:val="dotted" w:sz="6" w:space="0" w:color="FEFEFE"/>
                        <w:right w:val="dotted" w:sz="6" w:space="0" w:color="FEFEFE"/>
                      </w:divBdr>
                    </w:div>
                    <w:div w:id="1890024635">
                      <w:marLeft w:val="225"/>
                      <w:marRight w:val="0"/>
                      <w:marTop w:val="0"/>
                      <w:marBottom w:val="0"/>
                      <w:divBdr>
                        <w:top w:val="dotted" w:sz="6" w:space="0" w:color="FEFEFE"/>
                        <w:left w:val="dotted" w:sz="6" w:space="11" w:color="FEFEFE"/>
                        <w:bottom w:val="dotted" w:sz="6" w:space="0" w:color="FEFEFE"/>
                        <w:right w:val="dotted" w:sz="6" w:space="0" w:color="FEFEFE"/>
                      </w:divBdr>
                    </w:div>
                    <w:div w:id="1305894256">
                      <w:marLeft w:val="225"/>
                      <w:marRight w:val="0"/>
                      <w:marTop w:val="0"/>
                      <w:marBottom w:val="0"/>
                      <w:divBdr>
                        <w:top w:val="dotted" w:sz="6" w:space="0" w:color="FEFEFE"/>
                        <w:left w:val="dotted" w:sz="6" w:space="11" w:color="FEFEFE"/>
                        <w:bottom w:val="dotted" w:sz="6" w:space="0" w:color="FEFEFE"/>
                        <w:right w:val="dotted" w:sz="6" w:space="0" w:color="FEFEFE"/>
                      </w:divBdr>
                    </w:div>
                    <w:div w:id="904411432">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283656028">
                  <w:marLeft w:val="72"/>
                  <w:marRight w:val="72"/>
                  <w:marTop w:val="72"/>
                  <w:marBottom w:val="72"/>
                  <w:divBdr>
                    <w:top w:val="dotted" w:sz="6" w:space="0" w:color="FEFEFE"/>
                    <w:left w:val="dotted" w:sz="6" w:space="0" w:color="FEFEFE"/>
                    <w:bottom w:val="dotted" w:sz="6" w:space="0" w:color="FEFEFE"/>
                    <w:right w:val="dotted" w:sz="6" w:space="0" w:color="FEFEFE"/>
                  </w:divBdr>
                </w:div>
              </w:divsChild>
            </w:div>
            <w:div w:id="1475491103">
              <w:marLeft w:val="72"/>
              <w:marRight w:val="72"/>
              <w:marTop w:val="72"/>
              <w:marBottom w:val="72"/>
              <w:divBdr>
                <w:top w:val="dotted" w:sz="6" w:space="0" w:color="FEFEFE"/>
                <w:left w:val="dotted" w:sz="6" w:space="0" w:color="FEFEFE"/>
                <w:bottom w:val="dotted" w:sz="6" w:space="0" w:color="FEFEFE"/>
                <w:right w:val="dotted" w:sz="6" w:space="0" w:color="FEFEFE"/>
              </w:divBdr>
              <w:divsChild>
                <w:div w:id="932711003">
                  <w:marLeft w:val="72"/>
                  <w:marRight w:val="72"/>
                  <w:marTop w:val="72"/>
                  <w:marBottom w:val="72"/>
                  <w:divBdr>
                    <w:top w:val="dotted" w:sz="6" w:space="0" w:color="FEFEFE"/>
                    <w:left w:val="dotted" w:sz="6" w:space="0" w:color="FEFEFE"/>
                    <w:bottom w:val="dotted" w:sz="6" w:space="0" w:color="FEFEFE"/>
                    <w:right w:val="dotted" w:sz="6" w:space="0" w:color="FEFEFE"/>
                  </w:divBdr>
                  <w:divsChild>
                    <w:div w:id="783618226">
                      <w:marLeft w:val="225"/>
                      <w:marRight w:val="0"/>
                      <w:marTop w:val="0"/>
                      <w:marBottom w:val="0"/>
                      <w:divBdr>
                        <w:top w:val="dotted" w:sz="6" w:space="0" w:color="FEFEFE"/>
                        <w:left w:val="dotted" w:sz="6" w:space="11" w:color="FEFEFE"/>
                        <w:bottom w:val="dotted" w:sz="6" w:space="0" w:color="FEFEFE"/>
                        <w:right w:val="dotted" w:sz="6" w:space="0" w:color="FEFEFE"/>
                      </w:divBdr>
                      <w:divsChild>
                        <w:div w:id="65540323">
                          <w:marLeft w:val="225"/>
                          <w:marRight w:val="0"/>
                          <w:marTop w:val="0"/>
                          <w:marBottom w:val="0"/>
                          <w:divBdr>
                            <w:top w:val="dotted" w:sz="6" w:space="0" w:color="FEFEFE"/>
                            <w:left w:val="dotted" w:sz="6" w:space="11" w:color="FEFEFE"/>
                            <w:bottom w:val="dotted" w:sz="6" w:space="0" w:color="FEFEFE"/>
                            <w:right w:val="dotted" w:sz="6" w:space="0" w:color="FEFEFE"/>
                          </w:divBdr>
                        </w:div>
                        <w:div w:id="1545633669">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193156106">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sChild>
            </w:div>
            <w:div w:id="2100640467">
              <w:marLeft w:val="72"/>
              <w:marRight w:val="72"/>
              <w:marTop w:val="72"/>
              <w:marBottom w:val="72"/>
              <w:divBdr>
                <w:top w:val="dotted" w:sz="6" w:space="0" w:color="FEFEFE"/>
                <w:left w:val="dotted" w:sz="6" w:space="0" w:color="FEFEFE"/>
                <w:bottom w:val="dotted" w:sz="6" w:space="0" w:color="FEFEFE"/>
                <w:right w:val="dotted" w:sz="6" w:space="0" w:color="FEFEFE"/>
              </w:divBdr>
              <w:divsChild>
                <w:div w:id="1774981925">
                  <w:marLeft w:val="72"/>
                  <w:marRight w:val="72"/>
                  <w:marTop w:val="72"/>
                  <w:marBottom w:val="72"/>
                  <w:divBdr>
                    <w:top w:val="dotted" w:sz="6" w:space="0" w:color="FEFEFE"/>
                    <w:left w:val="dotted" w:sz="6" w:space="0" w:color="FEFEFE"/>
                    <w:bottom w:val="dotted" w:sz="6" w:space="0" w:color="FEFEFE"/>
                    <w:right w:val="dotted" w:sz="6" w:space="0" w:color="FEFEFE"/>
                  </w:divBdr>
                  <w:divsChild>
                    <w:div w:id="2109344753">
                      <w:marLeft w:val="225"/>
                      <w:marRight w:val="0"/>
                      <w:marTop w:val="0"/>
                      <w:marBottom w:val="0"/>
                      <w:divBdr>
                        <w:top w:val="dotted" w:sz="6" w:space="0" w:color="FEFEFE"/>
                        <w:left w:val="dotted" w:sz="6" w:space="11" w:color="FEFEFE"/>
                        <w:bottom w:val="dotted" w:sz="6" w:space="0" w:color="FEFEFE"/>
                        <w:right w:val="dotted" w:sz="6" w:space="0" w:color="FEFEFE"/>
                      </w:divBdr>
                    </w:div>
                    <w:div w:id="699552679">
                      <w:marLeft w:val="225"/>
                      <w:marRight w:val="0"/>
                      <w:marTop w:val="0"/>
                      <w:marBottom w:val="0"/>
                      <w:divBdr>
                        <w:top w:val="dotted" w:sz="6" w:space="0" w:color="FEFEFE"/>
                        <w:left w:val="dotted" w:sz="6" w:space="11" w:color="FEFEFE"/>
                        <w:bottom w:val="dotted" w:sz="6" w:space="0" w:color="FEFEFE"/>
                        <w:right w:val="dotted" w:sz="6" w:space="0" w:color="FEFEFE"/>
                      </w:divBdr>
                    </w:div>
                    <w:div w:id="1480221575">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sChild>
            </w:div>
            <w:div w:id="1438020913">
              <w:marLeft w:val="72"/>
              <w:marRight w:val="72"/>
              <w:marTop w:val="72"/>
              <w:marBottom w:val="72"/>
              <w:divBdr>
                <w:top w:val="dotted" w:sz="6" w:space="0" w:color="FEFEFE"/>
                <w:left w:val="dotted" w:sz="6" w:space="0" w:color="FEFEFE"/>
                <w:bottom w:val="dotted" w:sz="6" w:space="0" w:color="FEFEFE"/>
                <w:right w:val="dotted" w:sz="6" w:space="0" w:color="FEFEFE"/>
              </w:divBdr>
              <w:divsChild>
                <w:div w:id="1533613532">
                  <w:marLeft w:val="72"/>
                  <w:marRight w:val="72"/>
                  <w:marTop w:val="72"/>
                  <w:marBottom w:val="72"/>
                  <w:divBdr>
                    <w:top w:val="dotted" w:sz="6" w:space="0" w:color="FEFEFE"/>
                    <w:left w:val="dotted" w:sz="6" w:space="0" w:color="FEFEFE"/>
                    <w:bottom w:val="dotted" w:sz="6" w:space="0" w:color="FEFEFE"/>
                    <w:right w:val="dotted" w:sz="6" w:space="0" w:color="FEFEFE"/>
                  </w:divBdr>
                </w:div>
                <w:div w:id="1001733686">
                  <w:marLeft w:val="72"/>
                  <w:marRight w:val="72"/>
                  <w:marTop w:val="72"/>
                  <w:marBottom w:val="72"/>
                  <w:divBdr>
                    <w:top w:val="dotted" w:sz="6" w:space="0" w:color="FEFEFE"/>
                    <w:left w:val="dotted" w:sz="6" w:space="0" w:color="FEFEFE"/>
                    <w:bottom w:val="dotted" w:sz="6" w:space="0" w:color="FEFEFE"/>
                    <w:right w:val="dotted" w:sz="6" w:space="0" w:color="FEFEFE"/>
                  </w:divBdr>
                  <w:divsChild>
                    <w:div w:id="1127429862">
                      <w:marLeft w:val="225"/>
                      <w:marRight w:val="0"/>
                      <w:marTop w:val="0"/>
                      <w:marBottom w:val="0"/>
                      <w:divBdr>
                        <w:top w:val="dotted" w:sz="6" w:space="0" w:color="FEFEFE"/>
                        <w:left w:val="dotted" w:sz="6" w:space="11" w:color="FEFEFE"/>
                        <w:bottom w:val="dotted" w:sz="6" w:space="0" w:color="FEFEFE"/>
                        <w:right w:val="dotted" w:sz="6" w:space="0" w:color="FEFEFE"/>
                      </w:divBdr>
                      <w:divsChild>
                        <w:div w:id="383648317">
                          <w:marLeft w:val="225"/>
                          <w:marRight w:val="0"/>
                          <w:marTop w:val="0"/>
                          <w:marBottom w:val="0"/>
                          <w:divBdr>
                            <w:top w:val="dotted" w:sz="6" w:space="0" w:color="FEFEFE"/>
                            <w:left w:val="dotted" w:sz="6" w:space="11" w:color="FEFEFE"/>
                            <w:bottom w:val="dotted" w:sz="6" w:space="0" w:color="FEFEFE"/>
                            <w:right w:val="dotted" w:sz="6" w:space="0" w:color="FEFEFE"/>
                          </w:divBdr>
                        </w:div>
                        <w:div w:id="1460806802">
                          <w:marLeft w:val="225"/>
                          <w:marRight w:val="0"/>
                          <w:marTop w:val="0"/>
                          <w:marBottom w:val="0"/>
                          <w:divBdr>
                            <w:top w:val="dotted" w:sz="6" w:space="0" w:color="FEFEFE"/>
                            <w:left w:val="dotted" w:sz="6" w:space="11" w:color="FEFEFE"/>
                            <w:bottom w:val="dotted" w:sz="6" w:space="0" w:color="FEFEFE"/>
                            <w:right w:val="dotted" w:sz="6" w:space="0" w:color="FEFEFE"/>
                          </w:divBdr>
                        </w:div>
                        <w:div w:id="21134369">
                          <w:marLeft w:val="225"/>
                          <w:marRight w:val="0"/>
                          <w:marTop w:val="0"/>
                          <w:marBottom w:val="0"/>
                          <w:divBdr>
                            <w:top w:val="dotted" w:sz="6" w:space="0" w:color="FEFEFE"/>
                            <w:left w:val="dotted" w:sz="6" w:space="11" w:color="FEFEFE"/>
                            <w:bottom w:val="dotted" w:sz="6" w:space="0" w:color="FEFEFE"/>
                            <w:right w:val="dotted" w:sz="6" w:space="0" w:color="FEFEFE"/>
                          </w:divBdr>
                        </w:div>
                        <w:div w:id="836925106">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475490606">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676083354">
                  <w:marLeft w:val="72"/>
                  <w:marRight w:val="72"/>
                  <w:marTop w:val="72"/>
                  <w:marBottom w:val="72"/>
                  <w:divBdr>
                    <w:top w:val="dotted" w:sz="6" w:space="0" w:color="FEFEFE"/>
                    <w:left w:val="dotted" w:sz="6" w:space="0" w:color="FEFEFE"/>
                    <w:bottom w:val="dotted" w:sz="6" w:space="0" w:color="FEFEFE"/>
                    <w:right w:val="dotted" w:sz="6" w:space="0" w:color="FEFEFE"/>
                  </w:divBdr>
                </w:div>
              </w:divsChild>
            </w:div>
            <w:div w:id="1950962501">
              <w:marLeft w:val="72"/>
              <w:marRight w:val="72"/>
              <w:marTop w:val="72"/>
              <w:marBottom w:val="72"/>
              <w:divBdr>
                <w:top w:val="dotted" w:sz="6" w:space="0" w:color="FEFEFE"/>
                <w:left w:val="dotted" w:sz="6" w:space="0" w:color="FEFEFE"/>
                <w:bottom w:val="dotted" w:sz="6" w:space="0" w:color="FEFEFE"/>
                <w:right w:val="dotted" w:sz="6" w:space="0" w:color="FEFEFE"/>
              </w:divBdr>
              <w:divsChild>
                <w:div w:id="344021589">
                  <w:marLeft w:val="72"/>
                  <w:marRight w:val="72"/>
                  <w:marTop w:val="72"/>
                  <w:marBottom w:val="72"/>
                  <w:divBdr>
                    <w:top w:val="dotted" w:sz="6" w:space="0" w:color="FEFEFE"/>
                    <w:left w:val="dotted" w:sz="6" w:space="0" w:color="FEFEFE"/>
                    <w:bottom w:val="dotted" w:sz="6" w:space="0" w:color="FEFEFE"/>
                    <w:right w:val="dotted" w:sz="6" w:space="0" w:color="FEFEFE"/>
                  </w:divBdr>
                  <w:divsChild>
                    <w:div w:id="953050741">
                      <w:marLeft w:val="225"/>
                      <w:marRight w:val="0"/>
                      <w:marTop w:val="0"/>
                      <w:marBottom w:val="0"/>
                      <w:divBdr>
                        <w:top w:val="dotted" w:sz="6" w:space="0" w:color="FEFEFE"/>
                        <w:left w:val="dotted" w:sz="6" w:space="11" w:color="FEFEFE"/>
                        <w:bottom w:val="dotted" w:sz="6" w:space="0" w:color="FEFEFE"/>
                        <w:right w:val="dotted" w:sz="6" w:space="0" w:color="FEFEFE"/>
                      </w:divBdr>
                      <w:divsChild>
                        <w:div w:id="115803609">
                          <w:marLeft w:val="225"/>
                          <w:marRight w:val="0"/>
                          <w:marTop w:val="0"/>
                          <w:marBottom w:val="0"/>
                          <w:divBdr>
                            <w:top w:val="dotted" w:sz="6" w:space="0" w:color="FEFEFE"/>
                            <w:left w:val="dotted" w:sz="6" w:space="11" w:color="FEFEFE"/>
                            <w:bottom w:val="dotted" w:sz="6" w:space="0" w:color="FEFEFE"/>
                            <w:right w:val="dotted" w:sz="6" w:space="0" w:color="FEFEFE"/>
                          </w:divBdr>
                        </w:div>
                        <w:div w:id="1359702423">
                          <w:marLeft w:val="225"/>
                          <w:marRight w:val="0"/>
                          <w:marTop w:val="0"/>
                          <w:marBottom w:val="0"/>
                          <w:divBdr>
                            <w:top w:val="dotted" w:sz="6" w:space="0" w:color="FEFEFE"/>
                            <w:left w:val="dotted" w:sz="6" w:space="11" w:color="FEFEFE"/>
                            <w:bottom w:val="dotted" w:sz="6" w:space="0" w:color="FEFEFE"/>
                            <w:right w:val="dotted" w:sz="6" w:space="0" w:color="FEFEFE"/>
                          </w:divBdr>
                        </w:div>
                        <w:div w:id="2041973729">
                          <w:marLeft w:val="225"/>
                          <w:marRight w:val="0"/>
                          <w:marTop w:val="0"/>
                          <w:marBottom w:val="0"/>
                          <w:divBdr>
                            <w:top w:val="dotted" w:sz="6" w:space="0" w:color="FEFEFE"/>
                            <w:left w:val="dotted" w:sz="6" w:space="11" w:color="FEFEFE"/>
                            <w:bottom w:val="dotted" w:sz="6" w:space="0" w:color="FEFEFE"/>
                            <w:right w:val="dotted" w:sz="6" w:space="0" w:color="FEFEFE"/>
                          </w:divBdr>
                        </w:div>
                        <w:div w:id="1372879402">
                          <w:marLeft w:val="225"/>
                          <w:marRight w:val="0"/>
                          <w:marTop w:val="0"/>
                          <w:marBottom w:val="0"/>
                          <w:divBdr>
                            <w:top w:val="dotted" w:sz="6" w:space="0" w:color="FEFEFE"/>
                            <w:left w:val="dotted" w:sz="6" w:space="11" w:color="FEFEFE"/>
                            <w:bottom w:val="dotted" w:sz="6" w:space="0" w:color="FEFEFE"/>
                            <w:right w:val="dotted" w:sz="6" w:space="0" w:color="FEFEFE"/>
                          </w:divBdr>
                        </w:div>
                        <w:div w:id="1474902925">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969476109">
                      <w:marLeft w:val="225"/>
                      <w:marRight w:val="0"/>
                      <w:marTop w:val="0"/>
                      <w:marBottom w:val="0"/>
                      <w:divBdr>
                        <w:top w:val="dotted" w:sz="6" w:space="0" w:color="FEFEFE"/>
                        <w:left w:val="dotted" w:sz="6" w:space="11" w:color="FEFEFE"/>
                        <w:bottom w:val="dotted" w:sz="6" w:space="0" w:color="FEFEFE"/>
                        <w:right w:val="dotted" w:sz="6" w:space="0" w:color="FEFEFE"/>
                      </w:divBdr>
                    </w:div>
                    <w:div w:id="1938439964">
                      <w:marLeft w:val="225"/>
                      <w:marRight w:val="0"/>
                      <w:marTop w:val="0"/>
                      <w:marBottom w:val="0"/>
                      <w:divBdr>
                        <w:top w:val="dotted" w:sz="6" w:space="0" w:color="FEFEFE"/>
                        <w:left w:val="dotted" w:sz="6" w:space="11" w:color="FEFEFE"/>
                        <w:bottom w:val="dotted" w:sz="6" w:space="0" w:color="FEFEFE"/>
                        <w:right w:val="dotted" w:sz="6" w:space="0" w:color="FEFEFE"/>
                      </w:divBdr>
                    </w:div>
                    <w:div w:id="1779790919">
                      <w:marLeft w:val="225"/>
                      <w:marRight w:val="0"/>
                      <w:marTop w:val="0"/>
                      <w:marBottom w:val="0"/>
                      <w:divBdr>
                        <w:top w:val="dotted" w:sz="6" w:space="0" w:color="FEFEFE"/>
                        <w:left w:val="dotted" w:sz="6" w:space="11" w:color="FEFEFE"/>
                        <w:bottom w:val="dotted" w:sz="6" w:space="0" w:color="FEFEFE"/>
                        <w:right w:val="dotted" w:sz="6" w:space="0" w:color="FEFEFE"/>
                      </w:divBdr>
                      <w:divsChild>
                        <w:div w:id="581183730">
                          <w:marLeft w:val="225"/>
                          <w:marRight w:val="0"/>
                          <w:marTop w:val="0"/>
                          <w:marBottom w:val="0"/>
                          <w:divBdr>
                            <w:top w:val="dotted" w:sz="6" w:space="0" w:color="FEFEFE"/>
                            <w:left w:val="dotted" w:sz="6" w:space="11" w:color="FEFEFE"/>
                            <w:bottom w:val="dotted" w:sz="6" w:space="0" w:color="FEFEFE"/>
                            <w:right w:val="dotted" w:sz="6" w:space="0" w:color="FEFEFE"/>
                          </w:divBdr>
                        </w:div>
                        <w:div w:id="1691762949">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1927808228">
                      <w:marLeft w:val="225"/>
                      <w:marRight w:val="0"/>
                      <w:marTop w:val="0"/>
                      <w:marBottom w:val="0"/>
                      <w:divBdr>
                        <w:top w:val="dotted" w:sz="6" w:space="0" w:color="FEFEFE"/>
                        <w:left w:val="dotted" w:sz="6" w:space="11" w:color="FEFEFE"/>
                        <w:bottom w:val="dotted" w:sz="6" w:space="0" w:color="FEFEFE"/>
                        <w:right w:val="dotted" w:sz="6" w:space="0" w:color="FEFEFE"/>
                      </w:divBdr>
                    </w:div>
                    <w:div w:id="579022875">
                      <w:marLeft w:val="225"/>
                      <w:marRight w:val="0"/>
                      <w:marTop w:val="0"/>
                      <w:marBottom w:val="0"/>
                      <w:divBdr>
                        <w:top w:val="dotted" w:sz="6" w:space="0" w:color="FEFEFE"/>
                        <w:left w:val="dotted" w:sz="6" w:space="11" w:color="FEFEFE"/>
                        <w:bottom w:val="dotted" w:sz="6" w:space="0" w:color="FEFEFE"/>
                        <w:right w:val="dotted" w:sz="6" w:space="0" w:color="FEFEFE"/>
                      </w:divBdr>
                    </w:div>
                    <w:div w:id="461465053">
                      <w:marLeft w:val="225"/>
                      <w:marRight w:val="0"/>
                      <w:marTop w:val="0"/>
                      <w:marBottom w:val="0"/>
                      <w:divBdr>
                        <w:top w:val="dotted" w:sz="6" w:space="0" w:color="FEFEFE"/>
                        <w:left w:val="dotted" w:sz="6" w:space="11" w:color="FEFEFE"/>
                        <w:bottom w:val="dotted" w:sz="6" w:space="0" w:color="FEFEFE"/>
                        <w:right w:val="dotted" w:sz="6" w:space="0" w:color="FEFEFE"/>
                      </w:divBdr>
                    </w:div>
                    <w:div w:id="1881821894">
                      <w:marLeft w:val="225"/>
                      <w:marRight w:val="0"/>
                      <w:marTop w:val="0"/>
                      <w:marBottom w:val="0"/>
                      <w:divBdr>
                        <w:top w:val="dotted" w:sz="6" w:space="0" w:color="FEFEFE"/>
                        <w:left w:val="dotted" w:sz="6" w:space="11" w:color="FEFEFE"/>
                        <w:bottom w:val="dotted" w:sz="6" w:space="0" w:color="FEFEFE"/>
                        <w:right w:val="dotted" w:sz="6" w:space="0" w:color="FEFEFE"/>
                      </w:divBdr>
                    </w:div>
                    <w:div w:id="257492514">
                      <w:marLeft w:val="225"/>
                      <w:marRight w:val="0"/>
                      <w:marTop w:val="0"/>
                      <w:marBottom w:val="0"/>
                      <w:divBdr>
                        <w:top w:val="dotted" w:sz="6" w:space="0" w:color="FEFEFE"/>
                        <w:left w:val="dotted" w:sz="6" w:space="11" w:color="FEFEFE"/>
                        <w:bottom w:val="dotted" w:sz="6" w:space="0" w:color="FEFEFE"/>
                        <w:right w:val="dotted" w:sz="6" w:space="0" w:color="FEFEFE"/>
                      </w:divBdr>
                    </w:div>
                    <w:div w:id="1110667563">
                      <w:marLeft w:val="225"/>
                      <w:marRight w:val="0"/>
                      <w:marTop w:val="0"/>
                      <w:marBottom w:val="0"/>
                      <w:divBdr>
                        <w:top w:val="dotted" w:sz="6" w:space="0" w:color="FEFEFE"/>
                        <w:left w:val="dotted" w:sz="6" w:space="11" w:color="FEFEFE"/>
                        <w:bottom w:val="dotted" w:sz="6" w:space="0" w:color="FEFEFE"/>
                        <w:right w:val="dotted" w:sz="6" w:space="0" w:color="FEFEFE"/>
                      </w:divBdr>
                      <w:divsChild>
                        <w:div w:id="963804841">
                          <w:marLeft w:val="288"/>
                          <w:marRight w:val="72"/>
                          <w:marTop w:val="72"/>
                          <w:marBottom w:val="72"/>
                          <w:divBdr>
                            <w:top w:val="dotted" w:sz="6" w:space="0" w:color="FEFEFE"/>
                            <w:left w:val="dotted" w:sz="6" w:space="0" w:color="FEFEFE"/>
                            <w:bottom w:val="dotted" w:sz="6" w:space="0" w:color="FEFEFE"/>
                            <w:right w:val="dotted" w:sz="6" w:space="0" w:color="FEFEFE"/>
                          </w:divBdr>
                          <w:divsChild>
                            <w:div w:id="13512250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6040321">
                      <w:marLeft w:val="225"/>
                      <w:marRight w:val="0"/>
                      <w:marTop w:val="0"/>
                      <w:marBottom w:val="0"/>
                      <w:divBdr>
                        <w:top w:val="dotted" w:sz="6" w:space="0" w:color="FEFEFE"/>
                        <w:left w:val="dotted" w:sz="6" w:space="11" w:color="FEFEFE"/>
                        <w:bottom w:val="dotted" w:sz="6" w:space="0" w:color="FEFEFE"/>
                        <w:right w:val="dotted" w:sz="6" w:space="0" w:color="FEFEFE"/>
                      </w:divBdr>
                    </w:div>
                    <w:div w:id="966744655">
                      <w:marLeft w:val="225"/>
                      <w:marRight w:val="0"/>
                      <w:marTop w:val="0"/>
                      <w:marBottom w:val="0"/>
                      <w:divBdr>
                        <w:top w:val="dotted" w:sz="6" w:space="0" w:color="FEFEFE"/>
                        <w:left w:val="dotted" w:sz="6" w:space="11" w:color="FEFEFE"/>
                        <w:bottom w:val="dotted" w:sz="6" w:space="0" w:color="FEFEFE"/>
                        <w:right w:val="dotted" w:sz="6" w:space="0" w:color="FEFEFE"/>
                      </w:divBdr>
                    </w:div>
                    <w:div w:id="699404125">
                      <w:marLeft w:val="225"/>
                      <w:marRight w:val="0"/>
                      <w:marTop w:val="0"/>
                      <w:marBottom w:val="0"/>
                      <w:divBdr>
                        <w:top w:val="dotted" w:sz="6" w:space="0" w:color="FEFEFE"/>
                        <w:left w:val="dotted" w:sz="6" w:space="11" w:color="FEFEFE"/>
                        <w:bottom w:val="dotted" w:sz="6" w:space="0" w:color="FEFEFE"/>
                        <w:right w:val="dotted" w:sz="6" w:space="0" w:color="FEFEFE"/>
                      </w:divBdr>
                    </w:div>
                    <w:div w:id="2010474557">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597565021">
                  <w:marLeft w:val="288"/>
                  <w:marRight w:val="72"/>
                  <w:marTop w:val="72"/>
                  <w:marBottom w:val="72"/>
                  <w:divBdr>
                    <w:top w:val="dotted" w:sz="6" w:space="0" w:color="FEFEFE"/>
                    <w:left w:val="dotted" w:sz="6" w:space="0" w:color="FEFEFE"/>
                    <w:bottom w:val="dotted" w:sz="6" w:space="0" w:color="FEFEFE"/>
                    <w:right w:val="dotted" w:sz="6" w:space="0" w:color="FEFEFE"/>
                  </w:divBdr>
                  <w:divsChild>
                    <w:div w:id="534923533">
                      <w:marLeft w:val="0"/>
                      <w:marRight w:val="0"/>
                      <w:marTop w:val="0"/>
                      <w:marBottom w:val="0"/>
                      <w:divBdr>
                        <w:top w:val="none" w:sz="0" w:space="0" w:color="auto"/>
                        <w:left w:val="none" w:sz="0" w:space="0" w:color="auto"/>
                        <w:bottom w:val="none" w:sz="0" w:space="0" w:color="auto"/>
                        <w:right w:val="none" w:sz="0" w:space="0" w:color="auto"/>
                      </w:divBdr>
                    </w:div>
                    <w:div w:id="275606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0328754">
          <w:marLeft w:val="72"/>
          <w:marRight w:val="72"/>
          <w:marTop w:val="72"/>
          <w:marBottom w:val="72"/>
          <w:divBdr>
            <w:top w:val="dotted" w:sz="6" w:space="0" w:color="FEFEFE"/>
            <w:left w:val="dotted" w:sz="6" w:space="0" w:color="FEFEFE"/>
            <w:bottom w:val="dotted" w:sz="6" w:space="0" w:color="FEFEFE"/>
            <w:right w:val="dotted" w:sz="6" w:space="0" w:color="FEFEFE"/>
          </w:divBdr>
          <w:divsChild>
            <w:div w:id="1080760487">
              <w:marLeft w:val="72"/>
              <w:marRight w:val="72"/>
              <w:marTop w:val="72"/>
              <w:marBottom w:val="72"/>
              <w:divBdr>
                <w:top w:val="dotted" w:sz="6" w:space="0" w:color="FEFEFE"/>
                <w:left w:val="dotted" w:sz="6" w:space="0" w:color="FEFEFE"/>
                <w:bottom w:val="dotted" w:sz="6" w:space="0" w:color="FEFEFE"/>
                <w:right w:val="dotted" w:sz="6" w:space="0" w:color="FEFEFE"/>
              </w:divBdr>
            </w:div>
            <w:div w:id="1409691786">
              <w:marLeft w:val="72"/>
              <w:marRight w:val="72"/>
              <w:marTop w:val="72"/>
              <w:marBottom w:val="72"/>
              <w:divBdr>
                <w:top w:val="dotted" w:sz="6" w:space="0" w:color="FEFEFE"/>
                <w:left w:val="dotted" w:sz="6" w:space="0" w:color="FEFEFE"/>
                <w:bottom w:val="dotted" w:sz="6" w:space="0" w:color="FEFEFE"/>
                <w:right w:val="dotted" w:sz="6" w:space="0" w:color="FEFEFE"/>
              </w:divBdr>
              <w:divsChild>
                <w:div w:id="1319311562">
                  <w:marLeft w:val="225"/>
                  <w:marRight w:val="0"/>
                  <w:marTop w:val="0"/>
                  <w:marBottom w:val="0"/>
                  <w:divBdr>
                    <w:top w:val="dotted" w:sz="6" w:space="0" w:color="FEFEFE"/>
                    <w:left w:val="dotted" w:sz="6" w:space="11" w:color="FEFEFE"/>
                    <w:bottom w:val="dotted" w:sz="6" w:space="0" w:color="FEFEFE"/>
                    <w:right w:val="dotted" w:sz="6" w:space="0" w:color="FEFEFE"/>
                  </w:divBdr>
                </w:div>
                <w:div w:id="10031167">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847255951">
              <w:marLeft w:val="72"/>
              <w:marRight w:val="72"/>
              <w:marTop w:val="72"/>
              <w:marBottom w:val="72"/>
              <w:divBdr>
                <w:top w:val="dotted" w:sz="6" w:space="0" w:color="FEFEFE"/>
                <w:left w:val="dotted" w:sz="6" w:space="0" w:color="FEFEFE"/>
                <w:bottom w:val="dotted" w:sz="6" w:space="0" w:color="FEFEFE"/>
                <w:right w:val="dotted" w:sz="6" w:space="0" w:color="FEFEFE"/>
              </w:divBdr>
            </w:div>
            <w:div w:id="1681277365">
              <w:marLeft w:val="72"/>
              <w:marRight w:val="72"/>
              <w:marTop w:val="72"/>
              <w:marBottom w:val="72"/>
              <w:divBdr>
                <w:top w:val="dotted" w:sz="6" w:space="0" w:color="FEFEFE"/>
                <w:left w:val="dotted" w:sz="6" w:space="0" w:color="FEFEFE"/>
                <w:bottom w:val="dotted" w:sz="6" w:space="0" w:color="FEFEFE"/>
                <w:right w:val="dotted" w:sz="6" w:space="0" w:color="FEFEFE"/>
              </w:divBdr>
              <w:divsChild>
                <w:div w:id="313996657">
                  <w:marLeft w:val="225"/>
                  <w:marRight w:val="0"/>
                  <w:marTop w:val="0"/>
                  <w:marBottom w:val="0"/>
                  <w:divBdr>
                    <w:top w:val="dotted" w:sz="6" w:space="0" w:color="FEFEFE"/>
                    <w:left w:val="dotted" w:sz="6" w:space="11" w:color="FEFEFE"/>
                    <w:bottom w:val="dotted" w:sz="6" w:space="0" w:color="FEFEFE"/>
                    <w:right w:val="dotted" w:sz="6" w:space="0" w:color="FEFEFE"/>
                  </w:divBdr>
                </w:div>
                <w:div w:id="1113675047">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1138491552">
              <w:marLeft w:val="72"/>
              <w:marRight w:val="72"/>
              <w:marTop w:val="72"/>
              <w:marBottom w:val="72"/>
              <w:divBdr>
                <w:top w:val="dotted" w:sz="6" w:space="0" w:color="FEFEFE"/>
                <w:left w:val="dotted" w:sz="6" w:space="0" w:color="FEFEFE"/>
                <w:bottom w:val="dotted" w:sz="6" w:space="0" w:color="FEFEFE"/>
                <w:right w:val="dotted" w:sz="6" w:space="0" w:color="FEFEFE"/>
              </w:divBdr>
              <w:divsChild>
                <w:div w:id="1220088629">
                  <w:marLeft w:val="225"/>
                  <w:marRight w:val="0"/>
                  <w:marTop w:val="0"/>
                  <w:marBottom w:val="0"/>
                  <w:divBdr>
                    <w:top w:val="dotted" w:sz="6" w:space="0" w:color="FEFEFE"/>
                    <w:left w:val="dotted" w:sz="6" w:space="11" w:color="FEFEFE"/>
                    <w:bottom w:val="dotted" w:sz="6" w:space="0" w:color="FEFEFE"/>
                    <w:right w:val="dotted" w:sz="6" w:space="0" w:color="FEFEFE"/>
                  </w:divBdr>
                </w:div>
                <w:div w:id="1466777893">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17512892">
              <w:marLeft w:val="72"/>
              <w:marRight w:val="72"/>
              <w:marTop w:val="72"/>
              <w:marBottom w:val="72"/>
              <w:divBdr>
                <w:top w:val="dotted" w:sz="6" w:space="0" w:color="FEFEFE"/>
                <w:left w:val="dotted" w:sz="6" w:space="0" w:color="FEFEFE"/>
                <w:bottom w:val="dotted" w:sz="6" w:space="0" w:color="FEFEFE"/>
                <w:right w:val="dotted" w:sz="6" w:space="0" w:color="FEFEFE"/>
              </w:divBdr>
            </w:div>
          </w:divsChild>
        </w:div>
        <w:div w:id="29888954">
          <w:marLeft w:val="0"/>
          <w:marRight w:val="0"/>
          <w:marTop w:val="0"/>
          <w:marBottom w:val="0"/>
          <w:divBdr>
            <w:top w:val="none" w:sz="0" w:space="0" w:color="auto"/>
            <w:left w:val="none" w:sz="0" w:space="0" w:color="auto"/>
            <w:bottom w:val="none" w:sz="0" w:space="0" w:color="auto"/>
            <w:right w:val="none" w:sz="0" w:space="0" w:color="auto"/>
          </w:divBdr>
          <w:divsChild>
            <w:div w:id="447897620">
              <w:marLeft w:val="0"/>
              <w:marRight w:val="0"/>
              <w:marTop w:val="144"/>
              <w:marBottom w:val="144"/>
              <w:divBdr>
                <w:top w:val="none" w:sz="0" w:space="0" w:color="auto"/>
                <w:left w:val="none" w:sz="0" w:space="0" w:color="auto"/>
                <w:bottom w:val="none" w:sz="0" w:space="0" w:color="auto"/>
                <w:right w:val="none" w:sz="0" w:space="0" w:color="auto"/>
              </w:divBdr>
            </w:div>
          </w:divsChild>
        </w:div>
        <w:div w:id="1853033553">
          <w:marLeft w:val="0"/>
          <w:marRight w:val="0"/>
          <w:marTop w:val="0"/>
          <w:marBottom w:val="0"/>
          <w:divBdr>
            <w:top w:val="none" w:sz="0" w:space="0" w:color="auto"/>
            <w:left w:val="none" w:sz="0" w:space="0" w:color="auto"/>
            <w:bottom w:val="none" w:sz="0" w:space="0" w:color="auto"/>
            <w:right w:val="none" w:sz="0" w:space="0" w:color="auto"/>
          </w:divBdr>
          <w:divsChild>
            <w:div w:id="300893193">
              <w:marLeft w:val="0"/>
              <w:marRight w:val="0"/>
              <w:marTop w:val="144"/>
              <w:marBottom w:val="144"/>
              <w:divBdr>
                <w:top w:val="none" w:sz="0" w:space="0" w:color="auto"/>
                <w:left w:val="none" w:sz="0" w:space="0" w:color="auto"/>
                <w:bottom w:val="none" w:sz="0" w:space="0" w:color="auto"/>
                <w:right w:val="none" w:sz="0" w:space="0" w:color="auto"/>
              </w:divBdr>
            </w:div>
            <w:div w:id="668023063">
              <w:marLeft w:val="0"/>
              <w:marRight w:val="0"/>
              <w:marTop w:val="0"/>
              <w:marBottom w:val="0"/>
              <w:divBdr>
                <w:top w:val="dotted" w:sz="6" w:space="0" w:color="FEFEFE"/>
                <w:left w:val="dotted" w:sz="6" w:space="19" w:color="FEFEFE"/>
                <w:bottom w:val="dotted" w:sz="6" w:space="0" w:color="FEFEFE"/>
                <w:right w:val="dotted" w:sz="6" w:space="0" w:color="FEFEFE"/>
              </w:divBdr>
            </w:div>
            <w:div w:id="1211570082">
              <w:marLeft w:val="0"/>
              <w:marRight w:val="0"/>
              <w:marTop w:val="0"/>
              <w:marBottom w:val="0"/>
              <w:divBdr>
                <w:top w:val="dotted" w:sz="6" w:space="0" w:color="FEFEFE"/>
                <w:left w:val="dotted" w:sz="6" w:space="19" w:color="FEFEFE"/>
                <w:bottom w:val="dotted" w:sz="6" w:space="0" w:color="FEFEFE"/>
                <w:right w:val="dotted" w:sz="6" w:space="0" w:color="FEFEFE"/>
              </w:divBdr>
            </w:div>
            <w:div w:id="1128548319">
              <w:marLeft w:val="0"/>
              <w:marRight w:val="0"/>
              <w:marTop w:val="0"/>
              <w:marBottom w:val="0"/>
              <w:divBdr>
                <w:top w:val="dotted" w:sz="6" w:space="0" w:color="FEFEFE"/>
                <w:left w:val="dotted" w:sz="6" w:space="19" w:color="FEFEFE"/>
                <w:bottom w:val="dotted" w:sz="6" w:space="0" w:color="FEFEFE"/>
                <w:right w:val="dotted" w:sz="6" w:space="0" w:color="FEFEFE"/>
              </w:divBdr>
            </w:div>
            <w:div w:id="1470393475">
              <w:marLeft w:val="0"/>
              <w:marRight w:val="0"/>
              <w:marTop w:val="0"/>
              <w:marBottom w:val="0"/>
              <w:divBdr>
                <w:top w:val="dotted" w:sz="6" w:space="0" w:color="FEFEFE"/>
                <w:left w:val="dotted" w:sz="6" w:space="19" w:color="FEFEFE"/>
                <w:bottom w:val="dotted" w:sz="6" w:space="0" w:color="FEFEFE"/>
                <w:right w:val="dotted" w:sz="6" w:space="0" w:color="FEFEFE"/>
              </w:divBdr>
            </w:div>
            <w:div w:id="2083402913">
              <w:marLeft w:val="0"/>
              <w:marRight w:val="0"/>
              <w:marTop w:val="0"/>
              <w:marBottom w:val="0"/>
              <w:divBdr>
                <w:top w:val="dotted" w:sz="6" w:space="0" w:color="FEFEFE"/>
                <w:left w:val="dotted" w:sz="6" w:space="19" w:color="FEFEFE"/>
                <w:bottom w:val="dotted" w:sz="6" w:space="0" w:color="FEFEFE"/>
                <w:right w:val="dotted" w:sz="6" w:space="0" w:color="FEFEFE"/>
              </w:divBdr>
            </w:div>
            <w:div w:id="784888457">
              <w:marLeft w:val="0"/>
              <w:marRight w:val="0"/>
              <w:marTop w:val="0"/>
              <w:marBottom w:val="0"/>
              <w:divBdr>
                <w:top w:val="dotted" w:sz="6" w:space="0" w:color="FEFEFE"/>
                <w:left w:val="dotted" w:sz="6" w:space="19" w:color="FEFEFE"/>
                <w:bottom w:val="dotted" w:sz="6" w:space="0" w:color="FEFEFE"/>
                <w:right w:val="dotted" w:sz="6" w:space="0" w:color="FEFEFE"/>
              </w:divBdr>
            </w:div>
            <w:div w:id="177930331">
              <w:marLeft w:val="0"/>
              <w:marRight w:val="0"/>
              <w:marTop w:val="0"/>
              <w:marBottom w:val="0"/>
              <w:divBdr>
                <w:top w:val="dotted" w:sz="6" w:space="0" w:color="FEFEFE"/>
                <w:left w:val="dotted" w:sz="6" w:space="19" w:color="FEFEFE"/>
                <w:bottom w:val="dotted" w:sz="6" w:space="0" w:color="FEFEFE"/>
                <w:right w:val="dotted" w:sz="6" w:space="0" w:color="FEFEFE"/>
              </w:divBdr>
            </w:div>
            <w:div w:id="783186659">
              <w:marLeft w:val="0"/>
              <w:marRight w:val="0"/>
              <w:marTop w:val="0"/>
              <w:marBottom w:val="0"/>
              <w:divBdr>
                <w:top w:val="dotted" w:sz="6" w:space="0" w:color="FEFEFE"/>
                <w:left w:val="dotted" w:sz="6" w:space="19" w:color="FEFEFE"/>
                <w:bottom w:val="dotted" w:sz="6" w:space="0" w:color="FEFEFE"/>
                <w:right w:val="dotted" w:sz="6" w:space="0" w:color="FEFEFE"/>
              </w:divBdr>
            </w:div>
            <w:div w:id="2001884977">
              <w:marLeft w:val="0"/>
              <w:marRight w:val="0"/>
              <w:marTop w:val="0"/>
              <w:marBottom w:val="0"/>
              <w:divBdr>
                <w:top w:val="dotted" w:sz="6" w:space="0" w:color="FEFEFE"/>
                <w:left w:val="dotted" w:sz="6" w:space="19" w:color="FEFEFE"/>
                <w:bottom w:val="dotted" w:sz="6" w:space="0" w:color="FEFEFE"/>
                <w:right w:val="dotted" w:sz="6" w:space="0" w:color="FEFEFE"/>
              </w:divBdr>
            </w:div>
            <w:div w:id="180322030">
              <w:marLeft w:val="0"/>
              <w:marRight w:val="0"/>
              <w:marTop w:val="0"/>
              <w:marBottom w:val="0"/>
              <w:divBdr>
                <w:top w:val="dotted" w:sz="6" w:space="0" w:color="FEFEFE"/>
                <w:left w:val="dotted" w:sz="6" w:space="19" w:color="FEFEFE"/>
                <w:bottom w:val="dotted" w:sz="6" w:space="0" w:color="FEFEFE"/>
                <w:right w:val="dotted" w:sz="6" w:space="0" w:color="FEFEFE"/>
              </w:divBdr>
            </w:div>
            <w:div w:id="339427906">
              <w:marLeft w:val="0"/>
              <w:marRight w:val="0"/>
              <w:marTop w:val="0"/>
              <w:marBottom w:val="0"/>
              <w:divBdr>
                <w:top w:val="dotted" w:sz="6" w:space="0" w:color="FEFEFE"/>
                <w:left w:val="dotted" w:sz="6" w:space="19" w:color="FEFEFE"/>
                <w:bottom w:val="dotted" w:sz="6" w:space="0" w:color="FEFEFE"/>
                <w:right w:val="dotted" w:sz="6" w:space="0" w:color="FEFEFE"/>
              </w:divBdr>
            </w:div>
            <w:div w:id="148064294">
              <w:marLeft w:val="0"/>
              <w:marRight w:val="0"/>
              <w:marTop w:val="0"/>
              <w:marBottom w:val="0"/>
              <w:divBdr>
                <w:top w:val="dotted" w:sz="6" w:space="0" w:color="FEFEFE"/>
                <w:left w:val="dotted" w:sz="6" w:space="19" w:color="FEFEFE"/>
                <w:bottom w:val="dotted" w:sz="6" w:space="0" w:color="FEFEFE"/>
                <w:right w:val="dotted" w:sz="6" w:space="0" w:color="FEFEFE"/>
              </w:divBdr>
            </w:div>
          </w:divsChild>
        </w:div>
      </w:divsChild>
    </w:div>
    <w:div w:id="1048455421">
      <w:marLeft w:val="72"/>
      <w:marRight w:val="72"/>
      <w:marTop w:val="72"/>
      <w:marBottom w:val="72"/>
      <w:divBdr>
        <w:top w:val="dotted" w:sz="6" w:space="0" w:color="FEFEFE"/>
        <w:left w:val="dotted" w:sz="6" w:space="0" w:color="FEFEFE"/>
        <w:bottom w:val="dotted" w:sz="6" w:space="0" w:color="FEFEFE"/>
        <w:right w:val="dotted" w:sz="6" w:space="0" w:color="FEFEFE"/>
      </w:divBdr>
      <w:divsChild>
        <w:div w:id="468667222">
          <w:marLeft w:val="225"/>
          <w:marRight w:val="0"/>
          <w:marTop w:val="0"/>
          <w:marBottom w:val="0"/>
          <w:divBdr>
            <w:top w:val="dotted" w:sz="6" w:space="0" w:color="FEFEFE"/>
            <w:left w:val="dotted" w:sz="6" w:space="11" w:color="FEFEFE"/>
            <w:bottom w:val="dotted" w:sz="6" w:space="0" w:color="FEFEFE"/>
            <w:right w:val="dotted" w:sz="6" w:space="0" w:color="FEFEFE"/>
          </w:divBdr>
        </w:div>
        <w:div w:id="811024103">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1366558341">
      <w:marLeft w:val="72"/>
      <w:marRight w:val="72"/>
      <w:marTop w:val="72"/>
      <w:marBottom w:val="72"/>
      <w:divBdr>
        <w:top w:val="dotted" w:sz="6" w:space="0" w:color="FEFEFE"/>
        <w:left w:val="dotted" w:sz="6" w:space="0" w:color="FEFEFE"/>
        <w:bottom w:val="dotted" w:sz="6" w:space="0" w:color="FEFEFE"/>
        <w:right w:val="dotted" w:sz="6" w:space="0" w:color="FEFEFE"/>
      </w:divBdr>
    </w:div>
  </w:divs>
  <w:encoding w:val="unicode"/>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65</Pages>
  <Words>34929</Words>
  <Characters>199101</Characters>
  <Application>Microsoft Office Word</Application>
  <DocSecurity>0</DocSecurity>
  <Lines>1659</Lines>
  <Paragraphs>467</Paragraphs>
  <ScaleCrop>false</ScaleCrop>
  <Company/>
  <LinksUpToDate>false</LinksUpToDate>
  <CharactersWithSpaces>233563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HOTĂRÂRE nr. 395 din 2 iunie 2016</dc:title>
  <dc:subject/>
  <dc:creator>Mihaela Marioara Nitu</dc:creator>
  <cp:keywords/>
  <dc:description/>
  <cp:lastModifiedBy>Mihaela Marioara Nitu</cp:lastModifiedBy>
  <cp:revision>2</cp:revision>
  <dcterms:created xsi:type="dcterms:W3CDTF">2024-03-08T10:05:00Z</dcterms:created>
  <dcterms:modified xsi:type="dcterms:W3CDTF">2024-03-08T10:05:00Z</dcterms:modified>
</cp:coreProperties>
</file>